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00" w:rsidRDefault="00AA0D69">
      <w:pPr>
        <w:widowControl w:val="0"/>
        <w:spacing w:after="0" w:line="341" w:lineRule="exact"/>
        <w:ind w:right="-5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Министерство образования и молодежной политики Владимирской области</w:t>
      </w:r>
    </w:p>
    <w:p w:rsidR="00A33500" w:rsidRDefault="00AA0D69">
      <w:pPr>
        <w:widowControl w:val="0"/>
        <w:spacing w:after="0" w:line="341" w:lineRule="exact"/>
        <w:ind w:right="-5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ГАОУ ДПО ВО «Владимирский институт развития образования</w:t>
      </w:r>
    </w:p>
    <w:p w:rsidR="00A33500" w:rsidRDefault="00AA0D69">
      <w:pPr>
        <w:widowControl w:val="0"/>
        <w:spacing w:after="0" w:line="341" w:lineRule="exact"/>
        <w:ind w:right="-5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имени Л.И. Новиковой» (ВИРО)</w:t>
      </w:r>
    </w:p>
    <w:p w:rsidR="00A33500" w:rsidRDefault="00A33500">
      <w:pPr>
        <w:widowControl w:val="0"/>
        <w:spacing w:after="0" w:line="341" w:lineRule="exact"/>
        <w:ind w:right="-5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A33500" w:rsidRDefault="00A33500">
      <w:pPr>
        <w:widowControl w:val="0"/>
        <w:spacing w:after="0" w:line="341" w:lineRule="exact"/>
        <w:ind w:right="-5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A33500" w:rsidRDefault="00AA0D69">
      <w:pPr>
        <w:widowControl w:val="0"/>
        <w:spacing w:after="0" w:line="341" w:lineRule="exact"/>
        <w:ind w:right="-5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4"/>
          <w:lang w:eastAsia="ru-RU"/>
        </w:rPr>
        <w:t>ИНФОРМАЦИОННОЕ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4"/>
          <w:lang w:eastAsia="ru-RU"/>
        </w:rPr>
        <w:t>ПИСЬМО</w:t>
      </w:r>
    </w:p>
    <w:p w:rsidR="00A33500" w:rsidRDefault="00A33500">
      <w:pPr>
        <w:widowControl w:val="0"/>
        <w:spacing w:after="0" w:line="341" w:lineRule="exact"/>
        <w:ind w:right="-5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8A107A" w:rsidRPr="008A107A" w:rsidRDefault="00AA0D69" w:rsidP="008A107A">
      <w:pPr>
        <w:widowControl w:val="0"/>
        <w:spacing w:after="0" w:line="341" w:lineRule="exact"/>
        <w:ind w:right="-5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8A107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Владимирский институт развития образования имени Л.И. Новиковой</w:t>
      </w:r>
      <w:r w:rsidR="008A107A" w:rsidRPr="008A107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,</w:t>
      </w:r>
    </w:p>
    <w:p w:rsidR="00A33500" w:rsidRPr="008A107A" w:rsidRDefault="00AA0D69" w:rsidP="008A107A">
      <w:pPr>
        <w:widowControl w:val="0"/>
        <w:spacing w:after="0" w:line="341" w:lineRule="exact"/>
        <w:ind w:right="-5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Научный совет по проблемам воспитания подрастающего поколения при Отделении философии образования и теоретической педагогики Российской академии образования</w:t>
      </w:r>
    </w:p>
    <w:p w:rsidR="00A33500" w:rsidRDefault="00A33500">
      <w:pPr>
        <w:widowControl w:val="0"/>
        <w:spacing w:after="0" w:line="341" w:lineRule="exact"/>
        <w:ind w:right="-5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A33500" w:rsidRDefault="007F1806">
      <w:pPr>
        <w:widowControl w:val="0"/>
        <w:spacing w:after="0" w:line="341" w:lineRule="exact"/>
        <w:ind w:right="-53"/>
        <w:jc w:val="center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25 -26 </w:t>
      </w:r>
      <w:r w:rsidR="008A107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марта 2025 </w:t>
      </w:r>
      <w:r w:rsidR="00AA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</w:t>
      </w:r>
    </w:p>
    <w:p w:rsidR="007F1806" w:rsidRDefault="00AA0D69">
      <w:pPr>
        <w:widowControl w:val="0"/>
        <w:spacing w:after="0" w:line="341" w:lineRule="exact"/>
        <w:ind w:right="-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ru-RU"/>
        </w:rPr>
        <w:t xml:space="preserve"> </w:t>
      </w:r>
      <w:r w:rsidR="008A1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ВСЕРОССИЙСКУЮ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НАУЧНО-ПРАКТИЧЕСКУЮ КОНФЕРЕНЦИЮ</w:t>
      </w:r>
    </w:p>
    <w:p w:rsidR="00A33500" w:rsidRPr="007325E0" w:rsidRDefault="007325E0">
      <w:pPr>
        <w:widowControl w:val="0"/>
        <w:spacing w:after="0" w:line="341" w:lineRule="exact"/>
        <w:ind w:right="-5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2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НОВИКОВСКИЕ ПЕДАГОГИЧЕСКИЕ ЧТЕНИЯ</w:t>
      </w:r>
    </w:p>
    <w:p w:rsidR="00A33500" w:rsidRDefault="00A33500">
      <w:pPr>
        <w:widowControl w:val="0"/>
        <w:spacing w:after="0" w:line="341" w:lineRule="exact"/>
        <w:ind w:right="-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500" w:rsidRDefault="00AA0D69">
      <w:pPr>
        <w:widowControl w:val="0"/>
        <w:spacing w:after="0" w:line="341" w:lineRule="exact"/>
        <w:ind w:right="-5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научно-практическая конференция является одним из ключевых мероприятий по подготовке к празднованию в 2026 году 105-летнего юбилея ученого.</w:t>
      </w:r>
    </w:p>
    <w:p w:rsidR="00A33500" w:rsidRDefault="00AA0D69">
      <w:pPr>
        <w:widowControl w:val="0"/>
        <w:spacing w:after="0" w:line="240" w:lineRule="auto"/>
        <w:ind w:right="-5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Актуальность</w:t>
      </w:r>
      <w:r w:rsidR="008A1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конференции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обусловлена необходимостью возро</w:t>
      </w:r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ждения воспитательных систем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трансформации идей научной школы Л.И.</w:t>
      </w:r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Новиковой в новых условиях развит</w:t>
      </w:r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образовательных организаций.</w:t>
      </w:r>
    </w:p>
    <w:p w:rsidR="00A33500" w:rsidRDefault="00AA0D69">
      <w:pPr>
        <w:widowControl w:val="0"/>
        <w:spacing w:after="0" w:line="240" w:lineRule="auto"/>
        <w:ind w:right="-5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конференции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в популяризации идей научной школы Л.И.</w:t>
      </w:r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Новиковой и обосновании их трансформации в современном образовании, выявлении внутренних обр</w:t>
      </w:r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азовательных ресурсов в общем,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дополнительном и профессиональном образовании</w:t>
      </w:r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направленных на построение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воспитательных систем.</w:t>
      </w:r>
    </w:p>
    <w:p w:rsidR="00A33500" w:rsidRPr="007325E0" w:rsidRDefault="007325E0">
      <w:pPr>
        <w:widowControl w:val="0"/>
        <w:spacing w:after="0" w:line="240" w:lineRule="auto"/>
        <w:ind w:right="-5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Проблемное поле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чтений</w:t>
      </w:r>
      <w:r w:rsidR="00AA0D69" w:rsidRPr="00732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33500" w:rsidRDefault="00AA0D69" w:rsidP="00995F6F">
      <w:pPr>
        <w:pStyle w:val="af9"/>
        <w:widowControl w:val="0"/>
        <w:numPr>
          <w:ilvl w:val="0"/>
          <w:numId w:val="3"/>
        </w:numPr>
        <w:spacing w:after="0" w:line="240" w:lineRule="auto"/>
        <w:ind w:left="426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Перспективы реа</w:t>
      </w:r>
      <w:r w:rsidR="00995F6F">
        <w:rPr>
          <w:rFonts w:ascii="Times New Roman" w:eastAsia="Times New Roman" w:hAnsi="Times New Roman" w:cs="Times New Roman"/>
          <w:color w:val="000000"/>
          <w:sz w:val="24"/>
        </w:rPr>
        <w:t xml:space="preserve">лизации идей научной школы Л.И.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Новиковой в современной системе воспитания.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наследия Л.И.</w:t>
      </w:r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Новиковой.</w:t>
      </w:r>
    </w:p>
    <w:p w:rsidR="00A33500" w:rsidRDefault="00AA0D69" w:rsidP="00995F6F">
      <w:pPr>
        <w:pStyle w:val="af9"/>
        <w:widowControl w:val="0"/>
        <w:numPr>
          <w:ilvl w:val="0"/>
          <w:numId w:val="3"/>
        </w:numPr>
        <w:spacing w:after="0" w:line="240" w:lineRule="auto"/>
        <w:ind w:left="426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rlito" w:hAnsi="Times New Roman" w:cs="Times New Roman"/>
          <w:color w:val="000000"/>
          <w:sz w:val="24"/>
          <w:szCs w:val="24"/>
        </w:rPr>
        <w:t>Развитие с</w:t>
      </w:r>
      <w:r w:rsidR="00995F6F">
        <w:rPr>
          <w:rFonts w:ascii="Times New Roman" w:eastAsia="Carlito" w:hAnsi="Times New Roman" w:cs="Times New Roman"/>
          <w:color w:val="000000"/>
          <w:sz w:val="24"/>
          <w:szCs w:val="24"/>
        </w:rPr>
        <w:t>оциокультурной идентичности как направления развития идей школы Л.И. </w:t>
      </w:r>
      <w:r>
        <w:rPr>
          <w:rFonts w:ascii="Times New Roman" w:eastAsia="Carlito" w:hAnsi="Times New Roman" w:cs="Times New Roman"/>
          <w:color w:val="000000"/>
          <w:sz w:val="24"/>
          <w:szCs w:val="24"/>
        </w:rPr>
        <w:t>Новиковой.</w:t>
      </w:r>
      <w:bookmarkStart w:id="0" w:name="_GoBack"/>
      <w:bookmarkEnd w:id="0"/>
    </w:p>
    <w:p w:rsidR="00A33500" w:rsidRDefault="00AA0D69" w:rsidP="00995F6F">
      <w:pPr>
        <w:pStyle w:val="af9"/>
        <w:widowControl w:val="0"/>
        <w:numPr>
          <w:ilvl w:val="0"/>
          <w:numId w:val="3"/>
        </w:numPr>
        <w:spacing w:after="0" w:line="240" w:lineRule="auto"/>
        <w:ind w:left="426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разн</w:t>
      </w:r>
      <w:r w:rsidR="00E52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по своим функциям объединений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взрослых в условиях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со-бытия</w:t>
      </w:r>
      <w:r w:rsidR="00E52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3500" w:rsidRDefault="00AA0D69" w:rsidP="00995F6F">
      <w:pPr>
        <w:pStyle w:val="af9"/>
        <w:widowControl w:val="0"/>
        <w:numPr>
          <w:ilvl w:val="0"/>
          <w:numId w:val="3"/>
        </w:numPr>
        <w:spacing w:after="0" w:line="240" w:lineRule="auto"/>
        <w:ind w:left="426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Трансформация воспитательных систем в новых реалиях образования.</w:t>
      </w:r>
    </w:p>
    <w:p w:rsidR="00A33500" w:rsidRDefault="00AA0D69" w:rsidP="00995F6F">
      <w:pPr>
        <w:pStyle w:val="af9"/>
        <w:widowControl w:val="0"/>
        <w:numPr>
          <w:ilvl w:val="0"/>
          <w:numId w:val="3"/>
        </w:numPr>
        <w:spacing w:after="0" w:line="240" w:lineRule="auto"/>
        <w:ind w:left="426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среда и воспитательное пространство.</w:t>
      </w:r>
    </w:p>
    <w:p w:rsidR="00A33500" w:rsidRDefault="00AA0D69" w:rsidP="00995F6F">
      <w:pPr>
        <w:pStyle w:val="af9"/>
        <w:widowControl w:val="0"/>
        <w:numPr>
          <w:ilvl w:val="0"/>
          <w:numId w:val="3"/>
        </w:numPr>
        <w:spacing w:after="0" w:line="240" w:lineRule="auto"/>
        <w:ind w:left="426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Личностно-профессиональная позиция воспитателя как фактор изменения системы воспитания.</w:t>
      </w:r>
    </w:p>
    <w:p w:rsidR="00A33500" w:rsidRDefault="00AA0D69" w:rsidP="00995F6F">
      <w:pPr>
        <w:pStyle w:val="af9"/>
        <w:widowControl w:val="0"/>
        <w:numPr>
          <w:ilvl w:val="0"/>
          <w:numId w:val="3"/>
        </w:numPr>
        <w:spacing w:after="0" w:line="240" w:lineRule="auto"/>
        <w:ind w:left="426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 виртуальных средах. Стратегия и ресурсы социального воспитания: вызовы XXI века.</w:t>
      </w:r>
    </w:p>
    <w:p w:rsidR="00A33500" w:rsidRDefault="00AA0D69" w:rsidP="008A107A">
      <w:pPr>
        <w:widowControl w:val="0"/>
        <w:spacing w:after="0" w:line="240" w:lineRule="auto"/>
        <w:ind w:right="-5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конференции принимают участие  п</w:t>
      </w:r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редставители научной школы Л.И.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Новиковой:</w:t>
      </w:r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Селиванова 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Л., </w:t>
      </w:r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Шакурова М.В., Степанов П.В., </w:t>
      </w:r>
      <w:proofErr w:type="spellStart"/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Кулева</w:t>
      </w:r>
      <w:proofErr w:type="spellEnd"/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В., Воропаев М.В.,</w:t>
      </w:r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Гаврилин А.В., Григорьева 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и другие.</w:t>
      </w:r>
    </w:p>
    <w:p w:rsidR="00A33500" w:rsidRDefault="00AA0D69">
      <w:pPr>
        <w:widowControl w:val="0"/>
        <w:spacing w:after="0" w:line="240" w:lineRule="auto"/>
        <w:ind w:right="-5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</w:t>
      </w:r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тию в конференции приглашаются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</w:t>
      </w:r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ели образовательных учреждений общего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профессионального образования, классные руков</w:t>
      </w:r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одители, педагоги и методисты,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ученые, аспиранты, представители родительского сообщества</w:t>
      </w:r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3500" w:rsidRDefault="008A107A">
      <w:pPr>
        <w:widowControl w:val="0"/>
        <w:spacing w:after="0" w:line="240" w:lineRule="auto"/>
        <w:ind w:right="-5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Конференция </w:t>
      </w:r>
      <w:r w:rsidR="00AA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</w:t>
      </w:r>
      <w:r w:rsidR="00AA0D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AA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A0D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AA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смешанном формате (очно, онлайн)</w:t>
      </w:r>
      <w:r w:rsidR="00AA0D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Рабочий язык конференции – </w:t>
      </w:r>
      <w:r w:rsidR="00AA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русский.</w:t>
      </w:r>
    </w:p>
    <w:p w:rsidR="00A33500" w:rsidRDefault="00AA0D69">
      <w:pPr>
        <w:widowControl w:val="0"/>
        <w:spacing w:after="0" w:line="240" w:lineRule="auto"/>
        <w:ind w:right="-5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 марта 2025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пленарное заседание предусматривает публичные выступления, дискуссии, презентацию опыта, обсуждение педагогических исследований (г.</w:t>
      </w:r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</w:t>
      </w:r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пр.</w:t>
      </w:r>
      <w:proofErr w:type="gramEnd"/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Ленина, 8-а, актовый зал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Владимирского института </w:t>
      </w:r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образования имени Л.И. Новиковой (ВИРО)).</w:t>
      </w:r>
      <w:proofErr w:type="gramEnd"/>
    </w:p>
    <w:p w:rsidR="00A33500" w:rsidRDefault="00AA0D69" w:rsidP="008A107A">
      <w:pPr>
        <w:widowControl w:val="0"/>
        <w:spacing w:before="240" w:after="0" w:line="240" w:lineRule="auto"/>
        <w:ind w:right="-5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 марта 2025г</w:t>
      </w:r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работа на выездных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дискуссионных площадках </w:t>
      </w:r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образовательных организациях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Владимирской области.</w:t>
      </w:r>
    </w:p>
    <w:p w:rsidR="00A33500" w:rsidRPr="00E77045" w:rsidRDefault="00AA0D69" w:rsidP="00E77045">
      <w:pPr>
        <w:widowControl w:val="0"/>
        <w:spacing w:before="240" w:after="0" w:line="240" w:lineRule="auto"/>
        <w:ind w:right="-53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70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Формы</w:t>
      </w:r>
      <w:r w:rsidRPr="00E7704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 </w:t>
      </w:r>
      <w:r w:rsidRPr="00E7704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участия:</w:t>
      </w:r>
    </w:p>
    <w:p w:rsidR="00A33500" w:rsidRDefault="00AA0D69">
      <w:pPr>
        <w:widowControl w:val="0"/>
        <w:numPr>
          <w:ilvl w:val="0"/>
          <w:numId w:val="1"/>
        </w:numPr>
        <w:tabs>
          <w:tab w:val="left" w:pos="285"/>
        </w:tabs>
        <w:spacing w:before="43" w:after="0" w:line="240" w:lineRule="auto"/>
        <w:ind w:right="-53" w:hanging="1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докладом;</w:t>
      </w:r>
    </w:p>
    <w:p w:rsidR="00A33500" w:rsidRDefault="00AA0D69">
      <w:pPr>
        <w:widowControl w:val="0"/>
        <w:numPr>
          <w:ilvl w:val="0"/>
          <w:numId w:val="1"/>
        </w:numPr>
        <w:tabs>
          <w:tab w:val="left" w:pos="285"/>
        </w:tabs>
        <w:spacing w:after="0" w:line="240" w:lineRule="auto"/>
        <w:ind w:right="-53" w:hanging="1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докладом в режиме онлайн;</w:t>
      </w:r>
    </w:p>
    <w:p w:rsidR="00A33500" w:rsidRDefault="00AA0D69">
      <w:pPr>
        <w:widowControl w:val="0"/>
        <w:numPr>
          <w:ilvl w:val="0"/>
          <w:numId w:val="1"/>
        </w:numPr>
        <w:tabs>
          <w:tab w:val="left" w:pos="285"/>
        </w:tabs>
        <w:spacing w:after="0" w:line="240" w:lineRule="auto"/>
        <w:ind w:right="-53" w:hanging="1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очное участие в работе пленарного заседания и секций.</w:t>
      </w:r>
    </w:p>
    <w:p w:rsidR="00A33500" w:rsidRDefault="00AA0D69">
      <w:pPr>
        <w:widowControl w:val="0"/>
        <w:numPr>
          <w:ilvl w:val="0"/>
          <w:numId w:val="1"/>
        </w:numPr>
        <w:tabs>
          <w:tab w:val="left" w:pos="285"/>
        </w:tabs>
        <w:spacing w:after="0" w:line="240" w:lineRule="auto"/>
        <w:ind w:right="-53" w:hanging="1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научно-практической конференции (Новиковских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чтений).</w:t>
      </w:r>
    </w:p>
    <w:p w:rsidR="00A33500" w:rsidRDefault="00AA0D69">
      <w:pPr>
        <w:widowControl w:val="0"/>
        <w:spacing w:after="0" w:line="240" w:lineRule="auto"/>
        <w:ind w:right="-53" w:firstLine="6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участия:</w:t>
      </w:r>
    </w:p>
    <w:p w:rsidR="00A33500" w:rsidRPr="008A107A" w:rsidRDefault="00AA0D69" w:rsidP="008A107A">
      <w:pPr>
        <w:pStyle w:val="af9"/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</w:t>
      </w:r>
      <w:r w:rsidRPr="008A10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готовится</w:t>
      </w:r>
      <w:r w:rsidRPr="008A10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A10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логике</w:t>
      </w:r>
      <w:r w:rsidRPr="008A10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</w:t>
      </w:r>
      <w:r w:rsidRPr="008A10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</w:t>
      </w:r>
      <w:r w:rsidRPr="008A10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8A10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конференции </w:t>
      </w:r>
      <w:r w:rsidRP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A10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выбранного направления;</w:t>
      </w:r>
    </w:p>
    <w:p w:rsidR="00A33500" w:rsidRPr="008A107A" w:rsidRDefault="00AA0D69" w:rsidP="008A107A">
      <w:pPr>
        <w:pStyle w:val="af9"/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</w:t>
      </w:r>
      <w:r w:rsidRPr="008A10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Pr="008A10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</w:t>
      </w:r>
      <w:r w:rsidRPr="008A10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A10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A10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видеороликов;</w:t>
      </w:r>
    </w:p>
    <w:p w:rsidR="00A33500" w:rsidRPr="008A107A" w:rsidRDefault="00AA0D69" w:rsidP="008A107A">
      <w:pPr>
        <w:pStyle w:val="af9"/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 участие в качестве слушателя, в </w:t>
      </w:r>
      <w:proofErr w:type="spellStart"/>
      <w:r w:rsidRP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онлайн </w:t>
      </w:r>
    </w:p>
    <w:p w:rsidR="00A33500" w:rsidRPr="008A107A" w:rsidRDefault="00AA0D69" w:rsidP="008A107A">
      <w:pPr>
        <w:pStyle w:val="af9"/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выездных площадках - только очное участие</w:t>
      </w:r>
    </w:p>
    <w:p w:rsidR="00A33500" w:rsidRDefault="00A33500">
      <w:pPr>
        <w:widowControl w:val="0"/>
        <w:tabs>
          <w:tab w:val="left" w:pos="0"/>
        </w:tabs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500" w:rsidRDefault="00AA0D69" w:rsidP="00995F6F">
      <w:pPr>
        <w:widowControl w:val="0"/>
        <w:tabs>
          <w:tab w:val="left" w:pos="0"/>
        </w:tabs>
        <w:spacing w:after="0" w:line="240" w:lineRule="auto"/>
        <w:ind w:right="-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конференции предполагаетс</w:t>
      </w:r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издать электронный сборник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A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оследующим размещением в РИНЦ.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 бесплатная.</w:t>
      </w:r>
    </w:p>
    <w:p w:rsidR="008A107A" w:rsidRDefault="00AA0D69" w:rsidP="008A107A">
      <w:pPr>
        <w:widowControl w:val="0"/>
        <w:tabs>
          <w:tab w:val="left" w:pos="0"/>
        </w:tabs>
        <w:spacing w:after="0" w:line="240" w:lineRule="auto"/>
        <w:ind w:right="-5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Заявку на участие в конференции по установленной форме </w:t>
      </w:r>
      <w:hyperlink r:id="rId8" w:tooltip="https://forms.yandex.ru/u/6740738e2530c2131a163bfc/" w:history="1">
        <w:r>
          <w:rPr>
            <w:rStyle w:val="af0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https://forms.yandex.ru/u/6740738e2530c2131a163bfc/</w:t>
        </w:r>
      </w:hyperlink>
      <w:r w:rsidR="008A10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необходимо заполнить до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21 февра</w:t>
      </w:r>
      <w:r w:rsidR="008A10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ля  2025 (включительно).</w:t>
      </w:r>
    </w:p>
    <w:p w:rsidR="00A33500" w:rsidRPr="008A107A" w:rsidRDefault="00AA0D69" w:rsidP="008A107A">
      <w:pPr>
        <w:widowControl w:val="0"/>
        <w:tabs>
          <w:tab w:val="left" w:pos="0"/>
        </w:tabs>
        <w:spacing w:after="0" w:line="240" w:lineRule="auto"/>
        <w:ind w:right="-5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статей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варианте) – </w:t>
      </w:r>
      <w:r w:rsidR="008A10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 31 января 2025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строго до 17.00</w:t>
      </w:r>
      <w:r w:rsidR="008A10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 адрес </w:t>
      </w:r>
      <w:hyperlink r:id="rId9" w:tooltip="mailto:elharchevnikova@yandex.ru" w:history="1"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elharchevnikova@yandex.ru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Харчевникова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Елена Львовна).</w:t>
      </w:r>
    </w:p>
    <w:p w:rsidR="00A33500" w:rsidRDefault="00AA0D69">
      <w:pPr>
        <w:widowControl w:val="0"/>
        <w:spacing w:after="0" w:line="240" w:lineRule="auto"/>
        <w:ind w:right="-53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Оплата проезда и проживания за счет направляющей стороны.</w:t>
      </w:r>
    </w:p>
    <w:p w:rsidR="00A33500" w:rsidRDefault="00AA0D69" w:rsidP="008A107A">
      <w:pPr>
        <w:widowControl w:val="0"/>
        <w:spacing w:before="240"/>
        <w:ind w:right="-5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публикации</w:t>
      </w:r>
    </w:p>
    <w:p w:rsidR="00A33500" w:rsidRDefault="00AA0D69">
      <w:pPr>
        <w:widowControl w:val="0"/>
        <w:spacing w:after="0" w:line="240" w:lineRule="auto"/>
        <w:ind w:right="-53" w:firstLine="6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Редакция рассматривает только рукописи, ранее не опубликованные, ни в печатном, ни в электронном виде.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рукописи проходят через систему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антиплагиа</w:t>
      </w:r>
      <w:r w:rsidR="009B2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="009B2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рецензирование и редактуру.</w:t>
      </w:r>
    </w:p>
    <w:p w:rsidR="00A33500" w:rsidRDefault="00AA0D69">
      <w:pPr>
        <w:widowControl w:val="0"/>
        <w:spacing w:after="0" w:line="240" w:lineRule="auto"/>
        <w:ind w:right="-53" w:firstLine="6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рукопись подается в двух форматах: 1) текст в электронном виде, доступный для редактирования (файлы 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rtf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B2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2) тот же текст в файле </w:t>
      </w:r>
      <w:proofErr w:type="spellStart"/>
      <w:r w:rsidR="009B2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="009B2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файла долж</w:t>
      </w:r>
      <w:r w:rsidR="009B2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совпадать с фамилией автора.</w:t>
      </w:r>
    </w:p>
    <w:p w:rsidR="00A33500" w:rsidRDefault="00AA0D69">
      <w:pPr>
        <w:widowControl w:val="0"/>
        <w:spacing w:after="0" w:line="240" w:lineRule="auto"/>
        <w:ind w:right="-53" w:firstLine="6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Редакторы не оказывают услуг по доработке авторских текстов до состояния, пригодного для подачи рецензенту.</w:t>
      </w:r>
    </w:p>
    <w:p w:rsidR="00A33500" w:rsidRDefault="00AA0D69">
      <w:pPr>
        <w:widowControl w:val="0"/>
        <w:spacing w:after="0" w:line="240" w:lineRule="auto"/>
        <w:ind w:right="-53" w:firstLine="6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Рукопись следует оформлять по следующим образцам:</w:t>
      </w:r>
    </w:p>
    <w:p w:rsidR="00A33500" w:rsidRDefault="00AA0D69">
      <w:pPr>
        <w:widowControl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Заглавие</w:t>
      </w:r>
    </w:p>
    <w:p w:rsidR="00E77045" w:rsidRDefault="00AA0D69">
      <w:pPr>
        <w:widowControl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об</w:t>
      </w:r>
      <w:r w:rsidR="00E52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авторе: ФАМИЛИЯ Имя Отчество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ученая степень, звание, д</w:t>
      </w:r>
      <w:r w:rsidR="00E7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олжность и место работы, город.</w:t>
      </w:r>
    </w:p>
    <w:p w:rsidR="00A33500" w:rsidRDefault="00AA0D69">
      <w:pPr>
        <w:widowControl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и почтовый адрес автора</w:t>
      </w:r>
      <w:r w:rsidR="00E7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3500" w:rsidRDefault="00AA0D69">
      <w:pPr>
        <w:widowControl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на русском языке (не более 800 знаков).</w:t>
      </w:r>
    </w:p>
    <w:p w:rsidR="00A33500" w:rsidRDefault="00AA0D69">
      <w:pPr>
        <w:widowControl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слова (не более 10).</w:t>
      </w:r>
    </w:p>
    <w:p w:rsidR="00A33500" w:rsidRDefault="00AA0D69">
      <w:pPr>
        <w:widowControl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заглавия на английский язык (все слова кроме предлогов, союзов и артиклей начинаются с прописных букв).</w:t>
      </w:r>
    </w:p>
    <w:p w:rsidR="00A33500" w:rsidRDefault="00AA0D69">
      <w:pPr>
        <w:widowControl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данных об авторе на английский язык.</w:t>
      </w:r>
    </w:p>
    <w:p w:rsidR="00A33500" w:rsidRDefault="00AA0D69">
      <w:pPr>
        <w:widowControl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аннотации на английский язык.</w:t>
      </w:r>
    </w:p>
    <w:p w:rsidR="00A33500" w:rsidRDefault="00AA0D69">
      <w:pPr>
        <w:widowControl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ключевых слов на английский язык.</w:t>
      </w:r>
    </w:p>
    <w:p w:rsidR="00A33500" w:rsidRDefault="00AA0D69">
      <w:pPr>
        <w:widowControl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атьи (на русском языке, объем статьи - не более 40000 знаков)</w:t>
      </w:r>
    </w:p>
    <w:p w:rsidR="00A33500" w:rsidRDefault="00AA0D69">
      <w:pPr>
        <w:widowControl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 на литературу даются в тексте статьи в квадратных скобках: [Фамилия год, страница]. Примечания оформляются в виде концевых сносок.</w:t>
      </w:r>
    </w:p>
    <w:p w:rsidR="00A33500" w:rsidRDefault="00AA0D69">
      <w:pPr>
        <w:widowControl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источников.</w:t>
      </w:r>
    </w:p>
    <w:p w:rsidR="008A107A" w:rsidRDefault="00AA0D69" w:rsidP="008A107A">
      <w:pPr>
        <w:widowControl w:val="0"/>
        <w:spacing w:line="240" w:lineRule="auto"/>
        <w:ind w:right="-53" w:firstLine="60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оргкомитет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 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отклонять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публикацию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форму.</w:t>
      </w:r>
    </w:p>
    <w:p w:rsidR="008A107A" w:rsidRPr="008A107A" w:rsidRDefault="008A107A" w:rsidP="009B2A9D">
      <w:pPr>
        <w:widowControl w:val="0"/>
        <w:spacing w:line="240" w:lineRule="auto"/>
        <w:ind w:right="-53" w:firstLine="607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8A107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>Контакты организатора</w:t>
      </w:r>
      <w:r w:rsidRPr="008A107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:</w:t>
      </w:r>
    </w:p>
    <w:p w:rsidR="008A107A" w:rsidRDefault="008A107A" w:rsidP="008A107A">
      <w:pPr>
        <w:widowControl w:val="0"/>
        <w:spacing w:after="0" w:line="240" w:lineRule="auto"/>
        <w:ind w:right="-53" w:firstLine="60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8 (4922) 777-540 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Харчевникова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Елена Львовна</w:t>
      </w:r>
    </w:p>
    <w:p w:rsidR="00A33500" w:rsidRPr="008A107A" w:rsidRDefault="00E77045" w:rsidP="008A107A">
      <w:pPr>
        <w:widowControl w:val="0"/>
        <w:spacing w:after="0" w:line="240" w:lineRule="auto"/>
        <w:ind w:right="-53" w:firstLine="60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8 (4922) 366-954</w:t>
      </w:r>
      <w:r w:rsidR="008A10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Соколова Ольга Александровна</w:t>
      </w:r>
    </w:p>
    <w:sectPr w:rsidR="00A33500" w:rsidRPr="008A107A" w:rsidSect="00E77045">
      <w:pgSz w:w="11910" w:h="16840"/>
      <w:pgMar w:top="426" w:right="1020" w:bottom="567" w:left="10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E8" w:rsidRDefault="00021CE8">
      <w:pPr>
        <w:spacing w:after="0" w:line="240" w:lineRule="auto"/>
      </w:pPr>
      <w:r>
        <w:separator/>
      </w:r>
    </w:p>
  </w:endnote>
  <w:endnote w:type="continuationSeparator" w:id="0">
    <w:p w:rsidR="00021CE8" w:rsidRDefault="0002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E8" w:rsidRDefault="00021CE8">
      <w:pPr>
        <w:spacing w:after="0" w:line="240" w:lineRule="auto"/>
      </w:pPr>
      <w:r>
        <w:separator/>
      </w:r>
    </w:p>
  </w:footnote>
  <w:footnote w:type="continuationSeparator" w:id="0">
    <w:p w:rsidR="00021CE8" w:rsidRDefault="00021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08A"/>
    <w:multiLevelType w:val="hybridMultilevel"/>
    <w:tmpl w:val="9B08FBDE"/>
    <w:lvl w:ilvl="0" w:tplc="3188A1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3240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783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E1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8C6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446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4B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42D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28A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C5272"/>
    <w:multiLevelType w:val="hybridMultilevel"/>
    <w:tmpl w:val="49B88066"/>
    <w:lvl w:ilvl="0" w:tplc="0419000F">
      <w:start w:val="1"/>
      <w:numFmt w:val="decimal"/>
      <w:lvlText w:val="%1."/>
      <w:lvlJc w:val="left"/>
      <w:pPr>
        <w:ind w:left="590" w:hanging="360"/>
      </w:p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">
    <w:nsid w:val="199E0752"/>
    <w:multiLevelType w:val="hybridMultilevel"/>
    <w:tmpl w:val="23980248"/>
    <w:lvl w:ilvl="0" w:tplc="F63A9FC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72075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BB6BB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97C83F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228C0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430A0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B0204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512AE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30CA3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1CF64770"/>
    <w:multiLevelType w:val="hybridMultilevel"/>
    <w:tmpl w:val="B4245E52"/>
    <w:lvl w:ilvl="0" w:tplc="064A86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14E5BD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C9416F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5AE78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B00E2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3B6F2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920CA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C564FD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94002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2A390A0B"/>
    <w:multiLevelType w:val="hybridMultilevel"/>
    <w:tmpl w:val="DCE86604"/>
    <w:lvl w:ilvl="0" w:tplc="0A76A50C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60040CAE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AA24D166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D27097DA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DC639AC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2B06C4A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5E8753E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420AC9C0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4970C06E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>
    <w:nsid w:val="4621314E"/>
    <w:multiLevelType w:val="hybridMultilevel"/>
    <w:tmpl w:val="59B29128"/>
    <w:lvl w:ilvl="0" w:tplc="51E6674A">
      <w:start w:val="1"/>
      <w:numFmt w:val="decimal"/>
      <w:lvlText w:val="%1)"/>
      <w:lvlJc w:val="right"/>
      <w:pPr>
        <w:ind w:left="720" w:hanging="360"/>
      </w:pPr>
      <w:rPr>
        <w:color w:val="000000" w:themeColor="text1"/>
      </w:rPr>
    </w:lvl>
    <w:lvl w:ilvl="1" w:tplc="EE8AD4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C2B2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2678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9643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FA79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2298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6A17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F212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98B153D"/>
    <w:multiLevelType w:val="hybridMultilevel"/>
    <w:tmpl w:val="057CA23E"/>
    <w:lvl w:ilvl="0" w:tplc="8E92E9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D6C7C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0A6E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A0F0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A2E5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66CE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A220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FA9B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1A4A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6C832677"/>
    <w:multiLevelType w:val="hybridMultilevel"/>
    <w:tmpl w:val="BE94B4D0"/>
    <w:lvl w:ilvl="0" w:tplc="26D2A8D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A52D62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AB665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8F67B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BC03E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05059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EE2CB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4BC93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B8491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6EB15A5B"/>
    <w:multiLevelType w:val="hybridMultilevel"/>
    <w:tmpl w:val="41D4F54C"/>
    <w:lvl w:ilvl="0" w:tplc="2EDC2D98">
      <w:start w:val="1"/>
      <w:numFmt w:val="bullet"/>
      <w:lvlText w:val="–"/>
      <w:lvlJc w:val="left"/>
      <w:pPr>
        <w:ind w:left="286" w:hanging="173"/>
      </w:pPr>
      <w:rPr>
        <w:rFonts w:ascii="Calibri" w:hAnsi="Calibri"/>
        <w:b w:val="0"/>
        <w:i w:val="0"/>
        <w:spacing w:val="0"/>
        <w:sz w:val="24"/>
      </w:rPr>
    </w:lvl>
    <w:lvl w:ilvl="1" w:tplc="88DE319A">
      <w:start w:val="1"/>
      <w:numFmt w:val="decimal"/>
      <w:lvlText w:val="%2)"/>
      <w:lvlJc w:val="left"/>
      <w:pPr>
        <w:ind w:left="113" w:hanging="245"/>
        <w:jc w:val="left"/>
      </w:pPr>
      <w:rPr>
        <w:rFonts w:ascii="Times New Roman" w:hAnsi="Times New Roman" w:cs="Times New Roman" w:hint="default"/>
        <w:b w:val="0"/>
        <w:i w:val="0"/>
        <w:spacing w:val="-2"/>
        <w:sz w:val="28"/>
        <w:szCs w:val="28"/>
      </w:rPr>
    </w:lvl>
    <w:lvl w:ilvl="2" w:tplc="3F44A8BA">
      <w:start w:val="1"/>
      <w:numFmt w:val="bullet"/>
      <w:lvlText w:val="•"/>
      <w:lvlJc w:val="left"/>
      <w:pPr>
        <w:ind w:left="1344" w:hanging="245"/>
      </w:pPr>
    </w:lvl>
    <w:lvl w:ilvl="3" w:tplc="51BCEA22">
      <w:start w:val="1"/>
      <w:numFmt w:val="bullet"/>
      <w:lvlText w:val="•"/>
      <w:lvlJc w:val="left"/>
      <w:pPr>
        <w:ind w:left="2409" w:hanging="245"/>
      </w:pPr>
    </w:lvl>
    <w:lvl w:ilvl="4" w:tplc="B84A91FE">
      <w:start w:val="1"/>
      <w:numFmt w:val="bullet"/>
      <w:lvlText w:val="•"/>
      <w:lvlJc w:val="left"/>
      <w:pPr>
        <w:ind w:left="3474" w:hanging="245"/>
      </w:pPr>
    </w:lvl>
    <w:lvl w:ilvl="5" w:tplc="466ACE1E">
      <w:start w:val="1"/>
      <w:numFmt w:val="bullet"/>
      <w:lvlText w:val="•"/>
      <w:lvlJc w:val="left"/>
      <w:pPr>
        <w:ind w:left="4539" w:hanging="245"/>
      </w:pPr>
    </w:lvl>
    <w:lvl w:ilvl="6" w:tplc="D9A07CD2">
      <w:start w:val="1"/>
      <w:numFmt w:val="bullet"/>
      <w:lvlText w:val="•"/>
      <w:lvlJc w:val="left"/>
      <w:pPr>
        <w:ind w:left="5604" w:hanging="245"/>
      </w:pPr>
    </w:lvl>
    <w:lvl w:ilvl="7" w:tplc="FDF2B41C">
      <w:start w:val="1"/>
      <w:numFmt w:val="bullet"/>
      <w:lvlText w:val="•"/>
      <w:lvlJc w:val="left"/>
      <w:pPr>
        <w:ind w:left="6669" w:hanging="245"/>
      </w:pPr>
    </w:lvl>
    <w:lvl w:ilvl="8" w:tplc="21342414">
      <w:start w:val="1"/>
      <w:numFmt w:val="bullet"/>
      <w:lvlText w:val="•"/>
      <w:lvlJc w:val="left"/>
      <w:pPr>
        <w:ind w:left="7734" w:hanging="245"/>
      </w:pPr>
    </w:lvl>
  </w:abstractNum>
  <w:abstractNum w:abstractNumId="9">
    <w:nsid w:val="739266B3"/>
    <w:multiLevelType w:val="hybridMultilevel"/>
    <w:tmpl w:val="6AD60236"/>
    <w:lvl w:ilvl="0" w:tplc="2AFA0CBA">
      <w:start w:val="1"/>
      <w:numFmt w:val="bullet"/>
      <w:lvlText w:val="–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86CE06DA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15746612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4E7C5124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46D848AE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BA5CE8CA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3424B5B6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962698EA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8C06878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00"/>
    <w:rsid w:val="00021CE8"/>
    <w:rsid w:val="0024217D"/>
    <w:rsid w:val="007325E0"/>
    <w:rsid w:val="00735173"/>
    <w:rsid w:val="007F1806"/>
    <w:rsid w:val="008470C5"/>
    <w:rsid w:val="008A107A"/>
    <w:rsid w:val="00995F6F"/>
    <w:rsid w:val="009B2A9D"/>
    <w:rsid w:val="009E6CE7"/>
    <w:rsid w:val="00A33500"/>
    <w:rsid w:val="00AA0D69"/>
    <w:rsid w:val="00D4356A"/>
    <w:rsid w:val="00E52C71"/>
    <w:rsid w:val="00E7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40738e2530c2131a163bfc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harchevni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Харчевникова Елена Львовна</dc:creator>
  <cp:keywords/>
  <dc:description/>
  <cp:lastModifiedBy>plv</cp:lastModifiedBy>
  <cp:revision>26</cp:revision>
  <cp:lastPrinted>2024-12-23T14:12:00Z</cp:lastPrinted>
  <dcterms:created xsi:type="dcterms:W3CDTF">2024-11-07T12:51:00Z</dcterms:created>
  <dcterms:modified xsi:type="dcterms:W3CDTF">2024-12-24T09:52:00Z</dcterms:modified>
</cp:coreProperties>
</file>