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B3" w:rsidRDefault="007A62BE">
      <w:pPr>
        <w:pStyle w:val="1"/>
        <w:ind w:left="1428"/>
      </w:pPr>
      <w:bookmarkStart w:id="0" w:name="ПОЛОЖЕНИЕ"/>
      <w:bookmarkEnd w:id="0"/>
      <w:r>
        <w:t>ПОЛОЖЕНИЕ</w:t>
      </w:r>
    </w:p>
    <w:p w:rsidR="00C574B3" w:rsidRDefault="007A62BE">
      <w:pPr>
        <w:ind w:left="1432" w:right="690"/>
        <w:jc w:val="center"/>
        <w:rPr>
          <w:b/>
          <w:sz w:val="28"/>
        </w:rPr>
      </w:pPr>
      <w:r>
        <w:rPr>
          <w:b/>
          <w:sz w:val="28"/>
        </w:rPr>
        <w:t xml:space="preserve">о проведении регионального профессионального конкурса </w:t>
      </w:r>
    </w:p>
    <w:p w:rsidR="00C574B3" w:rsidRDefault="007A62BE">
      <w:pPr>
        <w:ind w:left="1432" w:right="690"/>
        <w:jc w:val="center"/>
      </w:pPr>
      <w:r>
        <w:rPr>
          <w:b/>
          <w:sz w:val="28"/>
        </w:rPr>
        <w:t xml:space="preserve">«В мире все от красоты – 2026» </w:t>
      </w:r>
    </w:p>
    <w:p w:rsidR="00C574B3" w:rsidRDefault="00C574B3">
      <w:pPr>
        <w:ind w:right="690"/>
        <w:jc w:val="center"/>
        <w:rPr>
          <w:b/>
          <w:spacing w:val="-5"/>
          <w:sz w:val="28"/>
        </w:rPr>
      </w:pPr>
    </w:p>
    <w:p w:rsidR="00C574B3" w:rsidRDefault="00C574B3">
      <w:pPr>
        <w:pStyle w:val="af9"/>
        <w:ind w:left="0"/>
        <w:rPr>
          <w:b/>
          <w:sz w:val="9"/>
        </w:rPr>
      </w:pPr>
    </w:p>
    <w:p w:rsidR="00C574B3" w:rsidRDefault="007A62BE">
      <w:pPr>
        <w:pStyle w:val="2"/>
        <w:numPr>
          <w:ilvl w:val="0"/>
          <w:numId w:val="2"/>
        </w:numPr>
        <w:tabs>
          <w:tab w:val="left" w:pos="1371"/>
        </w:tabs>
        <w:spacing w:line="272" w:lineRule="exact"/>
        <w:ind w:hanging="361"/>
        <w:jc w:val="center"/>
        <w:rPr>
          <w:sz w:val="28"/>
        </w:rPr>
      </w:pPr>
      <w:bookmarkStart w:id="1" w:name="1._Общие_положения"/>
      <w:bookmarkEnd w:id="1"/>
      <w:r>
        <w:rPr>
          <w:sz w:val="28"/>
        </w:rPr>
        <w:t>Общие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положения</w:t>
      </w:r>
    </w:p>
    <w:p w:rsidR="00C574B3" w:rsidRDefault="00C574B3">
      <w:pPr>
        <w:pStyle w:val="2"/>
        <w:tabs>
          <w:tab w:val="left" w:pos="1371"/>
        </w:tabs>
        <w:spacing w:line="272" w:lineRule="exact"/>
        <w:ind w:left="1370"/>
        <w:jc w:val="center"/>
        <w:rPr>
          <w:sz w:val="28"/>
        </w:rPr>
      </w:pPr>
    </w:p>
    <w:p w:rsidR="00C574B3" w:rsidRDefault="007A62BE">
      <w:pPr>
        <w:tabs>
          <w:tab w:val="left" w:pos="1520"/>
        </w:tabs>
        <w:ind w:right="255"/>
        <w:jc w:val="both"/>
        <w:rPr>
          <w:sz w:val="28"/>
        </w:rPr>
      </w:pPr>
      <w:r>
        <w:rPr>
          <w:sz w:val="28"/>
        </w:rPr>
        <w:t>1.1.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о региональном профессиональном конкурсе </w:t>
      </w:r>
      <w:r>
        <w:rPr>
          <w:sz w:val="28"/>
        </w:rPr>
        <w:t xml:space="preserve">авторских художественных произведений </w:t>
      </w:r>
      <w:r>
        <w:rPr>
          <w:b/>
          <w:i/>
          <w:sz w:val="28"/>
        </w:rPr>
        <w:t xml:space="preserve">«В мире все от красоты – 2026» </w:t>
      </w:r>
      <w:r>
        <w:rPr>
          <w:sz w:val="28"/>
        </w:rPr>
        <w:t>(далее – Конкурс) регламентирует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проведения, </w:t>
      </w:r>
      <w:r>
        <w:rPr>
          <w:sz w:val="28"/>
          <w:szCs w:val="28"/>
        </w:rPr>
        <w:t>требования к участникам, критерии отбора  победителей и действует до завершения конкурсных мероприятий</w:t>
      </w:r>
      <w:r>
        <w:rPr>
          <w:sz w:val="28"/>
        </w:rPr>
        <w:t>.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sz w:val="28"/>
        </w:rPr>
      </w:pPr>
      <w:r>
        <w:rPr>
          <w:sz w:val="28"/>
        </w:rPr>
        <w:t>1.2. 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является Государственное автономное учреждение дополн</w:t>
      </w:r>
      <w:r>
        <w:rPr>
          <w:spacing w:val="1"/>
          <w:sz w:val="28"/>
        </w:rPr>
        <w:t>ительного профессионального образования Владимирской области «Владимирский институт развития образования имени Л.И. Новиковой» (далее</w:t>
      </w:r>
      <w:r>
        <w:rPr>
          <w:spacing w:val="-57"/>
          <w:sz w:val="28"/>
        </w:rPr>
        <w:t xml:space="preserve"> </w:t>
      </w:r>
      <w:r>
        <w:rPr>
          <w:sz w:val="28"/>
        </w:rPr>
        <w:t>ГАОУ ДПО ВО ВИРО).</w:t>
      </w:r>
    </w:p>
    <w:p w:rsidR="00C574B3" w:rsidRDefault="00C574B3">
      <w:pPr>
        <w:tabs>
          <w:tab w:val="left" w:pos="1539"/>
        </w:tabs>
        <w:spacing w:line="237" w:lineRule="auto"/>
        <w:ind w:right="260"/>
        <w:jc w:val="both"/>
        <w:rPr>
          <w:sz w:val="28"/>
        </w:rPr>
      </w:pPr>
    </w:p>
    <w:p w:rsidR="00C574B3" w:rsidRDefault="007A6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Цель и задачи Конкурса</w:t>
      </w:r>
    </w:p>
    <w:p w:rsidR="00C574B3" w:rsidRDefault="00C5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74B3" w:rsidRDefault="007A62BE">
      <w:pPr>
        <w:tabs>
          <w:tab w:val="left" w:pos="1520"/>
        </w:tabs>
        <w:ind w:right="255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b/>
          <w:i/>
          <w:sz w:val="28"/>
        </w:rPr>
        <w:t>Цель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Конкурса</w:t>
      </w:r>
      <w:r>
        <w:rPr>
          <w:sz w:val="28"/>
        </w:rPr>
        <w:t xml:space="preserve"> – </w:t>
      </w:r>
      <w:r>
        <w:rPr>
          <w:sz w:val="28"/>
          <w:szCs w:val="28"/>
        </w:rPr>
        <w:t>развитие традиций регионального художественного образо</w:t>
      </w:r>
      <w:r>
        <w:rPr>
          <w:sz w:val="28"/>
          <w:szCs w:val="28"/>
        </w:rPr>
        <w:t xml:space="preserve">вания, повышение профессиональной компетентности педагогов в области искусства живописи, графики, скульптуры, декоративно-прикладного искусства, дизайна, художественной фотографии, а также </w:t>
      </w:r>
      <w:proofErr w:type="gramStart"/>
      <w:r>
        <w:rPr>
          <w:sz w:val="28"/>
          <w:szCs w:val="28"/>
        </w:rPr>
        <w:t>современный</w:t>
      </w:r>
      <w:proofErr w:type="gramEnd"/>
      <w:r>
        <w:rPr>
          <w:sz w:val="28"/>
          <w:szCs w:val="28"/>
        </w:rPr>
        <w:t xml:space="preserve"> технологий и методик преподавания искусства</w:t>
      </w:r>
      <w:r>
        <w:rPr>
          <w:sz w:val="28"/>
        </w:rPr>
        <w:t>.</w:t>
      </w:r>
      <w:r>
        <w:rPr>
          <w:color w:val="515756"/>
          <w:sz w:val="28"/>
        </w:rPr>
        <w:t xml:space="preserve"> </w:t>
      </w:r>
    </w:p>
    <w:p w:rsidR="00C574B3" w:rsidRDefault="007A62BE">
      <w:pPr>
        <w:tabs>
          <w:tab w:val="left" w:pos="1520"/>
        </w:tabs>
        <w:ind w:right="25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Конкурса:</w:t>
      </w:r>
    </w:p>
    <w:p w:rsidR="00C574B3" w:rsidRDefault="007A62BE">
      <w:pPr>
        <w:pStyle w:val="afa"/>
        <w:numPr>
          <w:ilvl w:val="0"/>
          <w:numId w:val="14"/>
        </w:numPr>
        <w:tabs>
          <w:tab w:val="left" w:pos="1520"/>
        </w:tabs>
        <w:spacing w:line="240" w:lineRule="auto"/>
        <w:ind w:right="25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поддержка художественно-творческой деятельности педагогов, их саморазвития и творческого роста; </w:t>
      </w:r>
    </w:p>
    <w:p w:rsidR="00C574B3" w:rsidRDefault="007A62BE">
      <w:pPr>
        <w:pStyle w:val="afa"/>
        <w:numPr>
          <w:ilvl w:val="0"/>
          <w:numId w:val="14"/>
        </w:numPr>
        <w:tabs>
          <w:tab w:val="left" w:pos="1520"/>
        </w:tabs>
        <w:spacing w:line="240" w:lineRule="auto"/>
        <w:ind w:right="255"/>
        <w:jc w:val="both"/>
        <w:rPr>
          <w:color w:val="000000"/>
          <w:sz w:val="28"/>
        </w:rPr>
      </w:pPr>
      <w:r>
        <w:rPr>
          <w:color w:val="000000"/>
          <w:sz w:val="28"/>
        </w:rPr>
        <w:t>объединение усилий педагогического сообщества по распространению опыта художественного творчества в области патриотического и духовно-нравственного воспитания;</w:t>
      </w:r>
    </w:p>
    <w:p w:rsidR="00C574B3" w:rsidRDefault="007A62BE">
      <w:pPr>
        <w:pStyle w:val="afa"/>
        <w:numPr>
          <w:ilvl w:val="0"/>
          <w:numId w:val="14"/>
        </w:numPr>
        <w:tabs>
          <w:tab w:val="left" w:pos="1520"/>
        </w:tabs>
        <w:spacing w:line="240" w:lineRule="auto"/>
        <w:ind w:right="25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создание учебно-методического оснащения образовательного процесса в соответствии с обновленными </w:t>
      </w:r>
      <w:r>
        <w:rPr>
          <w:color w:val="000000"/>
          <w:sz w:val="28"/>
        </w:rPr>
        <w:t>ФГОС НОО и ФГОС</w:t>
      </w:r>
      <w:r>
        <w:rPr>
          <w:color w:val="000000"/>
          <w:spacing w:val="1"/>
          <w:sz w:val="28"/>
        </w:rPr>
        <w:t xml:space="preserve"> </w:t>
      </w:r>
      <w:r>
        <w:rPr>
          <w:color w:val="000000"/>
          <w:sz w:val="28"/>
        </w:rPr>
        <w:t>ООО, а также Концепции преподавания</w:t>
      </w:r>
      <w:r>
        <w:rPr>
          <w:color w:val="000000"/>
          <w:spacing w:val="1"/>
          <w:sz w:val="28"/>
        </w:rPr>
        <w:t xml:space="preserve"> </w:t>
      </w:r>
      <w:r>
        <w:rPr>
          <w:color w:val="000000"/>
          <w:sz w:val="28"/>
        </w:rPr>
        <w:t>предметной</w:t>
      </w:r>
      <w:r>
        <w:rPr>
          <w:color w:val="000000"/>
          <w:spacing w:val="-8"/>
          <w:sz w:val="28"/>
        </w:rPr>
        <w:t xml:space="preserve"> </w:t>
      </w:r>
      <w:r>
        <w:rPr>
          <w:color w:val="000000"/>
          <w:sz w:val="28"/>
        </w:rPr>
        <w:t>области</w:t>
      </w:r>
      <w:r>
        <w:rPr>
          <w:color w:val="000000"/>
          <w:spacing w:val="3"/>
          <w:sz w:val="28"/>
        </w:rPr>
        <w:t xml:space="preserve"> </w:t>
      </w:r>
      <w:r>
        <w:rPr>
          <w:color w:val="000000"/>
          <w:sz w:val="28"/>
        </w:rPr>
        <w:t>«Искусство» на всех ступенях художественного образования.</w:t>
      </w:r>
    </w:p>
    <w:p w:rsidR="00C574B3" w:rsidRDefault="00C574B3">
      <w:pPr>
        <w:pStyle w:val="2"/>
        <w:tabs>
          <w:tab w:val="left" w:pos="1251"/>
        </w:tabs>
        <w:ind w:left="0"/>
        <w:jc w:val="center"/>
        <w:rPr>
          <w:sz w:val="28"/>
        </w:rPr>
      </w:pPr>
    </w:p>
    <w:p w:rsidR="00C574B3" w:rsidRDefault="007A62BE">
      <w:pPr>
        <w:pStyle w:val="2"/>
        <w:tabs>
          <w:tab w:val="left" w:pos="1251"/>
        </w:tabs>
        <w:ind w:left="0"/>
        <w:jc w:val="center"/>
        <w:rPr>
          <w:sz w:val="28"/>
        </w:rPr>
      </w:pPr>
      <w:r>
        <w:rPr>
          <w:sz w:val="28"/>
        </w:rPr>
        <w:t xml:space="preserve">3. </w:t>
      </w:r>
      <w:bookmarkStart w:id="2" w:name="5._Сроки_проведения_конкурса"/>
      <w:bookmarkEnd w:id="2"/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</w:p>
    <w:p w:rsidR="00C574B3" w:rsidRDefault="00C574B3">
      <w:pPr>
        <w:pStyle w:val="2"/>
        <w:tabs>
          <w:tab w:val="left" w:pos="1251"/>
        </w:tabs>
        <w:ind w:left="0"/>
        <w:jc w:val="center"/>
        <w:rPr>
          <w:sz w:val="28"/>
        </w:rPr>
      </w:pPr>
    </w:p>
    <w:p w:rsidR="00C574B3" w:rsidRDefault="007A62BE">
      <w:pPr>
        <w:tabs>
          <w:tab w:val="left" w:pos="1433"/>
        </w:tabs>
        <w:jc w:val="both"/>
        <w:rPr>
          <w:sz w:val="28"/>
        </w:rPr>
      </w:pPr>
      <w:r>
        <w:rPr>
          <w:sz w:val="28"/>
        </w:rPr>
        <w:t>3.1. 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проводится в период </w:t>
      </w:r>
      <w:r>
        <w:rPr>
          <w:b/>
          <w:i/>
          <w:sz w:val="28"/>
        </w:rPr>
        <w:t>с</w:t>
      </w:r>
      <w:r>
        <w:rPr>
          <w:b/>
          <w:i/>
          <w:spacing w:val="-6"/>
          <w:sz w:val="28"/>
        </w:rPr>
        <w:t xml:space="preserve"> 23 марта</w:t>
      </w:r>
      <w:r>
        <w:rPr>
          <w:b/>
          <w:i/>
          <w:sz w:val="28"/>
        </w:rPr>
        <w:t xml:space="preserve"> по 25 мая 2026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г</w:t>
      </w:r>
      <w:r>
        <w:rPr>
          <w:sz w:val="28"/>
        </w:rPr>
        <w:t>.</w:t>
      </w:r>
    </w:p>
    <w:p w:rsidR="00C574B3" w:rsidRDefault="00C574B3">
      <w:pPr>
        <w:tabs>
          <w:tab w:val="left" w:pos="1433"/>
        </w:tabs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69"/>
        <w:gridCol w:w="1985"/>
        <w:gridCol w:w="2791"/>
      </w:tblGrid>
      <w:tr w:rsidR="00C574B3">
        <w:tc>
          <w:tcPr>
            <w:tcW w:w="5369" w:type="dxa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 конкурса</w:t>
            </w:r>
          </w:p>
          <w:p w:rsidR="00C574B3" w:rsidRDefault="00C574B3">
            <w:pPr>
              <w:tabs>
                <w:tab w:val="left" w:pos="1433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C574B3" w:rsidRDefault="007A62BE">
            <w:pPr>
              <w:tabs>
                <w:tab w:val="left" w:pos="1433"/>
              </w:tabs>
              <w:jc w:val="center"/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791" w:type="dxa"/>
          </w:tcPr>
          <w:p w:rsidR="00C574B3" w:rsidRDefault="007A62BE">
            <w:pPr>
              <w:tabs>
                <w:tab w:val="left" w:pos="1433"/>
              </w:tabs>
              <w:jc w:val="center"/>
            </w:pPr>
            <w:r>
              <w:rPr>
                <w:b/>
                <w:sz w:val="28"/>
              </w:rPr>
              <w:t>Место провед</w:t>
            </w:r>
            <w:r>
              <w:rPr>
                <w:b/>
                <w:sz w:val="28"/>
              </w:rPr>
              <w:t>ения</w:t>
            </w:r>
          </w:p>
        </w:tc>
      </w:tr>
      <w:tr w:rsidR="00C574B3">
        <w:tc>
          <w:tcPr>
            <w:tcW w:w="5369" w:type="dxa"/>
          </w:tcPr>
          <w:p w:rsidR="00C574B3" w:rsidRDefault="007A62BE">
            <w:pPr>
              <w:tabs>
                <w:tab w:val="left" w:pos="143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I этап – заочный – прием заявок и конкурсных материалов</w:t>
            </w:r>
          </w:p>
        </w:tc>
        <w:tc>
          <w:tcPr>
            <w:tcW w:w="1985" w:type="dxa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 23.03.2026 по 20.04.2026</w:t>
            </w:r>
          </w:p>
        </w:tc>
        <w:tc>
          <w:tcPr>
            <w:tcW w:w="2791" w:type="dxa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дистанционно</w:t>
            </w:r>
          </w:p>
        </w:tc>
      </w:tr>
      <w:tr w:rsidR="00C574B3">
        <w:tc>
          <w:tcPr>
            <w:tcW w:w="5369" w:type="dxa"/>
          </w:tcPr>
          <w:p w:rsidR="00C574B3" w:rsidRDefault="007A62BE">
            <w:pPr>
              <w:tabs>
                <w:tab w:val="left" w:pos="143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II этап – заочный – экспертиза конкурсных материалов</w:t>
            </w:r>
          </w:p>
        </w:tc>
        <w:tc>
          <w:tcPr>
            <w:tcW w:w="1985" w:type="dxa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 21.04.2026 по 28.04.2026</w:t>
            </w:r>
          </w:p>
        </w:tc>
        <w:tc>
          <w:tcPr>
            <w:tcW w:w="2791" w:type="dxa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дистанционно</w:t>
            </w:r>
          </w:p>
        </w:tc>
      </w:tr>
      <w:tr w:rsidR="00C574B3">
        <w:tc>
          <w:tcPr>
            <w:tcW w:w="5369" w:type="dxa"/>
          </w:tcPr>
          <w:p w:rsidR="00C574B3" w:rsidRDefault="007A62BE">
            <w:pPr>
              <w:tabs>
                <w:tab w:val="left" w:pos="143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III этап – очный –  т</w:t>
            </w:r>
            <w:r>
              <w:rPr>
                <w:sz w:val="28"/>
              </w:rPr>
              <w:t xml:space="preserve">оржественное открытие </w:t>
            </w:r>
            <w:r>
              <w:rPr>
                <w:b/>
                <w:i/>
                <w:sz w:val="28"/>
              </w:rPr>
              <w:t>выставки «</w:t>
            </w:r>
            <w:r>
              <w:rPr>
                <w:b/>
                <w:i/>
                <w:sz w:val="28"/>
              </w:rPr>
              <w:t>В мире все от красоты»</w:t>
            </w:r>
          </w:p>
        </w:tc>
        <w:tc>
          <w:tcPr>
            <w:tcW w:w="1985" w:type="dxa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05.05.2026</w:t>
            </w:r>
          </w:p>
        </w:tc>
        <w:tc>
          <w:tcPr>
            <w:tcW w:w="2791" w:type="dxa"/>
          </w:tcPr>
          <w:p w:rsidR="00C574B3" w:rsidRDefault="007A62BE">
            <w:pPr>
              <w:tabs>
                <w:tab w:val="left" w:pos="1433"/>
              </w:tabs>
              <w:jc w:val="both"/>
              <w:rPr>
                <w:rFonts w:eastAsia="Calibri"/>
                <w:sz w:val="28"/>
              </w:rPr>
            </w:pPr>
            <w:proofErr w:type="gramStart"/>
            <w:r>
              <w:rPr>
                <w:rFonts w:eastAsia="Calibri"/>
                <w:sz w:val="28"/>
              </w:rPr>
              <w:t>очное</w:t>
            </w:r>
            <w:proofErr w:type="gramEnd"/>
            <w:r>
              <w:rPr>
                <w:rFonts w:eastAsia="Calibri"/>
                <w:sz w:val="28"/>
              </w:rPr>
              <w:t xml:space="preserve">, </w:t>
            </w:r>
            <w:r>
              <w:rPr>
                <w:sz w:val="28"/>
              </w:rPr>
              <w:t>в основном корпусе ГАОУ ДПО ВО ВИРО (</w:t>
            </w:r>
            <w:r>
              <w:rPr>
                <w:rFonts w:eastAsia="Calibri"/>
                <w:sz w:val="28"/>
              </w:rPr>
              <w:t xml:space="preserve">пр-т </w:t>
            </w:r>
            <w:r>
              <w:rPr>
                <w:rFonts w:eastAsia="Calibri"/>
                <w:sz w:val="28"/>
              </w:rPr>
              <w:lastRenderedPageBreak/>
              <w:t xml:space="preserve">Ленина, 8А, второй этаж) </w:t>
            </w:r>
            <w:r>
              <w:rPr>
                <w:sz w:val="28"/>
              </w:rPr>
              <w:t>в 10 часов</w:t>
            </w:r>
          </w:p>
        </w:tc>
      </w:tr>
      <w:tr w:rsidR="00C574B3">
        <w:trPr>
          <w:trHeight w:val="322"/>
        </w:trPr>
        <w:tc>
          <w:tcPr>
            <w:tcW w:w="5369" w:type="dxa"/>
            <w:vMerge w:val="restart"/>
          </w:tcPr>
          <w:p w:rsidR="00C574B3" w:rsidRDefault="007A62BE">
            <w:pPr>
              <w:tabs>
                <w:tab w:val="left" w:pos="1433"/>
              </w:tabs>
              <w:jc w:val="both"/>
              <w:rPr>
                <w:rFonts w:eastAsia="Calibri"/>
                <w:sz w:val="28"/>
              </w:rPr>
            </w:pPr>
            <w:r>
              <w:rPr>
                <w:sz w:val="28"/>
              </w:rPr>
              <w:lastRenderedPageBreak/>
              <w:t xml:space="preserve">III этап – заочный –  </w:t>
            </w:r>
            <w:r>
              <w:rPr>
                <w:sz w:val="28"/>
              </w:rPr>
              <w:t xml:space="preserve">подведение итогов </w:t>
            </w:r>
          </w:p>
        </w:tc>
        <w:tc>
          <w:tcPr>
            <w:tcW w:w="1985" w:type="dxa"/>
            <w:vMerge w:val="restart"/>
          </w:tcPr>
          <w:p w:rsidR="00C574B3" w:rsidRDefault="007A62BE">
            <w:pPr>
              <w:tabs>
                <w:tab w:val="left" w:pos="1433"/>
              </w:tabs>
              <w:jc w:val="center"/>
              <w:rPr>
                <w:rFonts w:eastAsia="Calibri"/>
                <w:sz w:val="28"/>
              </w:rPr>
            </w:pPr>
            <w:r>
              <w:rPr>
                <w:sz w:val="28"/>
              </w:rPr>
              <w:t>25.05.2026</w:t>
            </w:r>
          </w:p>
        </w:tc>
        <w:tc>
          <w:tcPr>
            <w:tcW w:w="2791" w:type="dxa"/>
            <w:vMerge w:val="restart"/>
          </w:tcPr>
          <w:p w:rsidR="00C574B3" w:rsidRDefault="007A62BE">
            <w:pPr>
              <w:tabs>
                <w:tab w:val="left" w:pos="1433"/>
              </w:tabs>
              <w:jc w:val="center"/>
            </w:pPr>
            <w:r>
              <w:rPr>
                <w:sz w:val="28"/>
              </w:rPr>
              <w:t>дистанционно</w:t>
            </w:r>
          </w:p>
        </w:tc>
      </w:tr>
    </w:tbl>
    <w:p w:rsidR="00C574B3" w:rsidRDefault="00C5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4B3" w:rsidRDefault="007A62BE">
      <w:pPr>
        <w:tabs>
          <w:tab w:val="left" w:pos="1539"/>
        </w:tabs>
        <w:spacing w:line="237" w:lineRule="auto"/>
        <w:ind w:right="260"/>
        <w:jc w:val="center"/>
        <w:rPr>
          <w:b/>
          <w:sz w:val="28"/>
        </w:rPr>
      </w:pPr>
      <w:r>
        <w:rPr>
          <w:b/>
          <w:sz w:val="28"/>
        </w:rPr>
        <w:t>4. Участники Конкурса и порядок предоставления материалов</w:t>
      </w:r>
    </w:p>
    <w:p w:rsidR="00C574B3" w:rsidRDefault="00C574B3">
      <w:pPr>
        <w:tabs>
          <w:tab w:val="left" w:pos="1539"/>
        </w:tabs>
        <w:spacing w:line="237" w:lineRule="auto"/>
        <w:ind w:right="260"/>
        <w:jc w:val="center"/>
        <w:rPr>
          <w:sz w:val="28"/>
        </w:rPr>
      </w:pP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sz w:val="28"/>
        </w:rPr>
      </w:pPr>
      <w:r>
        <w:rPr>
          <w:sz w:val="28"/>
        </w:rPr>
        <w:t xml:space="preserve">4.1. </w:t>
      </w:r>
      <w:bookmarkStart w:id="3" w:name="2._Участники_конкурса"/>
      <w:bookmarkEnd w:id="3"/>
      <w:r>
        <w:rPr>
          <w:color w:val="000000"/>
          <w:sz w:val="28"/>
        </w:rPr>
        <w:t xml:space="preserve">В Конкурсе могут принять участие </w:t>
      </w:r>
      <w:r>
        <w:rPr>
          <w:bCs/>
          <w:iCs/>
          <w:color w:val="000000"/>
          <w:sz w:val="28"/>
        </w:rPr>
        <w:t>педагогические работники</w:t>
      </w:r>
      <w:r>
        <w:rPr>
          <w:color w:val="000000"/>
          <w:sz w:val="28"/>
        </w:rPr>
        <w:t xml:space="preserve"> образовательных</w:t>
      </w:r>
      <w:r>
        <w:rPr>
          <w:sz w:val="28"/>
        </w:rPr>
        <w:t xml:space="preserve"> </w:t>
      </w:r>
      <w:r>
        <w:rPr>
          <w:color w:val="000000"/>
          <w:sz w:val="28"/>
        </w:rPr>
        <w:t>организаций Владимирской области, реализующих образовательные программы основного, среднего общего, среднего профессионального, дополнительного и дошкольного образования:</w:t>
      </w:r>
      <w:r>
        <w:rPr>
          <w:sz w:val="28"/>
        </w:rPr>
        <w:t xml:space="preserve">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изо</w:t>
      </w:r>
      <w:r>
        <w:rPr>
          <w:sz w:val="28"/>
        </w:rPr>
        <w:t>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7"/>
          <w:sz w:val="28"/>
        </w:rPr>
        <w:t xml:space="preserve"> </w:t>
      </w:r>
      <w:r>
        <w:rPr>
          <w:sz w:val="28"/>
        </w:rPr>
        <w:t>культуры, учителя начальных классов, коррекционных школ, педагоги дополнительного образования художественно-эстетического направления, воспитатели ДОО и преподаватели СПО.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sz w:val="28"/>
        </w:rPr>
      </w:pPr>
      <w:r>
        <w:rPr>
          <w:color w:val="000000"/>
          <w:sz w:val="28"/>
        </w:rPr>
        <w:t xml:space="preserve">4.2. </w:t>
      </w:r>
      <w:r w:rsidRPr="00B67B81">
        <w:rPr>
          <w:b/>
          <w:color w:val="000000"/>
          <w:sz w:val="28"/>
        </w:rPr>
        <w:t xml:space="preserve">Стоимость участия в Конкурсе составляет 300 рублей. </w:t>
      </w:r>
      <w:r>
        <w:rPr>
          <w:color w:val="000000"/>
          <w:sz w:val="28"/>
        </w:rPr>
        <w:t xml:space="preserve">Оплата производится в кассу бухгалтерии ГАОУ ДПО ВО ВИРО или перечислением на расчетный счет </w:t>
      </w:r>
      <w:r>
        <w:rPr>
          <w:rFonts w:cs="Arial"/>
          <w:sz w:val="28"/>
          <w:szCs w:val="28"/>
        </w:rPr>
        <w:t>ГАОУ ДПО ВО ВИРО д</w:t>
      </w:r>
      <w:r>
        <w:rPr>
          <w:rFonts w:cs="Arial"/>
          <w:b/>
          <w:i/>
          <w:sz w:val="28"/>
          <w:szCs w:val="28"/>
        </w:rPr>
        <w:t xml:space="preserve">о 21 апреля </w:t>
      </w:r>
      <w:r>
        <w:rPr>
          <w:rFonts w:cs="Arial"/>
          <w:sz w:val="28"/>
          <w:szCs w:val="28"/>
        </w:rPr>
        <w:t xml:space="preserve">2026 года включительно (Приложение №2). 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4.3. </w:t>
      </w:r>
      <w:r>
        <w:rPr>
          <w:color w:val="000000"/>
          <w:sz w:val="28"/>
        </w:rPr>
        <w:t>На конкурс могут быть представлены как индивидуально выполненные работы, так и работы, выполненные авторским коллективом (не более 2-х человек).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color w:val="000000"/>
          <w:sz w:val="28"/>
        </w:rPr>
      </w:pPr>
      <w:r>
        <w:rPr>
          <w:color w:val="000000"/>
          <w:sz w:val="28"/>
        </w:rPr>
        <w:t>4.4. К</w:t>
      </w:r>
      <w:r>
        <w:rPr>
          <w:color w:val="000000"/>
          <w:sz w:val="28"/>
        </w:rPr>
        <w:t>аждый участник (группа участников) может представить на конкурс одну работу или серию работ, объединенную</w:t>
      </w:r>
      <w:r>
        <w:rPr>
          <w:color w:val="000000"/>
          <w:sz w:val="28"/>
        </w:rPr>
        <w:t xml:space="preserve"> общим смыслом или техникой исполнения.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4.5. </w:t>
      </w:r>
      <w:r>
        <w:rPr>
          <w:color w:val="000000"/>
          <w:sz w:val="28"/>
        </w:rPr>
        <w:t xml:space="preserve">Для участия в Конкурсе необходимо </w:t>
      </w:r>
      <w:r>
        <w:rPr>
          <w:b/>
          <w:i/>
          <w:color w:val="000000"/>
          <w:sz w:val="28"/>
        </w:rPr>
        <w:t>с 23 марта до 21 апреля</w:t>
      </w:r>
      <w:r>
        <w:rPr>
          <w:color w:val="000000"/>
          <w:sz w:val="28"/>
        </w:rPr>
        <w:t xml:space="preserve"> 2026 года заполнить таблицу на странице Конкурса сайта </w:t>
      </w:r>
      <w:proofErr w:type="spellStart"/>
      <w:r>
        <w:rPr>
          <w:color w:val="000000"/>
          <w:sz w:val="28"/>
        </w:rPr>
        <w:t>Wiki</w:t>
      </w:r>
      <w:proofErr w:type="spellEnd"/>
      <w:r>
        <w:rPr>
          <w:color w:val="000000"/>
          <w:sz w:val="28"/>
        </w:rPr>
        <w:t>-Владимир</w:t>
      </w:r>
      <w:r>
        <w:rPr>
          <w:color w:val="000000"/>
          <w:sz w:val="28"/>
        </w:rPr>
        <w:t xml:space="preserve"> </w:t>
      </w:r>
      <w:hyperlink r:id="rId8" w:tooltip="https://wiki.i-edu.ru/mediawiki/index.php/Региональный_профессиональный_конкурс_%22В_мире_все_от_красоты_-_2026%22" w:history="1">
        <w:r>
          <w:rPr>
            <w:rStyle w:val="af0"/>
            <w:sz w:val="28"/>
          </w:rPr>
          <w:t>https://wiki.i-edu.ru/mediawiki/index.php/Региональный_профессиональный_конкурс_%22В_мире</w:t>
        </w:r>
        <w:r>
          <w:rPr>
            <w:rStyle w:val="af0"/>
            <w:sz w:val="28"/>
          </w:rPr>
          <w:t>_все_от_красоты_-_2026%22</w:t>
        </w:r>
      </w:hyperlink>
    </w:p>
    <w:p w:rsidR="00C574B3" w:rsidRPr="00B67B81" w:rsidRDefault="007A62BE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Конкурсные работы всех типов загружаются только на </w:t>
      </w:r>
      <w:r>
        <w:rPr>
          <w:b/>
          <w:i/>
          <w:sz w:val="28"/>
          <w:szCs w:val="28"/>
        </w:rPr>
        <w:t>Яндекс-диск</w:t>
      </w:r>
      <w:r>
        <w:rPr>
          <w:sz w:val="28"/>
          <w:szCs w:val="28"/>
        </w:rPr>
        <w:t xml:space="preserve">. </w:t>
      </w:r>
      <w:r w:rsidRPr="00B67B81">
        <w:rPr>
          <w:sz w:val="28"/>
          <w:szCs w:val="28"/>
        </w:rPr>
        <w:t>Представление материалов на конкурс рассматривается как согласие их авторов на открытую публикацию с обязательным указанием авторства.</w:t>
      </w:r>
    </w:p>
    <w:p w:rsidR="00C574B3" w:rsidRDefault="007A62BE">
      <w:pPr>
        <w:pStyle w:val="afa"/>
        <w:ind w:left="0" w:firstLine="567"/>
        <w:jc w:val="both"/>
      </w:pPr>
      <w:r w:rsidRPr="00B67B81">
        <w:rPr>
          <w:sz w:val="28"/>
          <w:szCs w:val="28"/>
        </w:rPr>
        <w:t>Обработка (передача) персональн</w:t>
      </w:r>
      <w:r w:rsidRPr="00B67B81">
        <w:rPr>
          <w:sz w:val="28"/>
          <w:szCs w:val="28"/>
        </w:rPr>
        <w:t>ых данных участников конкурса</w:t>
      </w:r>
      <w:r>
        <w:rPr>
          <w:sz w:val="28"/>
          <w:szCs w:val="28"/>
        </w:rPr>
        <w:t xml:space="preserve"> производится для осуществления творческой деятельности субъектов персональных данных – участников конкурса в соответствии с законодательством РФ.</w:t>
      </w:r>
    </w:p>
    <w:p w:rsidR="00C574B3" w:rsidRDefault="00C574B3">
      <w:pPr>
        <w:tabs>
          <w:tab w:val="left" w:pos="1539"/>
        </w:tabs>
        <w:spacing w:line="237" w:lineRule="auto"/>
        <w:ind w:right="260"/>
        <w:jc w:val="both"/>
        <w:rPr>
          <w:sz w:val="28"/>
          <w:szCs w:val="28"/>
        </w:rPr>
      </w:pPr>
    </w:p>
    <w:p w:rsidR="00C574B3" w:rsidRDefault="007A62BE">
      <w:pPr>
        <w:pStyle w:val="2"/>
        <w:tabs>
          <w:tab w:val="left" w:pos="1371"/>
        </w:tabs>
        <w:ind w:left="0"/>
        <w:jc w:val="center"/>
        <w:rPr>
          <w:sz w:val="28"/>
        </w:rPr>
      </w:pPr>
      <w:r>
        <w:rPr>
          <w:sz w:val="28"/>
        </w:rPr>
        <w:t>5. Номинации Конкурса</w:t>
      </w:r>
      <w:r>
        <w:rPr>
          <w:color w:val="000000"/>
          <w:sz w:val="28"/>
        </w:rPr>
        <w:t xml:space="preserve"> и требования к конкурсным работам </w:t>
      </w:r>
    </w:p>
    <w:p w:rsidR="00C574B3" w:rsidRDefault="00C574B3">
      <w:pPr>
        <w:pStyle w:val="2"/>
        <w:tabs>
          <w:tab w:val="left" w:pos="1371"/>
        </w:tabs>
        <w:ind w:left="0"/>
        <w:jc w:val="center"/>
        <w:rPr>
          <w:sz w:val="28"/>
        </w:rPr>
      </w:pPr>
    </w:p>
    <w:p w:rsidR="00C574B3" w:rsidRDefault="007A62B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Конкурсная тематика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отражает региональный компонент содержания культуры и искусства Владимирского края, а также отражает тенденции современного искусства и культуры России.</w:t>
      </w:r>
    </w:p>
    <w:p w:rsidR="00C574B3" w:rsidRDefault="007A62B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Номинации Конкурса: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Живопись;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Графика;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Скульптура;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Иконопись;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Живописная миниатюра;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Плакаты;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Художественная фотография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Театрально-декоративное искусство</w:t>
      </w:r>
    </w:p>
    <w:p w:rsidR="00C574B3" w:rsidRDefault="007A62BE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Декоративно-прикладное искусство (далее ДПИ): 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вышивка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лоскутная пластика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роспись по ткани и батик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гобелен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ткачество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художественное вязание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бисер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роспись по стеклу (стекло)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эмали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художественный металл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костюм и головные уборы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художественная обработка природных материалов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резьба и роспись по дереву</w:t>
      </w:r>
    </w:p>
    <w:p w:rsidR="00C574B3" w:rsidRDefault="007A62BE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бумажная пластика</w:t>
      </w:r>
    </w:p>
    <w:p w:rsidR="00C574B3" w:rsidRDefault="007A62BE">
      <w:pPr>
        <w:pStyle w:val="Standard"/>
        <w:numPr>
          <w:ilvl w:val="0"/>
          <w:numId w:val="18"/>
        </w:numPr>
        <w:tabs>
          <w:tab w:val="left" w:pos="2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ДПИ авторская кукла</w:t>
      </w:r>
    </w:p>
    <w:p w:rsidR="00C574B3" w:rsidRDefault="00C574B3">
      <w:pPr>
        <w:pStyle w:val="11"/>
        <w:jc w:val="both"/>
      </w:pPr>
    </w:p>
    <w:p w:rsidR="00C574B3" w:rsidRDefault="007A62BE">
      <w:pPr>
        <w:tabs>
          <w:tab w:val="left" w:pos="1433"/>
        </w:tabs>
        <w:spacing w:line="272" w:lineRule="exact"/>
        <w:jc w:val="both"/>
        <w:rPr>
          <w:sz w:val="28"/>
        </w:rPr>
      </w:pPr>
      <w:r>
        <w:rPr>
          <w:sz w:val="28"/>
        </w:rPr>
        <w:t>5.3. Все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конкурсные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авторскими – от идеи до воплощения.</w:t>
      </w:r>
    </w:p>
    <w:p w:rsidR="00C574B3" w:rsidRPr="00B67B81" w:rsidRDefault="007A62BE">
      <w:pPr>
        <w:tabs>
          <w:tab w:val="left" w:pos="1505"/>
        </w:tabs>
        <w:ind w:right="25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Требования к авторским художественно-творческим работам и их оформлени</w:t>
      </w:r>
      <w:r w:rsidR="00B67B81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>творческие работы могут быть выполнены в любой художественной технике исполнения и представлять собой серию работ или е</w:t>
      </w:r>
      <w:r>
        <w:rPr>
          <w:sz w:val="28"/>
          <w:szCs w:val="28"/>
        </w:rPr>
        <w:t>диничный художественный образ;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 xml:space="preserve">работы принимаются </w:t>
      </w:r>
      <w:proofErr w:type="gramStart"/>
      <w:r>
        <w:rPr>
          <w:sz w:val="28"/>
          <w:szCs w:val="28"/>
        </w:rPr>
        <w:t>в количестве от одной до семи от одного участника в одном виде</w:t>
      </w:r>
      <w:proofErr w:type="gramEnd"/>
      <w:r>
        <w:rPr>
          <w:sz w:val="28"/>
          <w:szCs w:val="28"/>
        </w:rPr>
        <w:t xml:space="preserve"> изобразительного или декоративно-прикладного искусства (единая техника исполнения);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>конкурсная работа может иметь размер не менее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и </w:t>
      </w:r>
      <w:r w:rsidR="00B67B81">
        <w:rPr>
          <w:sz w:val="28"/>
          <w:szCs w:val="28"/>
        </w:rPr>
        <w:t>не более 1,5</w:t>
      </w:r>
      <w:r>
        <w:rPr>
          <w:sz w:val="28"/>
          <w:szCs w:val="28"/>
        </w:rPr>
        <w:t>м по большей стороне;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 xml:space="preserve">настенные художественные произведения оформляются в багетную или иную раму и должны быть оснащены крепежными приспособлениями (специальные крючки (не допускаются кнопки и другие канцелярские принадлежности) на расстоянии </w:t>
      </w:r>
      <w:r>
        <w:rPr>
          <w:sz w:val="28"/>
          <w:szCs w:val="28"/>
        </w:rPr>
        <w:t>5-7 см от верхнего края, леска); в случае если крепеж не выполняет своей функции, работы не принимаются, либо привозятся повторно в надлежащем виде;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>все произведения графики оформляются в паспарту и багетную раму;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>с лицевой стороны каждой работы в правом н</w:t>
      </w:r>
      <w:r>
        <w:rPr>
          <w:sz w:val="28"/>
          <w:szCs w:val="28"/>
        </w:rPr>
        <w:t>ижнем углу закрепляется этикетка по установленному образцу (Приложение № 3);</w:t>
      </w:r>
    </w:p>
    <w:p w:rsidR="00C574B3" w:rsidRDefault="007A62BE">
      <w:pPr>
        <w:numPr>
          <w:ilvl w:val="0"/>
          <w:numId w:val="19"/>
        </w:numPr>
        <w:jc w:val="both"/>
      </w:pPr>
      <w:r>
        <w:rPr>
          <w:sz w:val="28"/>
          <w:szCs w:val="28"/>
        </w:rPr>
        <w:t>творческие работы принимаю</w:t>
      </w:r>
      <w:r>
        <w:rPr>
          <w:sz w:val="28"/>
          <w:szCs w:val="28"/>
        </w:rPr>
        <w:t xml:space="preserve">тся </w:t>
      </w:r>
      <w:r w:rsidR="00B67B81">
        <w:rPr>
          <w:sz w:val="28"/>
          <w:szCs w:val="28"/>
        </w:rPr>
        <w:t xml:space="preserve">по адресу: г. Владимир, проспект </w:t>
      </w:r>
      <w:r w:rsidR="00B67B81">
        <w:rPr>
          <w:sz w:val="28"/>
        </w:rPr>
        <w:t>Ленина, д.8а</w:t>
      </w:r>
      <w:r>
        <w:rPr>
          <w:sz w:val="28"/>
          <w:szCs w:val="28"/>
        </w:rPr>
        <w:t xml:space="preserve"> </w:t>
      </w:r>
      <w:r w:rsidR="00B67B81">
        <w:rPr>
          <w:sz w:val="28"/>
          <w:szCs w:val="28"/>
        </w:rPr>
        <w:t xml:space="preserve">(ГАОУ ДПО ВО «Владимирский институт развития образования») </w:t>
      </w:r>
      <w:r>
        <w:rPr>
          <w:sz w:val="28"/>
          <w:szCs w:val="28"/>
        </w:rPr>
        <w:t xml:space="preserve">после предварительного </w:t>
      </w:r>
      <w:r>
        <w:rPr>
          <w:sz w:val="28"/>
          <w:szCs w:val="28"/>
        </w:rPr>
        <w:t>согласования по электронной почте в период проведения экспертизы в указанн</w:t>
      </w:r>
      <w:r>
        <w:rPr>
          <w:sz w:val="28"/>
          <w:szCs w:val="28"/>
        </w:rPr>
        <w:t>ые сроки.</w:t>
      </w:r>
    </w:p>
    <w:p w:rsidR="00C574B3" w:rsidRDefault="00C574B3">
      <w:pPr>
        <w:tabs>
          <w:tab w:val="left" w:pos="1505"/>
        </w:tabs>
        <w:ind w:right="257"/>
        <w:jc w:val="both"/>
        <w:rPr>
          <w:sz w:val="28"/>
        </w:rPr>
      </w:pPr>
    </w:p>
    <w:p w:rsidR="00C574B3" w:rsidRDefault="007A62BE">
      <w:pPr>
        <w:tabs>
          <w:tab w:val="left" w:pos="1539"/>
        </w:tabs>
        <w:spacing w:line="237" w:lineRule="auto"/>
        <w:ind w:right="260"/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bookmarkStart w:id="4" w:name="3._Организационно-методическое_обеспечен"/>
      <w:bookmarkEnd w:id="4"/>
      <w:r>
        <w:rPr>
          <w:b/>
          <w:sz w:val="28"/>
        </w:rPr>
        <w:t>Организационно-методическое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Конкурса</w:t>
      </w:r>
    </w:p>
    <w:p w:rsidR="00C574B3" w:rsidRDefault="00C574B3">
      <w:pPr>
        <w:tabs>
          <w:tab w:val="left" w:pos="1539"/>
        </w:tabs>
        <w:spacing w:line="237" w:lineRule="auto"/>
        <w:ind w:right="260"/>
        <w:jc w:val="center"/>
        <w:rPr>
          <w:b/>
          <w:sz w:val="28"/>
        </w:rPr>
      </w:pP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b/>
          <w:sz w:val="28"/>
        </w:rPr>
      </w:pPr>
      <w:r>
        <w:rPr>
          <w:sz w:val="28"/>
        </w:rPr>
        <w:t xml:space="preserve">6.1. Форма проведения Конкурса – очно-дистанционная. 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05 мая предусмотрено открытие выставки </w:t>
      </w:r>
      <w:r>
        <w:rPr>
          <w:sz w:val="28"/>
        </w:rPr>
        <w:t xml:space="preserve">в </w:t>
      </w:r>
      <w:r>
        <w:rPr>
          <w:sz w:val="28"/>
        </w:rPr>
        <w:t>основном корпусе ГАОУ ДПО ВО ВИРО (</w:t>
      </w:r>
      <w:r>
        <w:rPr>
          <w:rFonts w:eastAsia="Calibri"/>
          <w:sz w:val="28"/>
        </w:rPr>
        <w:t xml:space="preserve">пр-т Ленина, 8А, второй этаж) </w:t>
      </w:r>
      <w:r>
        <w:rPr>
          <w:sz w:val="28"/>
        </w:rPr>
        <w:t>в 10 часов</w:t>
      </w:r>
      <w:r>
        <w:rPr>
          <w:rFonts w:eastAsia="Calibri"/>
          <w:sz w:val="28"/>
        </w:rPr>
        <w:t>, где будут представлены лучшие произведения искусства (живописи, графики, ДПИ и пр.</w:t>
      </w:r>
      <w:r>
        <w:rPr>
          <w:rFonts w:eastAsia="Calibri"/>
          <w:sz w:val="28"/>
        </w:rPr>
        <w:t xml:space="preserve">, которые возможно </w:t>
      </w:r>
      <w:r w:rsidR="00B67B81">
        <w:rPr>
          <w:rFonts w:eastAsia="Calibri"/>
          <w:sz w:val="28"/>
        </w:rPr>
        <w:t>разместить на вертикальной</w:t>
      </w:r>
      <w:r>
        <w:rPr>
          <w:rFonts w:eastAsia="Calibri"/>
          <w:sz w:val="28"/>
        </w:rPr>
        <w:t xml:space="preserve"> стен</w:t>
      </w:r>
      <w:r w:rsidR="00B67B81">
        <w:rPr>
          <w:rFonts w:eastAsia="Calibri"/>
          <w:sz w:val="28"/>
        </w:rPr>
        <w:t>е</w:t>
      </w:r>
      <w:r>
        <w:rPr>
          <w:rFonts w:eastAsia="Calibri"/>
          <w:sz w:val="28"/>
        </w:rPr>
        <w:t xml:space="preserve"> экспозиции</w:t>
      </w:r>
      <w:r>
        <w:rPr>
          <w:rFonts w:eastAsia="Calibri"/>
          <w:sz w:val="28"/>
        </w:rPr>
        <w:t>).</w:t>
      </w:r>
    </w:p>
    <w:p w:rsidR="00C574B3" w:rsidRDefault="007A62BE">
      <w:pPr>
        <w:tabs>
          <w:tab w:val="left" w:pos="1539"/>
        </w:tabs>
        <w:spacing w:line="237" w:lineRule="auto"/>
        <w:ind w:right="260"/>
        <w:jc w:val="both"/>
        <w:rPr>
          <w:color w:val="000000"/>
          <w:sz w:val="28"/>
        </w:rPr>
      </w:pPr>
      <w:r>
        <w:rPr>
          <w:sz w:val="28"/>
        </w:rPr>
        <w:t>6.2. Д</w:t>
      </w:r>
      <w:r w:rsidR="00B67B81">
        <w:rPr>
          <w:sz w:val="28"/>
        </w:rPr>
        <w:t xml:space="preserve">ля организационно-методического обеспечения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созда</w:t>
      </w:r>
      <w:r w:rsidR="00B67B81">
        <w:rPr>
          <w:spacing w:val="-1"/>
          <w:sz w:val="28"/>
        </w:rPr>
        <w:t>ё</w:t>
      </w:r>
      <w:r>
        <w:rPr>
          <w:spacing w:val="-1"/>
          <w:sz w:val="28"/>
        </w:rPr>
        <w:t>тся</w:t>
      </w:r>
      <w:r>
        <w:rPr>
          <w:spacing w:val="-57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 (Приложение 1</w:t>
      </w:r>
      <w:r>
        <w:rPr>
          <w:sz w:val="28"/>
        </w:rPr>
        <w:t xml:space="preserve">). </w:t>
      </w:r>
    </w:p>
    <w:p w:rsidR="00C574B3" w:rsidRDefault="007A62BE">
      <w:pPr>
        <w:tabs>
          <w:tab w:val="left" w:pos="1433"/>
        </w:tabs>
        <w:spacing w:line="271" w:lineRule="exact"/>
        <w:jc w:val="both"/>
        <w:rPr>
          <w:sz w:val="28"/>
        </w:rPr>
      </w:pPr>
      <w:r>
        <w:rPr>
          <w:sz w:val="28"/>
        </w:rPr>
        <w:t>6.3. Организационный комитет Конкурса:</w:t>
      </w:r>
    </w:p>
    <w:p w:rsidR="00C574B3" w:rsidRDefault="007A62BE">
      <w:pPr>
        <w:pStyle w:val="afa"/>
        <w:numPr>
          <w:ilvl w:val="1"/>
          <w:numId w:val="3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:rsidR="00C574B3" w:rsidRDefault="007A62BE">
      <w:pPr>
        <w:pStyle w:val="afa"/>
        <w:numPr>
          <w:ilvl w:val="1"/>
          <w:numId w:val="3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 xml:space="preserve">организует и поддерживает страницу Конкурса на сайте </w:t>
      </w:r>
      <w:proofErr w:type="spellStart"/>
      <w:r>
        <w:rPr>
          <w:color w:val="000000"/>
          <w:sz w:val="28"/>
        </w:rPr>
        <w:t>Wiki</w:t>
      </w:r>
      <w:proofErr w:type="spellEnd"/>
      <w:r>
        <w:rPr>
          <w:color w:val="000000"/>
          <w:sz w:val="28"/>
        </w:rPr>
        <w:t xml:space="preserve">-Владимир, </w:t>
      </w:r>
      <w:r>
        <w:rPr>
          <w:sz w:val="28"/>
        </w:rPr>
        <w:t>утверждает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жюри из числа преподавателей и методистов ВИРО и приглашенных экспертов;</w:t>
      </w:r>
    </w:p>
    <w:p w:rsidR="00C574B3" w:rsidRDefault="007A62BE">
      <w:pPr>
        <w:pStyle w:val="afa"/>
        <w:numPr>
          <w:ilvl w:val="1"/>
          <w:numId w:val="5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>подводит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Конкурса.</w:t>
      </w:r>
    </w:p>
    <w:p w:rsidR="00C574B3" w:rsidRDefault="007A62BE">
      <w:pPr>
        <w:tabs>
          <w:tab w:val="left" w:pos="1433"/>
        </w:tabs>
        <w:jc w:val="both"/>
        <w:rPr>
          <w:sz w:val="28"/>
        </w:rPr>
      </w:pPr>
      <w:r>
        <w:rPr>
          <w:sz w:val="28"/>
        </w:rPr>
        <w:t>6.4. Жюри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Конкурса:</w:t>
      </w:r>
    </w:p>
    <w:p w:rsidR="00C574B3" w:rsidRDefault="007A62BE">
      <w:pPr>
        <w:pStyle w:val="afa"/>
        <w:numPr>
          <w:ilvl w:val="1"/>
          <w:numId w:val="4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>проводит экспертизу представленных на Конкурс работ;</w:t>
      </w:r>
    </w:p>
    <w:p w:rsidR="00C574B3" w:rsidRDefault="007A62BE">
      <w:pPr>
        <w:pStyle w:val="afa"/>
        <w:numPr>
          <w:ilvl w:val="1"/>
          <w:numId w:val="4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>утверждает список финалистов и победителей;</w:t>
      </w:r>
    </w:p>
    <w:p w:rsidR="00C574B3" w:rsidRDefault="00B67B81">
      <w:pPr>
        <w:pStyle w:val="afa"/>
        <w:numPr>
          <w:ilvl w:val="1"/>
          <w:numId w:val="4"/>
        </w:numPr>
        <w:tabs>
          <w:tab w:val="left" w:pos="1150"/>
        </w:tabs>
        <w:jc w:val="both"/>
        <w:rPr>
          <w:sz w:val="28"/>
        </w:rPr>
      </w:pPr>
      <w:r>
        <w:rPr>
          <w:sz w:val="28"/>
        </w:rPr>
        <w:t>и</w:t>
      </w:r>
      <w:r w:rsidR="007A62BE">
        <w:rPr>
          <w:sz w:val="28"/>
        </w:rPr>
        <w:t>меет право учреждать специальные дипломы или не присуждать призовые места в каждой номинации.</w:t>
      </w:r>
    </w:p>
    <w:p w:rsidR="00C574B3" w:rsidRDefault="007A62BE">
      <w:pPr>
        <w:tabs>
          <w:tab w:val="left" w:pos="1150"/>
        </w:tabs>
        <w:jc w:val="both"/>
        <w:rPr>
          <w:sz w:val="28"/>
        </w:rPr>
      </w:pPr>
      <w:r>
        <w:rPr>
          <w:sz w:val="28"/>
        </w:rPr>
        <w:t>6.</w:t>
      </w:r>
      <w:r w:rsidR="00B67B81">
        <w:rPr>
          <w:sz w:val="28"/>
        </w:rPr>
        <w:t>5</w:t>
      </w:r>
      <w:r>
        <w:rPr>
          <w:sz w:val="28"/>
        </w:rPr>
        <w:t>. Справки по организации и проведению Конкурса</w:t>
      </w:r>
    </w:p>
    <w:p w:rsidR="00D30383" w:rsidRPr="00D30383" w:rsidRDefault="007A62BE" w:rsidP="00D30383">
      <w:pPr>
        <w:pStyle w:val="afa"/>
        <w:numPr>
          <w:ilvl w:val="0"/>
          <w:numId w:val="10"/>
        </w:numPr>
        <w:tabs>
          <w:tab w:val="left" w:pos="1150"/>
        </w:tabs>
        <w:jc w:val="both"/>
        <w:rPr>
          <w:b/>
          <w:i/>
          <w:sz w:val="28"/>
        </w:rPr>
      </w:pPr>
      <w:r>
        <w:rPr>
          <w:sz w:val="28"/>
        </w:rPr>
        <w:t xml:space="preserve">по телефону 8 (4922) 36-68-80 (Платонова </w:t>
      </w:r>
      <w:r w:rsidR="00B67B81">
        <w:rPr>
          <w:sz w:val="28"/>
        </w:rPr>
        <w:t>Н</w:t>
      </w:r>
      <w:r w:rsidR="00D30383">
        <w:rPr>
          <w:sz w:val="28"/>
        </w:rPr>
        <w:t>аталья Михайловна)</w:t>
      </w:r>
    </w:p>
    <w:p w:rsidR="00C574B3" w:rsidRPr="00D30383" w:rsidRDefault="007A62BE" w:rsidP="00D30383">
      <w:pPr>
        <w:pStyle w:val="afa"/>
        <w:numPr>
          <w:ilvl w:val="0"/>
          <w:numId w:val="10"/>
        </w:numPr>
        <w:tabs>
          <w:tab w:val="left" w:pos="1150"/>
        </w:tabs>
        <w:jc w:val="both"/>
        <w:rPr>
          <w:b/>
          <w:i/>
          <w:sz w:val="28"/>
        </w:rPr>
      </w:pPr>
      <w:r w:rsidRPr="00D30383">
        <w:rPr>
          <w:sz w:val="28"/>
        </w:rPr>
        <w:t>по электронной почте</w:t>
      </w:r>
      <w:hyperlink r:id="rId9" w:tooltip="mailto:viroart33@yandex.ru" w:history="1">
        <w:r w:rsidRPr="00D30383">
          <w:rPr>
            <w:rStyle w:val="af0"/>
            <w:i/>
            <w:sz w:val="28"/>
            <w:u w:val="none"/>
          </w:rPr>
          <w:t xml:space="preserve"> viroart33@yandex.ru</w:t>
        </w:r>
      </w:hyperlink>
      <w:r w:rsidRPr="00D30383">
        <w:rPr>
          <w:sz w:val="28"/>
        </w:rPr>
        <w:t xml:space="preserve"> с пометкой </w:t>
      </w:r>
      <w:r w:rsidR="00D30383">
        <w:rPr>
          <w:sz w:val="28"/>
        </w:rPr>
        <w:t xml:space="preserve">в теме письма </w:t>
      </w:r>
      <w:r w:rsidRPr="00D30383">
        <w:rPr>
          <w:sz w:val="28"/>
        </w:rPr>
        <w:t>«В ми</w:t>
      </w:r>
      <w:r w:rsidRPr="00D30383">
        <w:rPr>
          <w:sz w:val="28"/>
        </w:rPr>
        <w:t>ре все от красоты»</w:t>
      </w:r>
    </w:p>
    <w:p w:rsidR="00C574B3" w:rsidRDefault="00C574B3">
      <w:pPr>
        <w:pStyle w:val="afa"/>
        <w:tabs>
          <w:tab w:val="left" w:pos="1150"/>
        </w:tabs>
        <w:ind w:left="720" w:firstLine="0"/>
        <w:jc w:val="both"/>
        <w:rPr>
          <w:b/>
          <w:i/>
          <w:sz w:val="28"/>
        </w:rPr>
      </w:pPr>
    </w:p>
    <w:p w:rsidR="00C574B3" w:rsidRDefault="00C574B3">
      <w:pPr>
        <w:tabs>
          <w:tab w:val="left" w:pos="1150"/>
        </w:tabs>
        <w:jc w:val="both"/>
        <w:rPr>
          <w:sz w:val="28"/>
        </w:rPr>
      </w:pPr>
    </w:p>
    <w:p w:rsidR="00C574B3" w:rsidRDefault="007A62BE">
      <w:pPr>
        <w:tabs>
          <w:tab w:val="left" w:pos="1150"/>
        </w:tabs>
        <w:jc w:val="center"/>
        <w:rPr>
          <w:b/>
          <w:sz w:val="28"/>
        </w:rPr>
      </w:pPr>
      <w:r>
        <w:rPr>
          <w:b/>
          <w:sz w:val="28"/>
        </w:rPr>
        <w:t xml:space="preserve">7. </w:t>
      </w:r>
      <w:bookmarkStart w:id="5" w:name="4._Подведение_итогов_конкурса"/>
      <w:bookmarkEnd w:id="5"/>
      <w:r>
        <w:rPr>
          <w:b/>
          <w:sz w:val="28"/>
        </w:rPr>
        <w:t>Подведение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конкурса</w:t>
      </w:r>
    </w:p>
    <w:p w:rsidR="00C574B3" w:rsidRDefault="00C574B3">
      <w:pPr>
        <w:tabs>
          <w:tab w:val="left" w:pos="1150"/>
        </w:tabs>
        <w:jc w:val="center"/>
        <w:rPr>
          <w:b/>
          <w:sz w:val="28"/>
        </w:rPr>
      </w:pPr>
    </w:p>
    <w:p w:rsidR="00C574B3" w:rsidRDefault="007A62BE">
      <w:pPr>
        <w:tabs>
          <w:tab w:val="left" w:pos="1591"/>
          <w:tab w:val="left" w:pos="1592"/>
          <w:tab w:val="left" w:pos="2182"/>
          <w:tab w:val="left" w:pos="3459"/>
          <w:tab w:val="left" w:pos="5183"/>
          <w:tab w:val="left" w:pos="5951"/>
          <w:tab w:val="left" w:pos="7099"/>
          <w:tab w:val="left" w:pos="8318"/>
        </w:tabs>
        <w:spacing w:line="237" w:lineRule="auto"/>
        <w:ind w:right="271"/>
        <w:jc w:val="both"/>
        <w:rPr>
          <w:sz w:val="28"/>
        </w:rPr>
      </w:pPr>
      <w:r>
        <w:rPr>
          <w:sz w:val="28"/>
        </w:rPr>
        <w:t>7.1. Итоги Конкурса утверждаются протоколом Оргкомитета. Все участники Конкурса, не получившие статус победителя или призёра, получают сертификат участника (в электронном виде по требованию).</w:t>
      </w:r>
    </w:p>
    <w:p w:rsidR="00C574B3" w:rsidRDefault="007A62BE">
      <w:pPr>
        <w:tabs>
          <w:tab w:val="left" w:pos="1591"/>
          <w:tab w:val="left" w:pos="1592"/>
          <w:tab w:val="left" w:pos="2182"/>
          <w:tab w:val="left" w:pos="3459"/>
          <w:tab w:val="left" w:pos="5183"/>
          <w:tab w:val="left" w:pos="5951"/>
          <w:tab w:val="left" w:pos="7099"/>
          <w:tab w:val="left" w:pos="8318"/>
        </w:tabs>
        <w:spacing w:line="237" w:lineRule="auto"/>
        <w:ind w:right="271"/>
        <w:jc w:val="both"/>
        <w:rPr>
          <w:sz w:val="28"/>
        </w:rPr>
      </w:pPr>
      <w:r>
        <w:rPr>
          <w:sz w:val="28"/>
        </w:rPr>
        <w:t>7.2. Призёра</w:t>
      </w:r>
      <w:r>
        <w:rPr>
          <w:sz w:val="28"/>
        </w:rPr>
        <w:t xml:space="preserve">ми Конкурса признаются не более 25% от числа всех участников номинации, следующих после победителей по итоговому рейтингу. Призёры получают именные дипломы (в электронном виде). </w:t>
      </w:r>
    </w:p>
    <w:p w:rsidR="00C574B3" w:rsidRDefault="007A62BE">
      <w:pPr>
        <w:tabs>
          <w:tab w:val="left" w:pos="1591"/>
          <w:tab w:val="left" w:pos="1592"/>
          <w:tab w:val="left" w:pos="2182"/>
          <w:tab w:val="left" w:pos="3459"/>
          <w:tab w:val="left" w:pos="5183"/>
          <w:tab w:val="left" w:pos="5951"/>
          <w:tab w:val="left" w:pos="7099"/>
          <w:tab w:val="left" w:pos="8318"/>
        </w:tabs>
        <w:spacing w:line="237" w:lineRule="auto"/>
        <w:ind w:right="271"/>
        <w:jc w:val="both"/>
        <w:rPr>
          <w:sz w:val="28"/>
        </w:rPr>
      </w:pPr>
      <w:r>
        <w:rPr>
          <w:sz w:val="28"/>
        </w:rPr>
        <w:t>7.3. Победителями Конкурса признаются участники, набравшие максимальное колич</w:t>
      </w:r>
      <w:r>
        <w:rPr>
          <w:sz w:val="28"/>
        </w:rPr>
        <w:t xml:space="preserve">ество баллов по итоговому рейтингу. </w:t>
      </w:r>
    </w:p>
    <w:p w:rsidR="00C574B3" w:rsidRDefault="007A62BE">
      <w:pPr>
        <w:tabs>
          <w:tab w:val="left" w:pos="1591"/>
          <w:tab w:val="left" w:pos="1592"/>
          <w:tab w:val="left" w:pos="2182"/>
          <w:tab w:val="left" w:pos="3459"/>
          <w:tab w:val="left" w:pos="5183"/>
          <w:tab w:val="left" w:pos="5951"/>
          <w:tab w:val="left" w:pos="7099"/>
          <w:tab w:val="left" w:pos="8318"/>
        </w:tabs>
        <w:spacing w:line="237" w:lineRule="auto"/>
        <w:ind w:right="271"/>
        <w:jc w:val="both"/>
        <w:rPr>
          <w:sz w:val="28"/>
        </w:rPr>
      </w:pPr>
      <w:r>
        <w:rPr>
          <w:sz w:val="28"/>
        </w:rPr>
        <w:t>Победители Конкурса награждаются электронными дипломами ГАОУ ДПО ВО ВИРО.</w:t>
      </w:r>
    </w:p>
    <w:p w:rsidR="00C574B3" w:rsidRPr="00B67B81" w:rsidRDefault="007A62BE">
      <w:pPr>
        <w:pStyle w:val="a3"/>
        <w:spacing w:line="283" w:lineRule="atLeast"/>
        <w:jc w:val="both"/>
        <w:rPr>
          <w:b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7.4. Итоги Конкурса размещаются на странице Конкурса сайта </w:t>
      </w:r>
      <w:r>
        <w:rPr>
          <w:rFonts w:ascii="Times New Roman" w:eastAsia="Times New Roman" w:hAnsi="Times New Roman" w:cs="Times New Roman"/>
          <w:color w:val="000000"/>
          <w:sz w:val="28"/>
        </w:rPr>
        <w:t>Wiki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-Владимир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 сайт</w:t>
      </w:r>
      <w:r w:rsidR="00D30383">
        <w:rPr>
          <w:rFonts w:ascii="Times New Roman" w:eastAsia="Times New Roman" w:hAnsi="Times New Roman" w:cs="Times New Roman"/>
          <w:sz w:val="28"/>
          <w:szCs w:val="28"/>
          <w:lang w:val="ru-RU"/>
        </w:rPr>
        <w:t>е института в отделе «Новости».</w:t>
      </w:r>
    </w:p>
    <w:p w:rsidR="00D30383" w:rsidRDefault="00D303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74B3" w:rsidRDefault="007A62BE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</w:t>
      </w:r>
    </w:p>
    <w:p w:rsidR="00C574B3" w:rsidRDefault="00C574B3">
      <w:pPr>
        <w:ind w:firstLine="567"/>
        <w:jc w:val="right"/>
      </w:pPr>
    </w:p>
    <w:p w:rsidR="00C574B3" w:rsidRDefault="007A62BE">
      <w:pPr>
        <w:pStyle w:val="1"/>
        <w:ind w:left="0" w:firstLine="567"/>
      </w:pPr>
      <w:r>
        <w:rPr>
          <w:spacing w:val="-6"/>
        </w:rPr>
        <w:t>Состав</w:t>
      </w:r>
      <w:r>
        <w:rPr>
          <w:spacing w:val="7"/>
        </w:rPr>
        <w:t xml:space="preserve"> </w:t>
      </w:r>
      <w:r>
        <w:rPr>
          <w:spacing w:val="-6"/>
        </w:rPr>
        <w:t>организационного</w:t>
      </w:r>
      <w:r>
        <w:rPr>
          <w:spacing w:val="-11"/>
        </w:rPr>
        <w:t xml:space="preserve"> </w:t>
      </w:r>
      <w:r>
        <w:rPr>
          <w:spacing w:val="-6"/>
        </w:rPr>
        <w:t>комитета</w:t>
      </w:r>
      <w:r>
        <w:rPr>
          <w:spacing w:val="7"/>
        </w:rPr>
        <w:t xml:space="preserve"> </w:t>
      </w:r>
      <w:r>
        <w:rPr>
          <w:spacing w:val="-6"/>
        </w:rPr>
        <w:t>регионального</w:t>
      </w:r>
      <w:r>
        <w:rPr>
          <w:spacing w:val="24"/>
        </w:rPr>
        <w:t xml:space="preserve"> </w:t>
      </w:r>
      <w:r>
        <w:rPr>
          <w:spacing w:val="-10"/>
        </w:rPr>
        <w:t>конкурса</w:t>
      </w:r>
    </w:p>
    <w:p w:rsidR="00C574B3" w:rsidRDefault="007A62BE">
      <w:pPr>
        <w:pStyle w:val="1"/>
        <w:spacing w:after="240"/>
        <w:ind w:left="215" w:firstLine="567"/>
      </w:pPr>
      <w:r>
        <w:rPr>
          <w:spacing w:val="-10"/>
        </w:rPr>
        <w:t>«В мире все от красоты - 2026»</w:t>
      </w:r>
    </w:p>
    <w:tbl>
      <w:tblPr>
        <w:tblW w:w="9072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6"/>
        <w:gridCol w:w="2381"/>
        <w:gridCol w:w="6095"/>
      </w:tblGrid>
      <w:tr w:rsidR="00C574B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4B3" w:rsidRDefault="007A62BE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4B3" w:rsidRDefault="007A62BE">
            <w:pPr>
              <w:pStyle w:val="af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Панфилова Людмила Вячеславовна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B3" w:rsidRDefault="007A62BE">
            <w:pPr>
              <w:pStyle w:val="af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Проректор ГАОУ ДПО ВО ВИРО имени Л.И. Новиковой, канд. биол. наук</w:t>
            </w:r>
          </w:p>
        </w:tc>
      </w:tr>
      <w:tr w:rsidR="00C574B3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:rsidR="00C574B3" w:rsidRDefault="007A62B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C574B3" w:rsidRDefault="007A62BE">
            <w:pPr>
              <w:pStyle w:val="af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Курасов Сергей Александрович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B3" w:rsidRDefault="007A62BE">
            <w:pPr>
              <w:pStyle w:val="af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Заведующий кафедрой гуманитарного образования ГАОУ ДПО ВО ВИРО имени Л.И. Новиковой, канд.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пед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наук</w:t>
            </w:r>
          </w:p>
        </w:tc>
      </w:tr>
      <w:tr w:rsidR="00C574B3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:rsidR="00C574B3" w:rsidRDefault="007A62BE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:rsidR="00C574B3" w:rsidRDefault="007A62BE">
            <w:pPr>
              <w:pStyle w:val="af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Платонова Наталья Михайловна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B3" w:rsidRDefault="007A62BE">
            <w:pPr>
              <w:pStyle w:val="afc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Методист, доцент кафедры гуманитарного образования ГАОУ ДПО ВО ВИРО имени Л.И. Новиковой</w:t>
            </w:r>
          </w:p>
        </w:tc>
      </w:tr>
    </w:tbl>
    <w:p w:rsidR="00D30383" w:rsidRDefault="00D30383">
      <w:pPr>
        <w:pStyle w:val="afa"/>
        <w:ind w:left="0" w:firstLine="567"/>
        <w:jc w:val="right"/>
        <w:rPr>
          <w:b/>
          <w:sz w:val="28"/>
          <w:szCs w:val="28"/>
        </w:rPr>
      </w:pPr>
    </w:p>
    <w:p w:rsidR="00D30383" w:rsidRDefault="00D303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74B3" w:rsidRDefault="007A62BE">
      <w:pPr>
        <w:pStyle w:val="afa"/>
        <w:ind w:left="0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C574B3" w:rsidRDefault="00C574B3">
      <w:pPr>
        <w:ind w:left="23" w:right="23" w:firstLine="685"/>
        <w:jc w:val="center"/>
      </w:pPr>
    </w:p>
    <w:p w:rsidR="00C574B3" w:rsidRDefault="007A62BE">
      <w:pPr>
        <w:ind w:left="23" w:right="23" w:firstLine="685"/>
        <w:jc w:val="center"/>
      </w:pPr>
      <w:r>
        <w:rPr>
          <w:b/>
          <w:sz w:val="28"/>
          <w:szCs w:val="28"/>
        </w:rPr>
        <w:t>РЕКВИЗИТЫ</w:t>
      </w:r>
    </w:p>
    <w:p w:rsidR="00C574B3" w:rsidRDefault="00C574B3">
      <w:pPr>
        <w:ind w:left="23" w:right="23" w:firstLine="685"/>
        <w:jc w:val="center"/>
      </w:pPr>
    </w:p>
    <w:p w:rsidR="00C574B3" w:rsidRDefault="007A62BE">
      <w:pPr>
        <w:ind w:left="23" w:right="23"/>
      </w:pPr>
      <w:r>
        <w:rPr>
          <w:b/>
          <w:sz w:val="28"/>
          <w:szCs w:val="28"/>
        </w:rPr>
        <w:t xml:space="preserve">!!! Обращаем Ваше внимание: в платежном поручении в поле  </w:t>
      </w:r>
      <w:r>
        <w:rPr>
          <w:b/>
          <w:sz w:val="28"/>
          <w:szCs w:val="28"/>
          <w:u w:val="single"/>
        </w:rPr>
        <w:t>«назначение платежа»</w:t>
      </w:r>
      <w:r>
        <w:rPr>
          <w:b/>
          <w:sz w:val="28"/>
          <w:szCs w:val="28"/>
        </w:rPr>
        <w:t xml:space="preserve"> необходимо указать  название </w:t>
      </w:r>
      <w:r>
        <w:rPr>
          <w:b/>
          <w:sz w:val="28"/>
          <w:szCs w:val="28"/>
          <w:u w:val="single"/>
        </w:rPr>
        <w:t>«Конкурс в мире все от красоты»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для идентификации платежа.</w:t>
      </w:r>
    </w:p>
    <w:p w:rsidR="00C574B3" w:rsidRDefault="00C574B3">
      <w:pPr>
        <w:ind w:left="23" w:right="23" w:firstLine="685"/>
      </w:pPr>
    </w:p>
    <w:p w:rsidR="00C574B3" w:rsidRDefault="007A62BE">
      <w:pPr>
        <w:spacing w:line="57" w:lineRule="atLeast"/>
        <w:rPr>
          <w:color w:val="000000"/>
        </w:rPr>
      </w:pPr>
      <w:r>
        <w:rPr>
          <w:i/>
          <w:color w:val="000000"/>
          <w:sz w:val="28"/>
          <w:u w:val="single"/>
        </w:rPr>
        <w:t>Полное наименование:</w:t>
      </w:r>
    </w:p>
    <w:p w:rsidR="00C574B3" w:rsidRDefault="007A62BE">
      <w:pPr>
        <w:spacing w:line="57" w:lineRule="atLeast"/>
        <w:rPr>
          <w:color w:val="000000"/>
        </w:rPr>
      </w:pPr>
      <w:r>
        <w:rPr>
          <w:b/>
          <w:color w:val="000000"/>
          <w:sz w:val="28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</w:p>
    <w:p w:rsidR="00C574B3" w:rsidRDefault="007A62BE">
      <w:pPr>
        <w:spacing w:line="57" w:lineRule="atLeast"/>
        <w:rPr>
          <w:color w:val="000000"/>
        </w:rPr>
      </w:pPr>
      <w:r>
        <w:rPr>
          <w:i/>
          <w:color w:val="000000"/>
          <w:sz w:val="28"/>
          <w:u w:val="single"/>
        </w:rPr>
        <w:t>Сокращенное наименование:</w:t>
      </w:r>
    </w:p>
    <w:p w:rsidR="00C574B3" w:rsidRDefault="007A62BE">
      <w:pPr>
        <w:spacing w:before="240" w:line="57" w:lineRule="atLeast"/>
        <w:rPr>
          <w:color w:val="000000"/>
        </w:rPr>
      </w:pPr>
      <w:r>
        <w:rPr>
          <w:b/>
          <w:color w:val="000000"/>
          <w:sz w:val="28"/>
        </w:rPr>
        <w:t>ГАОУ ДПО ВО ВИРО</w:t>
      </w:r>
    </w:p>
    <w:p w:rsidR="00C574B3" w:rsidRDefault="007A62BE">
      <w:pPr>
        <w:spacing w:before="240" w:line="57" w:lineRule="atLeast"/>
        <w:jc w:val="both"/>
      </w:pPr>
      <w:r>
        <w:rPr>
          <w:i/>
          <w:color w:val="000000"/>
          <w:sz w:val="28"/>
          <w:u w:val="single"/>
        </w:rPr>
        <w:t>Юридический адрес</w:t>
      </w:r>
      <w:r>
        <w:rPr>
          <w:color w:val="000000"/>
          <w:sz w:val="28"/>
        </w:rPr>
        <w:t>: 600001,</w:t>
      </w:r>
      <w:r>
        <w:rPr>
          <w:color w:val="000000"/>
          <w:sz w:val="28"/>
        </w:rPr>
        <w:t xml:space="preserve"> г. Владимир,</w:t>
      </w:r>
    </w:p>
    <w:p w:rsidR="00C574B3" w:rsidRDefault="007A62BE">
      <w:pPr>
        <w:spacing w:before="240" w:line="57" w:lineRule="atLeast"/>
        <w:jc w:val="both"/>
        <w:rPr>
          <w:color w:val="000000"/>
        </w:rPr>
      </w:pPr>
      <w:proofErr w:type="spellStart"/>
      <w:r>
        <w:rPr>
          <w:color w:val="000000"/>
          <w:sz w:val="28"/>
        </w:rPr>
        <w:t>пр-кт</w:t>
      </w:r>
      <w:proofErr w:type="spellEnd"/>
      <w:r>
        <w:rPr>
          <w:color w:val="000000"/>
          <w:sz w:val="28"/>
        </w:rPr>
        <w:t xml:space="preserve"> Ленина, 8А (Тел./факс 36-63-94)</w:t>
      </w:r>
    </w:p>
    <w:p w:rsidR="00C574B3" w:rsidRDefault="007A62BE">
      <w:pPr>
        <w:spacing w:before="240" w:line="57" w:lineRule="atLeast"/>
        <w:jc w:val="both"/>
        <w:rPr>
          <w:color w:val="000000"/>
        </w:rPr>
      </w:pPr>
      <w:r>
        <w:rPr>
          <w:color w:val="000000"/>
          <w:sz w:val="28"/>
        </w:rPr>
        <w:t>МФ ВО (ГАОУ ДПО ВО ВИРО л/</w:t>
      </w:r>
      <w:proofErr w:type="spellStart"/>
      <w:r>
        <w:rPr>
          <w:color w:val="000000"/>
          <w:sz w:val="28"/>
        </w:rPr>
        <w:t>сч</w:t>
      </w:r>
      <w:proofErr w:type="spellEnd"/>
      <w:r>
        <w:rPr>
          <w:color w:val="000000"/>
          <w:sz w:val="28"/>
        </w:rPr>
        <w:t>. 902U5843000)</w:t>
      </w:r>
    </w:p>
    <w:p w:rsidR="00C574B3" w:rsidRDefault="007A62BE">
      <w:pPr>
        <w:spacing w:before="240" w:line="57" w:lineRule="atLeast"/>
        <w:jc w:val="both"/>
        <w:rPr>
          <w:color w:val="000000"/>
        </w:rPr>
      </w:pPr>
      <w:r>
        <w:rPr>
          <w:color w:val="000000"/>
          <w:sz w:val="28"/>
        </w:rPr>
        <w:t>ИНН / КПП 3327101387/332701001</w:t>
      </w:r>
    </w:p>
    <w:p w:rsidR="00C574B3" w:rsidRDefault="007A62BE">
      <w:pPr>
        <w:spacing w:before="240" w:line="57" w:lineRule="atLeast"/>
        <w:rPr>
          <w:color w:val="000000"/>
        </w:rPr>
      </w:pPr>
      <w:proofErr w:type="gramStart"/>
      <w:r>
        <w:rPr>
          <w:color w:val="000000"/>
          <w:sz w:val="28"/>
        </w:rPr>
        <w:t>Р</w:t>
      </w:r>
      <w:proofErr w:type="gramEnd"/>
      <w:r>
        <w:rPr>
          <w:color w:val="000000"/>
          <w:sz w:val="28"/>
        </w:rPr>
        <w:t>/С 03224643170000003201 в ОКЦ № 1 ВВГУ БАНКА РОССИИ//УПРАВЛЕНИЕ ФЕДЕРАЛЬНОГО КАЗНАЧЕЙСТВА ПО НИЖЕГОРОДСКОЙ ОБЛАСТИ</w:t>
      </w:r>
    </w:p>
    <w:p w:rsidR="00C574B3" w:rsidRDefault="007A62BE">
      <w:pPr>
        <w:spacing w:before="240" w:line="57" w:lineRule="atLeast"/>
        <w:rPr>
          <w:color w:val="000000"/>
        </w:rPr>
      </w:pPr>
      <w:r>
        <w:rPr>
          <w:color w:val="000000"/>
          <w:sz w:val="28"/>
        </w:rPr>
        <w:t>БИК 012202102</w:t>
      </w:r>
    </w:p>
    <w:p w:rsidR="00C574B3" w:rsidRDefault="007A62BE">
      <w:pPr>
        <w:spacing w:before="240" w:line="57" w:lineRule="atLeast"/>
        <w:rPr>
          <w:color w:val="000000"/>
        </w:rPr>
      </w:pPr>
      <w:r>
        <w:rPr>
          <w:color w:val="000000"/>
          <w:sz w:val="28"/>
        </w:rPr>
        <w:t>к/</w:t>
      </w:r>
      <w:proofErr w:type="spellStart"/>
      <w:r>
        <w:rPr>
          <w:color w:val="000000"/>
          <w:sz w:val="28"/>
        </w:rPr>
        <w:t>сч</w:t>
      </w:r>
      <w:proofErr w:type="spellEnd"/>
      <w:r>
        <w:rPr>
          <w:color w:val="000000"/>
          <w:sz w:val="28"/>
        </w:rPr>
        <w:t>. 40102810745370000024</w:t>
      </w:r>
    </w:p>
    <w:p w:rsidR="00C574B3" w:rsidRDefault="007A62BE">
      <w:pPr>
        <w:spacing w:before="240" w:line="57" w:lineRule="atLeast"/>
        <w:jc w:val="both"/>
        <w:rPr>
          <w:color w:val="000000"/>
        </w:rPr>
      </w:pPr>
      <w:r>
        <w:rPr>
          <w:color w:val="000000"/>
          <w:sz w:val="28"/>
        </w:rPr>
        <w:t>ОКТМО - 17701000</w:t>
      </w:r>
    </w:p>
    <w:p w:rsidR="00C574B3" w:rsidRDefault="007A62BE">
      <w:pPr>
        <w:spacing w:before="240" w:line="57" w:lineRule="atLeast"/>
        <w:jc w:val="both"/>
        <w:rPr>
          <w:color w:val="000000"/>
        </w:rPr>
      </w:pPr>
      <w:r>
        <w:rPr>
          <w:color w:val="000000"/>
          <w:sz w:val="28"/>
        </w:rPr>
        <w:t>КБК – 00000000000000000130</w:t>
      </w:r>
    </w:p>
    <w:p w:rsidR="00C574B3" w:rsidRDefault="007A62BE">
      <w:pPr>
        <w:spacing w:before="240" w:line="57" w:lineRule="atLeast"/>
        <w:jc w:val="both"/>
        <w:rPr>
          <w:color w:val="000000"/>
        </w:rPr>
      </w:pPr>
      <w:r>
        <w:rPr>
          <w:color w:val="000000"/>
        </w:rPr>
        <w:t>КОД ПОСТУПЛЕНИЯ - ПД</w:t>
      </w:r>
    </w:p>
    <w:p w:rsidR="00D30383" w:rsidRDefault="00D30383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C574B3" w:rsidRDefault="007A62BE">
      <w:pPr>
        <w:jc w:val="right"/>
        <w:rPr>
          <w:b/>
          <w:sz w:val="28"/>
          <w:szCs w:val="28"/>
        </w:rPr>
      </w:pPr>
      <w:bookmarkStart w:id="6" w:name="_GoBack"/>
      <w:bookmarkEnd w:id="6"/>
      <w:r>
        <w:rPr>
          <w:b/>
          <w:sz w:val="28"/>
          <w:szCs w:val="24"/>
        </w:rPr>
        <w:lastRenderedPageBreak/>
        <w:t>Приложение № 3</w:t>
      </w:r>
      <w:r>
        <w:rPr>
          <w:b/>
          <w:sz w:val="28"/>
          <w:szCs w:val="28"/>
        </w:rPr>
        <w:t xml:space="preserve"> </w:t>
      </w:r>
    </w:p>
    <w:p w:rsidR="00C574B3" w:rsidRDefault="00C574B3">
      <w:pPr>
        <w:jc w:val="right"/>
        <w:rPr>
          <w:b/>
          <w:sz w:val="28"/>
          <w:szCs w:val="28"/>
        </w:rPr>
      </w:pPr>
    </w:p>
    <w:p w:rsidR="00C574B3" w:rsidRDefault="007A62BE">
      <w:pPr>
        <w:ind w:left="720"/>
        <w:jc w:val="center"/>
        <w:rPr>
          <w:i/>
        </w:rPr>
      </w:pPr>
      <w:r>
        <w:rPr>
          <w:b/>
          <w:i/>
        </w:rPr>
        <w:t>ЭТИКЕТКА ТВОРЧЕСКОЙ РАБОТЫ</w:t>
      </w:r>
    </w:p>
    <w:p w:rsidR="00C574B3" w:rsidRDefault="00C574B3">
      <w:pPr>
        <w:ind w:left="72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</w:tblGrid>
      <w:tr w:rsidR="00C574B3">
        <w:trPr>
          <w:trHeight w:val="2299"/>
        </w:trPr>
        <w:tc>
          <w:tcPr>
            <w:tcW w:w="7054" w:type="dxa"/>
            <w:shd w:val="clear" w:color="FFFFFF" w:fill="FFFFFF"/>
          </w:tcPr>
          <w:p w:rsidR="00C574B3" w:rsidRDefault="00C574B3">
            <w:pPr>
              <w:jc w:val="center"/>
              <w:rPr>
                <w:rFonts w:eastAsia="Calibri"/>
              </w:rPr>
            </w:pPr>
          </w:p>
          <w:p w:rsidR="00C574B3" w:rsidRDefault="007A62BE">
            <w:pPr>
              <w:ind w:firstLine="2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 Имя Отчество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Должность, образовательная организация, территория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Техника исполнения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Формат</w:t>
            </w:r>
            <w:r>
              <w:rPr>
                <w:rFonts w:eastAsia="Calibri"/>
                <w:sz w:val="28"/>
                <w:szCs w:val="28"/>
              </w:rPr>
              <w:t xml:space="preserve"> (в </w:t>
            </w:r>
            <w:proofErr w:type="gramStart"/>
            <w:r>
              <w:rPr>
                <w:rFonts w:eastAsia="Calibri"/>
                <w:sz w:val="28"/>
                <w:szCs w:val="28"/>
              </w:rPr>
              <w:t>мм</w:t>
            </w:r>
            <w:proofErr w:type="gramEnd"/>
            <w:r>
              <w:rPr>
                <w:rFonts w:eastAsia="Calibri"/>
                <w:sz w:val="28"/>
                <w:szCs w:val="28"/>
              </w:rPr>
              <w:t>), год создания</w:t>
            </w:r>
          </w:p>
          <w:p w:rsidR="00C574B3" w:rsidRDefault="007A62BE">
            <w:pPr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</w:p>
          <w:p w:rsidR="00C574B3" w:rsidRDefault="007A62BE">
            <w:pPr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  </w:t>
            </w:r>
          </w:p>
        </w:tc>
      </w:tr>
    </w:tbl>
    <w:p w:rsidR="00C574B3" w:rsidRDefault="00C574B3">
      <w:pPr>
        <w:ind w:left="720"/>
        <w:jc w:val="right"/>
      </w:pPr>
    </w:p>
    <w:p w:rsidR="00C574B3" w:rsidRDefault="007A62BE">
      <w:pPr>
        <w:ind w:left="720"/>
        <w:jc w:val="center"/>
      </w:pPr>
      <w:r>
        <w:rPr>
          <w:b/>
          <w:i/>
          <w:sz w:val="28"/>
          <w:szCs w:val="28"/>
        </w:rPr>
        <w:t xml:space="preserve">Образец заполненной этикетки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</w:tblGrid>
      <w:tr w:rsidR="00C574B3">
        <w:trPr>
          <w:trHeight w:val="2186"/>
        </w:trPr>
        <w:tc>
          <w:tcPr>
            <w:tcW w:w="7054" w:type="dxa"/>
            <w:shd w:val="clear" w:color="FFFFFF" w:fill="FFFFFF"/>
          </w:tcPr>
          <w:p w:rsidR="00C574B3" w:rsidRDefault="00C574B3">
            <w:pPr>
              <w:jc w:val="center"/>
              <w:rPr>
                <w:rFonts w:eastAsia="Calibri"/>
              </w:rPr>
            </w:pPr>
          </w:p>
          <w:p w:rsidR="00C574B3" w:rsidRDefault="007A62BE">
            <w:pPr>
              <w:ind w:firstLine="284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Иванова Валентина Петровна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учитель ИЗО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МБОУ СОШ № 1 г.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Коврова</w:t>
            </w:r>
            <w:proofErr w:type="spellEnd"/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Натюрморт «Осень»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Акварель, бумага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C574B3" w:rsidRDefault="007A62BE">
            <w:pPr>
              <w:ind w:firstLine="284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Размер 25Х35, 2024 год</w:t>
            </w:r>
          </w:p>
        </w:tc>
      </w:tr>
    </w:tbl>
    <w:p w:rsidR="00C574B3" w:rsidRDefault="00C574B3">
      <w:pPr>
        <w:jc w:val="right"/>
      </w:pPr>
    </w:p>
    <w:p w:rsidR="00C574B3" w:rsidRDefault="00C574B3">
      <w:pPr>
        <w:jc w:val="right"/>
      </w:pPr>
    </w:p>
    <w:p w:rsidR="00C574B3" w:rsidRDefault="00C574B3">
      <w:pPr>
        <w:jc w:val="right"/>
      </w:pPr>
    </w:p>
    <w:sectPr w:rsidR="00C574B3">
      <w:headerReference w:type="default" r:id="rId10"/>
      <w:pgSz w:w="11910" w:h="16840"/>
      <w:pgMar w:top="1100" w:right="580" w:bottom="280" w:left="140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BE" w:rsidRDefault="007A62BE">
      <w:r>
        <w:separator/>
      </w:r>
    </w:p>
  </w:endnote>
  <w:endnote w:type="continuationSeparator" w:id="0">
    <w:p w:rsidR="007A62BE" w:rsidRDefault="007A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BE" w:rsidRDefault="007A62BE">
      <w:r>
        <w:separator/>
      </w:r>
    </w:p>
  </w:footnote>
  <w:footnote w:type="continuationSeparator" w:id="0">
    <w:p w:rsidR="007A62BE" w:rsidRDefault="007A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4B3" w:rsidRDefault="00C574B3">
    <w:pPr>
      <w:pStyle w:val="af9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D66"/>
    <w:multiLevelType w:val="hybridMultilevel"/>
    <w:tmpl w:val="DBFCE2CA"/>
    <w:lvl w:ilvl="0" w:tplc="EC66C1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E34EA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9A41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1277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C6CC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441B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E603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2221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30AF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9095D20"/>
    <w:multiLevelType w:val="hybridMultilevel"/>
    <w:tmpl w:val="CE589D56"/>
    <w:lvl w:ilvl="0" w:tplc="6BF04144">
      <w:start w:val="1"/>
      <w:numFmt w:val="upperRoman"/>
      <w:lvlText w:val="%1."/>
      <w:lvlJc w:val="right"/>
      <w:pPr>
        <w:ind w:left="720" w:hanging="360"/>
      </w:pPr>
    </w:lvl>
    <w:lvl w:ilvl="1" w:tplc="53FC6A48">
      <w:start w:val="1"/>
      <w:numFmt w:val="lowerLetter"/>
      <w:lvlText w:val="%2."/>
      <w:lvlJc w:val="left"/>
      <w:pPr>
        <w:ind w:left="1440" w:hanging="360"/>
      </w:pPr>
    </w:lvl>
    <w:lvl w:ilvl="2" w:tplc="E73EEED2">
      <w:start w:val="1"/>
      <w:numFmt w:val="lowerRoman"/>
      <w:lvlText w:val="%3."/>
      <w:lvlJc w:val="right"/>
      <w:pPr>
        <w:ind w:left="2160" w:hanging="180"/>
      </w:pPr>
    </w:lvl>
    <w:lvl w:ilvl="3" w:tplc="93523B8E">
      <w:start w:val="1"/>
      <w:numFmt w:val="decimal"/>
      <w:lvlText w:val="%4."/>
      <w:lvlJc w:val="left"/>
      <w:pPr>
        <w:ind w:left="2880" w:hanging="360"/>
      </w:pPr>
    </w:lvl>
    <w:lvl w:ilvl="4" w:tplc="2A240CAE">
      <w:start w:val="1"/>
      <w:numFmt w:val="lowerLetter"/>
      <w:lvlText w:val="%5."/>
      <w:lvlJc w:val="left"/>
      <w:pPr>
        <w:ind w:left="3600" w:hanging="360"/>
      </w:pPr>
    </w:lvl>
    <w:lvl w:ilvl="5" w:tplc="CAE8CCD0">
      <w:start w:val="1"/>
      <w:numFmt w:val="lowerRoman"/>
      <w:lvlText w:val="%6."/>
      <w:lvlJc w:val="right"/>
      <w:pPr>
        <w:ind w:left="4320" w:hanging="180"/>
      </w:pPr>
    </w:lvl>
    <w:lvl w:ilvl="6" w:tplc="C802A8C6">
      <w:start w:val="1"/>
      <w:numFmt w:val="decimal"/>
      <w:lvlText w:val="%7."/>
      <w:lvlJc w:val="left"/>
      <w:pPr>
        <w:ind w:left="5040" w:hanging="360"/>
      </w:pPr>
    </w:lvl>
    <w:lvl w:ilvl="7" w:tplc="504E332A">
      <w:start w:val="1"/>
      <w:numFmt w:val="lowerLetter"/>
      <w:lvlText w:val="%8."/>
      <w:lvlJc w:val="left"/>
      <w:pPr>
        <w:ind w:left="5760" w:hanging="360"/>
      </w:pPr>
    </w:lvl>
    <w:lvl w:ilvl="8" w:tplc="5E0E9D5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39BC"/>
    <w:multiLevelType w:val="hybridMultilevel"/>
    <w:tmpl w:val="2D38354C"/>
    <w:lvl w:ilvl="0" w:tplc="0238629A">
      <w:start w:val="1"/>
      <w:numFmt w:val="upperRoman"/>
      <w:lvlText w:val="%1."/>
      <w:lvlJc w:val="right"/>
      <w:pPr>
        <w:ind w:left="720" w:hanging="360"/>
      </w:pPr>
    </w:lvl>
    <w:lvl w:ilvl="1" w:tplc="2BDAD624">
      <w:start w:val="1"/>
      <w:numFmt w:val="lowerLetter"/>
      <w:lvlText w:val="%2."/>
      <w:lvlJc w:val="left"/>
      <w:pPr>
        <w:ind w:left="1440" w:hanging="360"/>
      </w:pPr>
    </w:lvl>
    <w:lvl w:ilvl="2" w:tplc="9AAA1BE4">
      <w:start w:val="1"/>
      <w:numFmt w:val="lowerRoman"/>
      <w:lvlText w:val="%3."/>
      <w:lvlJc w:val="right"/>
      <w:pPr>
        <w:ind w:left="2160" w:hanging="180"/>
      </w:pPr>
    </w:lvl>
    <w:lvl w:ilvl="3" w:tplc="3A82EFAA">
      <w:start w:val="1"/>
      <w:numFmt w:val="decimal"/>
      <w:lvlText w:val="%4."/>
      <w:lvlJc w:val="left"/>
      <w:pPr>
        <w:ind w:left="2880" w:hanging="360"/>
      </w:pPr>
    </w:lvl>
    <w:lvl w:ilvl="4" w:tplc="F560E7B4">
      <w:start w:val="1"/>
      <w:numFmt w:val="lowerLetter"/>
      <w:lvlText w:val="%5."/>
      <w:lvlJc w:val="left"/>
      <w:pPr>
        <w:ind w:left="3600" w:hanging="360"/>
      </w:pPr>
    </w:lvl>
    <w:lvl w:ilvl="5" w:tplc="A874EC5A">
      <w:start w:val="1"/>
      <w:numFmt w:val="lowerRoman"/>
      <w:lvlText w:val="%6."/>
      <w:lvlJc w:val="right"/>
      <w:pPr>
        <w:ind w:left="4320" w:hanging="180"/>
      </w:pPr>
    </w:lvl>
    <w:lvl w:ilvl="6" w:tplc="FBF458C8">
      <w:start w:val="1"/>
      <w:numFmt w:val="decimal"/>
      <w:lvlText w:val="%7."/>
      <w:lvlJc w:val="left"/>
      <w:pPr>
        <w:ind w:left="5040" w:hanging="360"/>
      </w:pPr>
    </w:lvl>
    <w:lvl w:ilvl="7" w:tplc="84E4A5B4">
      <w:start w:val="1"/>
      <w:numFmt w:val="lowerLetter"/>
      <w:lvlText w:val="%8."/>
      <w:lvlJc w:val="left"/>
      <w:pPr>
        <w:ind w:left="5760" w:hanging="360"/>
      </w:pPr>
    </w:lvl>
    <w:lvl w:ilvl="8" w:tplc="5C3039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3CCF"/>
    <w:multiLevelType w:val="hybridMultilevel"/>
    <w:tmpl w:val="30709056"/>
    <w:lvl w:ilvl="0" w:tplc="B0AC66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936C2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E68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5852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C046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C4B5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9E7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0CA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BAC7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4901435"/>
    <w:multiLevelType w:val="hybridMultilevel"/>
    <w:tmpl w:val="E94A6998"/>
    <w:lvl w:ilvl="0" w:tplc="8ADC8B5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D0BE9C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866FA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6221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C2F2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F87B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A4AD0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44037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2214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89E74CE"/>
    <w:multiLevelType w:val="hybridMultilevel"/>
    <w:tmpl w:val="A7285176"/>
    <w:lvl w:ilvl="0" w:tplc="781653E8">
      <w:start w:val="1"/>
      <w:numFmt w:val="bullet"/>
      <w:lvlText w:val="-"/>
      <w:lvlJc w:val="left"/>
      <w:pPr>
        <w:ind w:left="1010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C0CDAE2">
      <w:start w:val="1"/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2" w:tplc="CA023562">
      <w:start w:val="1"/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3" w:tplc="460E16EE">
      <w:start w:val="1"/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4" w:tplc="1BEC8738">
      <w:start w:val="1"/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  <w:lvl w:ilvl="5" w:tplc="01AC5F90">
      <w:start w:val="1"/>
      <w:numFmt w:val="bullet"/>
      <w:lvlText w:val="•"/>
      <w:lvlJc w:val="left"/>
      <w:pPr>
        <w:ind w:left="5474" w:hanging="140"/>
      </w:pPr>
      <w:rPr>
        <w:rFonts w:hint="default"/>
        <w:lang w:val="ru-RU" w:eastAsia="en-US" w:bidi="ar-SA"/>
      </w:rPr>
    </w:lvl>
    <w:lvl w:ilvl="6" w:tplc="ABAA36E6">
      <w:start w:val="1"/>
      <w:numFmt w:val="bullet"/>
      <w:lvlText w:val="•"/>
      <w:lvlJc w:val="left"/>
      <w:pPr>
        <w:ind w:left="6365" w:hanging="140"/>
      </w:pPr>
      <w:rPr>
        <w:rFonts w:hint="default"/>
        <w:lang w:val="ru-RU" w:eastAsia="en-US" w:bidi="ar-SA"/>
      </w:rPr>
    </w:lvl>
    <w:lvl w:ilvl="7" w:tplc="87DCAB70">
      <w:start w:val="1"/>
      <w:numFmt w:val="bullet"/>
      <w:lvlText w:val="•"/>
      <w:lvlJc w:val="left"/>
      <w:pPr>
        <w:ind w:left="7256" w:hanging="140"/>
      </w:pPr>
      <w:rPr>
        <w:rFonts w:hint="default"/>
        <w:lang w:val="ru-RU" w:eastAsia="en-US" w:bidi="ar-SA"/>
      </w:rPr>
    </w:lvl>
    <w:lvl w:ilvl="8" w:tplc="9BEAD554">
      <w:start w:val="1"/>
      <w:numFmt w:val="bullet"/>
      <w:lvlText w:val="•"/>
      <w:lvlJc w:val="left"/>
      <w:pPr>
        <w:ind w:left="8147" w:hanging="140"/>
      </w:pPr>
      <w:rPr>
        <w:rFonts w:hint="default"/>
        <w:lang w:val="ru-RU" w:eastAsia="en-US" w:bidi="ar-SA"/>
      </w:rPr>
    </w:lvl>
  </w:abstractNum>
  <w:abstractNum w:abstractNumId="6">
    <w:nsid w:val="2FDE1E04"/>
    <w:multiLevelType w:val="hybridMultilevel"/>
    <w:tmpl w:val="51DE2CEA"/>
    <w:lvl w:ilvl="0" w:tplc="5E5C7342">
      <w:start w:val="1"/>
      <w:numFmt w:val="bullet"/>
      <w:lvlText w:val="-"/>
      <w:lvlJc w:val="left"/>
      <w:pPr>
        <w:ind w:left="1025" w:hanging="15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4F2F9B6">
      <w:start w:val="1"/>
      <w:numFmt w:val="bullet"/>
      <w:lvlText w:val="-"/>
      <w:lvlJc w:val="left"/>
      <w:pPr>
        <w:ind w:left="1149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854AFB56">
      <w:start w:val="1"/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3" w:tplc="A38A4C96">
      <w:start w:val="1"/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4" w:tplc="79762600">
      <w:start w:val="1"/>
      <w:numFmt w:val="bullet"/>
      <w:lvlText w:val="•"/>
      <w:lvlJc w:val="left"/>
      <w:pPr>
        <w:ind w:left="4069" w:hanging="140"/>
      </w:pPr>
      <w:rPr>
        <w:rFonts w:hint="default"/>
        <w:lang w:val="ru-RU" w:eastAsia="en-US" w:bidi="ar-SA"/>
      </w:rPr>
    </w:lvl>
    <w:lvl w:ilvl="5" w:tplc="34EC94D8">
      <w:start w:val="1"/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6" w:tplc="AC3AB858">
      <w:start w:val="1"/>
      <w:numFmt w:val="bullet"/>
      <w:lvlText w:val="•"/>
      <w:lvlJc w:val="left"/>
      <w:pPr>
        <w:ind w:left="6022" w:hanging="140"/>
      </w:pPr>
      <w:rPr>
        <w:rFonts w:hint="default"/>
        <w:lang w:val="ru-RU" w:eastAsia="en-US" w:bidi="ar-SA"/>
      </w:rPr>
    </w:lvl>
    <w:lvl w:ilvl="7" w:tplc="A6B4DA2A">
      <w:start w:val="1"/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8" w:tplc="31C6D65A">
      <w:start w:val="1"/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</w:abstractNum>
  <w:abstractNum w:abstractNumId="7">
    <w:nsid w:val="3FEB5C5F"/>
    <w:multiLevelType w:val="hybridMultilevel"/>
    <w:tmpl w:val="EAE8504C"/>
    <w:lvl w:ilvl="0" w:tplc="FB405B5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7CBCB7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1DE59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14C4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D4A9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9482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11623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C7C2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B9CC1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5F05A09"/>
    <w:multiLevelType w:val="hybridMultilevel"/>
    <w:tmpl w:val="B30ECCD6"/>
    <w:lvl w:ilvl="0" w:tplc="B042798A">
      <w:start w:val="1"/>
      <w:numFmt w:val="upperRoman"/>
      <w:lvlText w:val="%1."/>
      <w:lvlJc w:val="right"/>
      <w:pPr>
        <w:ind w:left="720" w:hanging="360"/>
      </w:pPr>
    </w:lvl>
    <w:lvl w:ilvl="1" w:tplc="2780E238">
      <w:start w:val="1"/>
      <w:numFmt w:val="lowerLetter"/>
      <w:lvlText w:val="%2."/>
      <w:lvlJc w:val="left"/>
      <w:pPr>
        <w:ind w:left="1440" w:hanging="360"/>
      </w:pPr>
    </w:lvl>
    <w:lvl w:ilvl="2" w:tplc="1CA42520">
      <w:start w:val="1"/>
      <w:numFmt w:val="lowerRoman"/>
      <w:lvlText w:val="%3."/>
      <w:lvlJc w:val="right"/>
      <w:pPr>
        <w:ind w:left="2160" w:hanging="180"/>
      </w:pPr>
    </w:lvl>
    <w:lvl w:ilvl="3" w:tplc="8B5A5F02">
      <w:start w:val="1"/>
      <w:numFmt w:val="decimal"/>
      <w:lvlText w:val="%4."/>
      <w:lvlJc w:val="left"/>
      <w:pPr>
        <w:ind w:left="2880" w:hanging="360"/>
      </w:pPr>
    </w:lvl>
    <w:lvl w:ilvl="4" w:tplc="2340C6CA">
      <w:start w:val="1"/>
      <w:numFmt w:val="lowerLetter"/>
      <w:lvlText w:val="%5."/>
      <w:lvlJc w:val="left"/>
      <w:pPr>
        <w:ind w:left="3600" w:hanging="360"/>
      </w:pPr>
    </w:lvl>
    <w:lvl w:ilvl="5" w:tplc="AE22E0D6">
      <w:start w:val="1"/>
      <w:numFmt w:val="lowerRoman"/>
      <w:lvlText w:val="%6."/>
      <w:lvlJc w:val="right"/>
      <w:pPr>
        <w:ind w:left="4320" w:hanging="180"/>
      </w:pPr>
    </w:lvl>
    <w:lvl w:ilvl="6" w:tplc="34E8F500">
      <w:start w:val="1"/>
      <w:numFmt w:val="decimal"/>
      <w:lvlText w:val="%7."/>
      <w:lvlJc w:val="left"/>
      <w:pPr>
        <w:ind w:left="5040" w:hanging="360"/>
      </w:pPr>
    </w:lvl>
    <w:lvl w:ilvl="7" w:tplc="C9705572">
      <w:start w:val="1"/>
      <w:numFmt w:val="lowerLetter"/>
      <w:lvlText w:val="%8."/>
      <w:lvlJc w:val="left"/>
      <w:pPr>
        <w:ind w:left="5760" w:hanging="360"/>
      </w:pPr>
    </w:lvl>
    <w:lvl w:ilvl="8" w:tplc="8EF4C01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57F9"/>
    <w:multiLevelType w:val="hybridMultilevel"/>
    <w:tmpl w:val="8CC28AD4"/>
    <w:lvl w:ilvl="0" w:tplc="51EAF530">
      <w:start w:val="1"/>
      <w:numFmt w:val="bullet"/>
      <w:lvlText w:val="-"/>
      <w:lvlJc w:val="left"/>
      <w:pPr>
        <w:ind w:left="1025" w:hanging="15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E98C458">
      <w:start w:val="1"/>
      <w:numFmt w:val="bullet"/>
      <w:lvlText w:val="-"/>
      <w:lvlJc w:val="left"/>
      <w:pPr>
        <w:ind w:left="1149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EB8CDB5A">
      <w:start w:val="1"/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3" w:tplc="B5C491BE">
      <w:start w:val="1"/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4" w:tplc="B0A086FE">
      <w:start w:val="1"/>
      <w:numFmt w:val="bullet"/>
      <w:lvlText w:val="•"/>
      <w:lvlJc w:val="left"/>
      <w:pPr>
        <w:ind w:left="4069" w:hanging="140"/>
      </w:pPr>
      <w:rPr>
        <w:rFonts w:hint="default"/>
        <w:lang w:val="ru-RU" w:eastAsia="en-US" w:bidi="ar-SA"/>
      </w:rPr>
    </w:lvl>
    <w:lvl w:ilvl="5" w:tplc="1F64A780">
      <w:start w:val="1"/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6" w:tplc="85126516">
      <w:start w:val="1"/>
      <w:numFmt w:val="bullet"/>
      <w:lvlText w:val="•"/>
      <w:lvlJc w:val="left"/>
      <w:pPr>
        <w:ind w:left="6022" w:hanging="140"/>
      </w:pPr>
      <w:rPr>
        <w:rFonts w:hint="default"/>
        <w:lang w:val="ru-RU" w:eastAsia="en-US" w:bidi="ar-SA"/>
      </w:rPr>
    </w:lvl>
    <w:lvl w:ilvl="7" w:tplc="6866B2D6">
      <w:start w:val="1"/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8" w:tplc="6C8C902E">
      <w:start w:val="1"/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</w:abstractNum>
  <w:abstractNum w:abstractNumId="10">
    <w:nsid w:val="5413223C"/>
    <w:multiLevelType w:val="hybridMultilevel"/>
    <w:tmpl w:val="24FC4866"/>
    <w:lvl w:ilvl="0" w:tplc="C42A00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58883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48F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525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021F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94F5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884E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526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8CF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46F6602"/>
    <w:multiLevelType w:val="hybridMultilevel"/>
    <w:tmpl w:val="3D487724"/>
    <w:lvl w:ilvl="0" w:tplc="20E2F6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B8CC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80C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7660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C9E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C607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676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FE8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0A93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9BE1768"/>
    <w:multiLevelType w:val="hybridMultilevel"/>
    <w:tmpl w:val="33768F08"/>
    <w:lvl w:ilvl="0" w:tplc="9DCE73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0225B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0069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0C64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FE15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6E12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685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C6D7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04E4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A594670"/>
    <w:multiLevelType w:val="hybridMultilevel"/>
    <w:tmpl w:val="D71A7940"/>
    <w:lvl w:ilvl="0" w:tplc="0458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C6D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AB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B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0A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E9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6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D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3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A0E68"/>
    <w:multiLevelType w:val="hybridMultilevel"/>
    <w:tmpl w:val="C4881FFA"/>
    <w:lvl w:ilvl="0" w:tplc="FD2872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9BEBF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165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146BE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DCB07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778838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FEEDE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308147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0F276B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706A66FF"/>
    <w:multiLevelType w:val="hybridMultilevel"/>
    <w:tmpl w:val="2C38ED16"/>
    <w:lvl w:ilvl="0" w:tplc="159C6C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0F89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88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4B3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2F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06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615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E0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221D7"/>
    <w:multiLevelType w:val="multilevel"/>
    <w:tmpl w:val="65307EAA"/>
    <w:lvl w:ilvl="0">
      <w:start w:val="1"/>
      <w:numFmt w:val="decimal"/>
      <w:lvlText w:val="%1."/>
      <w:lvlJc w:val="left"/>
      <w:pPr>
        <w:ind w:left="1370" w:hanging="36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09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440" w:hanging="50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501" w:hanging="50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562" w:hanging="50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23" w:hanging="50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84" w:hanging="50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5" w:hanging="50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06" w:hanging="509"/>
      </w:pPr>
      <w:rPr>
        <w:rFonts w:hint="default"/>
        <w:lang w:val="ru-RU" w:eastAsia="en-US" w:bidi="ar-SA"/>
      </w:rPr>
    </w:lvl>
  </w:abstractNum>
  <w:abstractNum w:abstractNumId="17">
    <w:nsid w:val="72D76565"/>
    <w:multiLevelType w:val="hybridMultilevel"/>
    <w:tmpl w:val="1BCA5C6C"/>
    <w:lvl w:ilvl="0" w:tplc="EFC29B8C">
      <w:start w:val="1"/>
      <w:numFmt w:val="bullet"/>
      <w:lvlText w:val="-"/>
      <w:lvlJc w:val="left"/>
      <w:pPr>
        <w:ind w:left="1025" w:hanging="15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FD44E14">
      <w:start w:val="1"/>
      <w:numFmt w:val="bullet"/>
      <w:lvlText w:val="-"/>
      <w:lvlJc w:val="left"/>
      <w:pPr>
        <w:ind w:left="1149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C1A0BBBC">
      <w:start w:val="1"/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3" w:tplc="A4F84CBC">
      <w:start w:val="1"/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4" w:tplc="1D06D2D8">
      <w:start w:val="1"/>
      <w:numFmt w:val="bullet"/>
      <w:lvlText w:val="•"/>
      <w:lvlJc w:val="left"/>
      <w:pPr>
        <w:ind w:left="4069" w:hanging="140"/>
      </w:pPr>
      <w:rPr>
        <w:rFonts w:hint="default"/>
        <w:lang w:val="ru-RU" w:eastAsia="en-US" w:bidi="ar-SA"/>
      </w:rPr>
    </w:lvl>
    <w:lvl w:ilvl="5" w:tplc="399200C6">
      <w:start w:val="1"/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6" w:tplc="F7EA98DC">
      <w:start w:val="1"/>
      <w:numFmt w:val="bullet"/>
      <w:lvlText w:val="•"/>
      <w:lvlJc w:val="left"/>
      <w:pPr>
        <w:ind w:left="6022" w:hanging="140"/>
      </w:pPr>
      <w:rPr>
        <w:rFonts w:hint="default"/>
        <w:lang w:val="ru-RU" w:eastAsia="en-US" w:bidi="ar-SA"/>
      </w:rPr>
    </w:lvl>
    <w:lvl w:ilvl="7" w:tplc="9C643F80">
      <w:start w:val="1"/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8" w:tplc="929CDECE">
      <w:start w:val="1"/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</w:abstractNum>
  <w:abstractNum w:abstractNumId="18">
    <w:nsid w:val="7D212D1A"/>
    <w:multiLevelType w:val="hybridMultilevel"/>
    <w:tmpl w:val="E88CD16A"/>
    <w:lvl w:ilvl="0" w:tplc="72F0C240">
      <w:start w:val="1"/>
      <w:numFmt w:val="decimal"/>
      <w:lvlText w:val="%1."/>
      <w:lvlJc w:val="left"/>
      <w:pPr>
        <w:ind w:left="1730" w:hanging="360"/>
      </w:pPr>
    </w:lvl>
    <w:lvl w:ilvl="1" w:tplc="9946A07E">
      <w:start w:val="1"/>
      <w:numFmt w:val="lowerLetter"/>
      <w:lvlText w:val="%2."/>
      <w:lvlJc w:val="left"/>
      <w:pPr>
        <w:ind w:left="2450" w:hanging="360"/>
      </w:pPr>
    </w:lvl>
    <w:lvl w:ilvl="2" w:tplc="B2668912">
      <w:start w:val="1"/>
      <w:numFmt w:val="lowerRoman"/>
      <w:lvlText w:val="%3."/>
      <w:lvlJc w:val="right"/>
      <w:pPr>
        <w:ind w:left="3170" w:hanging="180"/>
      </w:pPr>
    </w:lvl>
    <w:lvl w:ilvl="3" w:tplc="07720A28">
      <w:start w:val="1"/>
      <w:numFmt w:val="decimal"/>
      <w:lvlText w:val="%4."/>
      <w:lvlJc w:val="left"/>
      <w:pPr>
        <w:ind w:left="3890" w:hanging="360"/>
      </w:pPr>
    </w:lvl>
    <w:lvl w:ilvl="4" w:tplc="F42A71A6">
      <w:start w:val="1"/>
      <w:numFmt w:val="lowerLetter"/>
      <w:lvlText w:val="%5."/>
      <w:lvlJc w:val="left"/>
      <w:pPr>
        <w:ind w:left="4610" w:hanging="360"/>
      </w:pPr>
    </w:lvl>
    <w:lvl w:ilvl="5" w:tplc="5412A9F6">
      <w:start w:val="1"/>
      <w:numFmt w:val="lowerRoman"/>
      <w:lvlText w:val="%6."/>
      <w:lvlJc w:val="right"/>
      <w:pPr>
        <w:ind w:left="5330" w:hanging="180"/>
      </w:pPr>
    </w:lvl>
    <w:lvl w:ilvl="6" w:tplc="EC30AD6C">
      <w:start w:val="1"/>
      <w:numFmt w:val="decimal"/>
      <w:lvlText w:val="%7."/>
      <w:lvlJc w:val="left"/>
      <w:pPr>
        <w:ind w:left="6050" w:hanging="360"/>
      </w:pPr>
    </w:lvl>
    <w:lvl w:ilvl="7" w:tplc="A37A0B70">
      <w:start w:val="1"/>
      <w:numFmt w:val="lowerLetter"/>
      <w:lvlText w:val="%8."/>
      <w:lvlJc w:val="left"/>
      <w:pPr>
        <w:ind w:left="6770" w:hanging="360"/>
      </w:pPr>
    </w:lvl>
    <w:lvl w:ilvl="8" w:tplc="46185BBA">
      <w:start w:val="1"/>
      <w:numFmt w:val="lowerRoman"/>
      <w:lvlText w:val="%9."/>
      <w:lvlJc w:val="right"/>
      <w:pPr>
        <w:ind w:left="749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3"/>
  </w:num>
  <w:num w:numId="11">
    <w:abstractNumId w:val="18"/>
  </w:num>
  <w:num w:numId="12">
    <w:abstractNumId w:val="4"/>
  </w:num>
  <w:num w:numId="13">
    <w:abstractNumId w:val="7"/>
  </w:num>
  <w:num w:numId="14">
    <w:abstractNumId w:val="11"/>
  </w:num>
  <w:num w:numId="15">
    <w:abstractNumId w:val="2"/>
  </w:num>
  <w:num w:numId="16">
    <w:abstractNumId w:val="1"/>
  </w:num>
  <w:num w:numId="17">
    <w:abstractNumId w:val="12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B3"/>
    <w:rsid w:val="007A62BE"/>
    <w:rsid w:val="00B67B81"/>
    <w:rsid w:val="00C574B3"/>
    <w:rsid w:val="00D3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32" w:right="6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87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link w:val="1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304"/>
    </w:pPr>
    <w:rPr>
      <w:sz w:val="24"/>
      <w:szCs w:val="24"/>
    </w:rPr>
  </w:style>
  <w:style w:type="paragraph" w:styleId="afa">
    <w:name w:val="List Paragraph"/>
    <w:basedOn w:val="a"/>
    <w:uiPriority w:val="1"/>
    <w:qFormat/>
    <w:pPr>
      <w:spacing w:line="275" w:lineRule="exact"/>
      <w:ind w:left="304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Standard">
    <w:name w:val="Standar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Liberation Serif" w:eastAsia="Tahoma" w:hAnsi="Liberation Serif" w:cs="Noto Sans"/>
      <w:sz w:val="24"/>
      <w:szCs w:val="24"/>
      <w:lang w:val="ru-RU" w:eastAsia="zh-CN" w:bidi="hi-IN"/>
    </w:rPr>
  </w:style>
  <w:style w:type="paragraph" w:customStyle="1" w:styleId="11">
    <w:name w:val="Основной текст1"/>
    <w:link w:val="ListTable6Colorful-Accent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b">
    <w:name w:val="Normal (Web)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uiPriority w:val="5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32" w:right="6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87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link w:val="1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304"/>
    </w:pPr>
    <w:rPr>
      <w:sz w:val="24"/>
      <w:szCs w:val="24"/>
    </w:rPr>
  </w:style>
  <w:style w:type="paragraph" w:styleId="afa">
    <w:name w:val="List Paragraph"/>
    <w:basedOn w:val="a"/>
    <w:uiPriority w:val="1"/>
    <w:qFormat/>
    <w:pPr>
      <w:spacing w:line="275" w:lineRule="exact"/>
      <w:ind w:left="304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Standard">
    <w:name w:val="Standar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Liberation Serif" w:eastAsia="Tahoma" w:hAnsi="Liberation Serif" w:cs="Noto Sans"/>
      <w:sz w:val="24"/>
      <w:szCs w:val="24"/>
      <w:lang w:val="ru-RU" w:eastAsia="zh-CN" w:bidi="hi-IN"/>
    </w:rPr>
  </w:style>
  <w:style w:type="paragraph" w:customStyle="1" w:styleId="11">
    <w:name w:val="Основной текст1"/>
    <w:link w:val="ListTable6Colorful-Accent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b">
    <w:name w:val="Normal (Web)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uiPriority w:val="5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i-edu.ru/mediawiki/index.php/&#1056;&#1077;&#1075;&#1080;&#1086;&#1085;&#1072;&#1083;&#1100;&#1085;&#1099;&#1081;_&#1087;&#1088;&#1086;&#1092;&#1077;&#1089;&#1089;&#1080;&#1086;&#1085;&#1072;&#1083;&#1100;&#1085;&#1099;&#1081;_&#1082;&#1086;&#1085;&#1082;&#1091;&#1088;&#1089;_%22&#1042;_&#1084;&#1080;&#1088;&#1077;_&#1074;&#1089;&#1077;_&#1086;&#1090;_&#1082;&#1088;&#1072;&#1089;&#1086;&#1090;&#1099;_-_2026%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roart33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Елена Ивановна</dc:creator>
  <cp:lastModifiedBy>Панфилова Людмила Вячеславовна</cp:lastModifiedBy>
  <cp:revision>17</cp:revision>
  <dcterms:created xsi:type="dcterms:W3CDTF">2024-01-15T09:50:00Z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