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  <w:t>Сводная ведомость</w:t>
      </w:r>
    </w:p>
    <w:p>
      <w:pPr>
        <w:pStyle w:val="Normal"/>
        <w:suppressAutoHyphens w:val="true"/>
        <w:spacing w:lineRule="auto" w:line="240" w:before="360" w:after="200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Компетенция:  </w:t>
      </w:r>
      <w:r>
        <w:rPr>
          <w:rFonts w:eastAsia="Arial" w:cs="Arial" w:ascii="Times New Roman" w:hAnsi="Times New Roman"/>
          <w:b w:val="false"/>
          <w:bCs w:val="false"/>
          <w:i/>
          <w:color w:val="000000"/>
          <w:sz w:val="28"/>
          <w:szCs w:val="28"/>
          <w:u w:val="single"/>
          <w:lang w:eastAsia="ru-RU"/>
        </w:rPr>
        <w:t>Педагогика. Преподавание в младших классах</w:t>
      </w:r>
    </w:p>
    <w:p>
      <w:pPr>
        <w:pStyle w:val="Normal"/>
        <w:suppressAutoHyphens w:val="true"/>
        <w:spacing w:lineRule="auto" w:line="240" w:before="360" w:after="200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  <w:t xml:space="preserve">Эксперт: </w:t>
      </w:r>
      <w:r>
        <w:rPr>
          <w:rFonts w:eastAsia="Arial" w:cs="Arial"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Саулина Мария Александровна</w:t>
      </w:r>
    </w:p>
    <w:tbl>
      <w:tblPr>
        <w:tblW w:w="1006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1788"/>
        <w:gridCol w:w="1328"/>
        <w:gridCol w:w="1426"/>
        <w:gridCol w:w="1469"/>
        <w:gridCol w:w="901"/>
        <w:gridCol w:w="901"/>
        <w:gridCol w:w="901"/>
        <w:gridCol w:w="900"/>
      </w:tblGrid>
      <w:tr>
        <w:trPr/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Полуфинал </w:t>
            </w: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(баллы эксперта)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288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Логинова Майя Максимовна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Судогодский МО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Вяткинская СОШ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Муравьева Ирина Эдуардовна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Федорова Елизавета Витальевна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г. Гусь-Хрустальный 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Ишунькина Анастасия Владимировна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Сомкова Виктория Геннадьевна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Собинский МО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Ставровская СОШ им. Героя РФ и гвардии майора П.Б. Якимкина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Мещерякова Людмила Ивановна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 w:bidi="ru-RU"/>
              </w:rPr>
              <w:t>Борисова Анастасия Алексеевна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г. Владимир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«СОШ №31»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Беляева Дарья Владимировна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Климентовская Дария Сергеевна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г. Муром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СОШ № 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Христофорова Наталья Петровна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Ракова Полина Максимовна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Гороховецкий МО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"СОШ №3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Маслова Дарья Германовна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Абрамова Маргарита Дмитриевна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Суздальский 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р-н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«Гавриловская  СОШ»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Гурова Ирина Германовна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Миронова Диана Антоновна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Камешки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й МО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Мирновская СОШ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Миронова Ирина Валерьевна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Выдумкина Полина Андреевна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Гусь-Хрустальный МО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«Курловская СОШ»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Макарова Екатерина Николаевна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Баранова Алёна Алексеевна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ЗАТО Радужный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«МБОУ СОШ №1»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Ильина Лидия Николаевна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Царькова Ксения Алексеевна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Кольчугин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ский МО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«С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редняя школа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 № 7 им. Н.К. Крупской</w:t>
            </w:r>
            <w:bookmarkStart w:id="0" w:name="_GoBack"/>
            <w:bookmarkEnd w:id="0"/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Чичкина Евгения Дмитриевна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Соловьева Мария Александровна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Киржач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ский МО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СОШ №2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Парфенова Мария Андреевна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Рогачева Мария Александровна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Петуш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инский МО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«Гимназия № 17»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Чекмарёва Елена Васильевна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Власов Всеволод Сергеевич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Вязник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овский р-н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«СОШ №2 им. В.Н. Кубасова»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Тихонова Екатерина Александровна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Сумкина Анастасия Андреевна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Селивановский МО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МБОУ «М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алышевская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Белаш Галина Игоревна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20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</w:tbl>
    <w:p>
      <w:pPr>
        <w:pStyle w:val="Normal"/>
        <w:suppressAutoHyphens w:val="true"/>
        <w:spacing w:lineRule="auto" w:line="240" w:before="360" w:after="200"/>
        <w:jc w:val="both"/>
        <w:rPr>
          <w:rFonts w:ascii="Times New Roman" w:hAnsi="Times New Roman" w:eastAsia="Arial" w:cs="Arial"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color w:val="000000"/>
          <w:sz w:val="28"/>
          <w:szCs w:val="28"/>
          <w:lang w:eastAsia="ru-RU"/>
        </w:rPr>
      </w:r>
    </w:p>
    <w:sectPr>
      <w:type w:val="nextPage"/>
      <w:pgSz w:w="11906" w:h="16838"/>
      <w:pgMar w:left="1134" w:right="707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LibreOffice/24.8.5.2$Linux_X86_64 LibreOffice_project/480$Build-2</Application>
  <AppVersion>15.0000</AppVersion>
  <Pages>2</Pages>
  <Words>270</Words>
  <Characters>1524</Characters>
  <CharactersWithSpaces>1670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2026-06-10T09:36:00Z</dcterms:created>
  <dc:creator>Дмитрий</dc:creator>
  <dc:description/>
  <dc:language>ru-RU</dc:language>
  <cp:lastModifiedBy/>
  <cp:lastPrinted>2026-06-17T13:31:52Z</cp:lastPrinted>
  <dcterms:modified xsi:type="dcterms:W3CDTF">2026-06-18T14:24:43Z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