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6E" w:rsidRPr="002B3258" w:rsidRDefault="00F436B8" w:rsidP="007C7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25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634AC" w:rsidRPr="002B325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="005634AC" w:rsidRPr="002B3258">
        <w:rPr>
          <w:rFonts w:ascii="Times New Roman" w:hAnsi="Times New Roman" w:cs="Times New Roman"/>
          <w:sz w:val="28"/>
          <w:szCs w:val="28"/>
        </w:rPr>
        <w:br/>
      </w:r>
      <w:r w:rsidR="005634AC" w:rsidRPr="002B3258">
        <w:rPr>
          <w:rFonts w:ascii="Times New Roman" w:hAnsi="Times New Roman" w:cs="Times New Roman"/>
          <w:b/>
          <w:bCs/>
          <w:sz w:val="28"/>
          <w:szCs w:val="28"/>
        </w:rPr>
        <w:t>для образовательных организаций Владимирской области</w:t>
      </w:r>
      <w:r w:rsidR="005634AC" w:rsidRPr="002B3258">
        <w:rPr>
          <w:rFonts w:ascii="Times New Roman" w:hAnsi="Times New Roman" w:cs="Times New Roman"/>
          <w:sz w:val="28"/>
          <w:szCs w:val="28"/>
        </w:rPr>
        <w:br/>
      </w:r>
      <w:r w:rsidR="005634AC" w:rsidRPr="002B3258">
        <w:rPr>
          <w:rFonts w:ascii="Times New Roman" w:hAnsi="Times New Roman" w:cs="Times New Roman"/>
          <w:b/>
          <w:bCs/>
          <w:sz w:val="28"/>
          <w:szCs w:val="28"/>
        </w:rPr>
        <w:t xml:space="preserve">о преподавании учебного предмета </w:t>
      </w:r>
    </w:p>
    <w:p w:rsidR="00E804AF" w:rsidRPr="002B3258" w:rsidRDefault="00FA2FE2" w:rsidP="007C7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258">
        <w:rPr>
          <w:rFonts w:ascii="Times New Roman" w:hAnsi="Times New Roman" w:cs="Times New Roman"/>
          <w:b/>
          <w:sz w:val="28"/>
          <w:szCs w:val="28"/>
        </w:rPr>
        <w:t>«Иностранный язык», «Второй иностранный язык»</w:t>
      </w:r>
      <w:r w:rsidRPr="002B3258">
        <w:rPr>
          <w:rFonts w:ascii="Times New Roman" w:hAnsi="Times New Roman" w:cs="Times New Roman"/>
          <w:sz w:val="28"/>
          <w:szCs w:val="28"/>
        </w:rPr>
        <w:t xml:space="preserve"> </w:t>
      </w:r>
      <w:r w:rsidR="005634AC" w:rsidRPr="002B3258">
        <w:rPr>
          <w:rFonts w:ascii="Times New Roman" w:hAnsi="Times New Roman" w:cs="Times New Roman"/>
          <w:sz w:val="28"/>
          <w:szCs w:val="28"/>
        </w:rPr>
        <w:br/>
      </w:r>
      <w:r w:rsidR="005634AC" w:rsidRPr="002B3258">
        <w:rPr>
          <w:rFonts w:ascii="Times New Roman" w:hAnsi="Times New Roman" w:cs="Times New Roman"/>
          <w:b/>
          <w:bCs/>
          <w:sz w:val="28"/>
          <w:szCs w:val="28"/>
        </w:rPr>
        <w:t>в 2019– 2020 учебном году</w:t>
      </w:r>
    </w:p>
    <w:p w:rsidR="005634AC" w:rsidRPr="002B3258" w:rsidRDefault="005634AC" w:rsidP="002B3258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Нормативно-правовые документы</w:t>
      </w:r>
    </w:p>
    <w:p w:rsidR="00DB3135" w:rsidRPr="002B3258" w:rsidRDefault="005634AC" w:rsidP="00AA6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>Преподавание учебного предмета</w:t>
      </w:r>
      <w:r w:rsidR="004B186E" w:rsidRPr="002B3258">
        <w:rPr>
          <w:rFonts w:ascii="Times New Roman" w:hAnsi="Times New Roman" w:cs="Times New Roman"/>
          <w:sz w:val="28"/>
          <w:szCs w:val="28"/>
        </w:rPr>
        <w:t xml:space="preserve"> «</w:t>
      </w:r>
      <w:r w:rsidR="004B186E" w:rsidRPr="002B3258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4B186E" w:rsidRPr="002B3258">
        <w:rPr>
          <w:rFonts w:ascii="Times New Roman" w:hAnsi="Times New Roman" w:cs="Times New Roman"/>
          <w:sz w:val="28"/>
          <w:szCs w:val="28"/>
        </w:rPr>
        <w:t xml:space="preserve">, </w:t>
      </w:r>
      <w:r w:rsidR="004B186E" w:rsidRPr="002B3258">
        <w:rPr>
          <w:rFonts w:ascii="Times New Roman" w:hAnsi="Times New Roman" w:cs="Times New Roman"/>
          <w:b/>
          <w:sz w:val="28"/>
          <w:szCs w:val="28"/>
        </w:rPr>
        <w:t>Второй иностранный язык</w:t>
      </w:r>
      <w:r w:rsidRPr="002B3258">
        <w:rPr>
          <w:rFonts w:ascii="Times New Roman" w:hAnsi="Times New Roman" w:cs="Times New Roman"/>
          <w:sz w:val="28"/>
          <w:szCs w:val="28"/>
        </w:rPr>
        <w:t>» в 2019–2020учебном году ведётся в соответствии со следующими нормативными и распорядительными документами:</w:t>
      </w:r>
    </w:p>
    <w:p w:rsidR="009F3722" w:rsidRPr="002B3258" w:rsidRDefault="009F3722" w:rsidP="00AA6703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Закон «Об образовании в Российской Федерации» от 29.12. 2012 года № 273-ФЗ (с изменениями и дополнениями).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[Электронный ресурс]. // Закон об образовании РФ [сайт]. — Режим доступа </w:t>
      </w:r>
      <w:hyperlink r:id="rId8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http://zakon-ob-obrazovanii.ru</w:t>
        </w:r>
      </w:hyperlink>
    </w:p>
    <w:p w:rsidR="009F3722" w:rsidRPr="002B3258" w:rsidRDefault="009F3722" w:rsidP="00AA6703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государственный образовательный стандарт начального общего образования [Электронный ресурс]. // Министерство образования и науки Российской Федерации [сайт]. — Режим доступа </w:t>
      </w:r>
      <w:r w:rsidRPr="002B3258">
        <w:rPr>
          <w:rFonts w:ascii="Times New Roman" w:hAnsi="Times New Roman" w:cs="Times New Roman"/>
          <w:color w:val="0000FF"/>
          <w:sz w:val="28"/>
          <w:szCs w:val="28"/>
        </w:rPr>
        <w:t xml:space="preserve">http://минобрнауки.рф/документы/543 </w:t>
      </w:r>
    </w:p>
    <w:p w:rsidR="009F3722" w:rsidRPr="002B3258" w:rsidRDefault="009F3722" w:rsidP="00AA6703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государственный образовательный стандарт основного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br/>
        <w:t>общего образования [Электронный ресурс]. // Министерство образования и науки Российской Федерации [сайт]. — Режим доступа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3258">
        <w:rPr>
          <w:rFonts w:ascii="Times New Roman" w:hAnsi="Times New Roman" w:cs="Times New Roman"/>
          <w:color w:val="0000FF"/>
          <w:sz w:val="28"/>
          <w:szCs w:val="28"/>
        </w:rPr>
        <w:t xml:space="preserve">http://минобрнауки.рф/документы/543 </w:t>
      </w:r>
    </w:p>
    <w:p w:rsidR="00AA6703" w:rsidRDefault="005634AC" w:rsidP="00AA6703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6703">
        <w:rPr>
          <w:rFonts w:ascii="Times New Roman" w:hAnsi="Times New Roman" w:cs="Times New Roman"/>
          <w:sz w:val="28"/>
          <w:szCs w:val="28"/>
        </w:rPr>
        <w:t>Приказ Минобрнауки России от 15 июня 201 6 г. № 715 «Об утверждении Концепции развития школьных информационно-библиотечных центров».</w:t>
      </w:r>
    </w:p>
    <w:p w:rsidR="00A52870" w:rsidRPr="00AA6703" w:rsidRDefault="005634AC" w:rsidP="00AA6703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6703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администрации Владимирской области  от 29 октября 2018 №1005 </w:t>
      </w:r>
      <w:r w:rsidR="00DB3135" w:rsidRPr="00AA6703">
        <w:rPr>
          <w:rFonts w:ascii="Times New Roman" w:hAnsi="Times New Roman" w:cs="Times New Roman"/>
          <w:sz w:val="28"/>
          <w:szCs w:val="28"/>
        </w:rPr>
        <w:t>«</w:t>
      </w:r>
      <w:r w:rsidRPr="00AA6703">
        <w:rPr>
          <w:rFonts w:ascii="Times New Roman" w:hAnsi="Times New Roman" w:cs="Times New Roman"/>
          <w:sz w:val="28"/>
          <w:szCs w:val="28"/>
        </w:rPr>
        <w:t>Об утверждении Концепции развития школьных информационно-библиотечных центров»</w:t>
      </w:r>
      <w:r w:rsidR="00A52870" w:rsidRPr="00AA6703">
        <w:rPr>
          <w:rFonts w:ascii="Times New Roman" w:hAnsi="Times New Roman" w:cs="Times New Roman"/>
          <w:sz w:val="28"/>
          <w:szCs w:val="28"/>
        </w:rPr>
        <w:t xml:space="preserve">-Режим доступа </w:t>
      </w:r>
      <w:hyperlink r:id="rId9" w:history="1">
        <w:r w:rsidR="00A52870" w:rsidRPr="00AA6703">
          <w:rPr>
            <w:rStyle w:val="a4"/>
            <w:rFonts w:ascii="Times New Roman" w:hAnsi="Times New Roman" w:cs="Times New Roman"/>
            <w:sz w:val="28"/>
            <w:szCs w:val="28"/>
          </w:rPr>
          <w:t>http://files.vladimir.i-еdu.ru/download/prikaz_departamenta_obrazovaniya_ob_organizacii_IBC.pdf</w:t>
        </w:r>
      </w:hyperlink>
    </w:p>
    <w:p w:rsidR="005634AC" w:rsidRPr="002B3258" w:rsidRDefault="005634AC" w:rsidP="00AA6703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>Приказ Министерства образования РФ от 05.03.2004 года № 1089«Об утверждении федерального компонента государственных образовательных стандартов начального общего</w:t>
      </w:r>
      <w:r w:rsidR="00DB3135" w:rsidRPr="002B3258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</w:t>
      </w:r>
      <w:r w:rsidRPr="002B3258">
        <w:rPr>
          <w:rFonts w:ascii="Times New Roman" w:hAnsi="Times New Roman" w:cs="Times New Roman"/>
          <w:sz w:val="28"/>
          <w:szCs w:val="28"/>
        </w:rPr>
        <w:t>общего образования», с изменениями и дополнениями от 07.06. 2017 года №506.</w:t>
      </w:r>
    </w:p>
    <w:p w:rsidR="005634AC" w:rsidRPr="002B3258" w:rsidRDefault="005634AC" w:rsidP="00AA6703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lastRenderedPageBreak/>
        <w:t xml:space="preserve"> Приказ Минобразования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 от: 20.08.2008 г., 30.08.2010 г., 03.06.2011 г., 01.02.2012 г.</w:t>
      </w:r>
    </w:p>
    <w:p w:rsidR="005634AC" w:rsidRPr="002B3258" w:rsidRDefault="005634AC" w:rsidP="00AA6703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5634AC" w:rsidRPr="002B3258" w:rsidRDefault="005634AC" w:rsidP="00AA6703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5634AC" w:rsidRPr="002B3258" w:rsidRDefault="005634AC" w:rsidP="00AA6703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 приказ Минобрнауки России).</w:t>
      </w:r>
    </w:p>
    <w:p w:rsidR="005634AC" w:rsidRPr="002B3258" w:rsidRDefault="005634AC" w:rsidP="00AA6703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30 марта 2016 г.№336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AA6703" w:rsidRPr="00AA6703" w:rsidRDefault="009F3722" w:rsidP="00AA6703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A67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Главного государственного санитарного врача РФ от</w:t>
      </w:r>
      <w:r w:rsidRPr="00AA67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24 ноября 2015 г. № 81 «О внесении изменений №3 в СанПиН 2.4.2.2821 -10“Санитарно-эпидемиологические требования к условиям и организации обучения, содержания в общеобразовательных организациях”» [Электронныйресурс]. // ГАРАНТ.РУ Информационно-правовой портал [сайт]. — Режим доступа </w:t>
      </w:r>
      <w:hyperlink r:id="rId10" w:history="1">
        <w:r w:rsidR="0032076A" w:rsidRPr="00AA6703">
          <w:rPr>
            <w:rStyle w:val="a4"/>
            <w:rFonts w:ascii="Times New Roman" w:hAnsi="Times New Roman" w:cs="Times New Roman"/>
            <w:sz w:val="28"/>
            <w:szCs w:val="28"/>
          </w:rPr>
          <w:t>http://www.garant.ru/products/ipo/prime/doc/71188438/</w:t>
        </w:r>
      </w:hyperlink>
    </w:p>
    <w:p w:rsidR="0032076A" w:rsidRPr="00AA6703" w:rsidRDefault="009F3722" w:rsidP="00AA6703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A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76A" w:rsidRPr="00AA6703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образования"Режим доступа</w:t>
      </w:r>
      <w:r w:rsidR="00EB7A22" w:rsidRPr="00AA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32076A" w:rsidRPr="00AA6703">
          <w:rPr>
            <w:rStyle w:val="a4"/>
            <w:rFonts w:ascii="Times New Roman" w:hAnsi="Times New Roman" w:cs="Times New Roman"/>
            <w:sz w:val="28"/>
            <w:szCs w:val="28"/>
          </w:rPr>
          <w:t>https://edu.gov.ru</w:t>
        </w:r>
      </w:hyperlink>
    </w:p>
    <w:p w:rsidR="00756065" w:rsidRPr="002B3258" w:rsidRDefault="00756065" w:rsidP="00AA670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B3258">
        <w:rPr>
          <w:rFonts w:ascii="Times New Roman" w:hAnsi="Times New Roman" w:cs="Times New Roman"/>
          <w:i/>
          <w:iCs/>
          <w:sz w:val="28"/>
          <w:szCs w:val="28"/>
        </w:rPr>
        <w:t>На основании следующих инструктивных и методических материалов:</w:t>
      </w:r>
    </w:p>
    <w:p w:rsidR="00AA6703" w:rsidRDefault="009F3722" w:rsidP="00AA6703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начального общего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[Электронный ресурс]. // Реестр примерных основных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общеобразовательных программ [сайт]. — Режим доступа </w:t>
      </w:r>
      <w:hyperlink r:id="rId12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http://fgosreestr.ru</w:t>
        </w:r>
      </w:hyperlink>
      <w:r w:rsidR="00AA67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722" w:rsidRPr="002B3258" w:rsidRDefault="009F3722" w:rsidP="00AA6703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основного общего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[Электронный ресурс]. // Реестр примерных основных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общеобразовательных программ [сайт]. — Режим доступа </w:t>
      </w:r>
      <w:hyperlink r:id="rId13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http://fgosreestr.ru</w:t>
        </w:r>
      </w:hyperlink>
    </w:p>
    <w:p w:rsidR="008D1572" w:rsidRPr="002B3258" w:rsidRDefault="008D1572" w:rsidP="00AA6703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России от 13 ноября 2003г. № 14-51- 277/13 «Об элективных курсах в системе профильного обучения на старшей ступени общего образования».  </w:t>
      </w:r>
    </w:p>
    <w:p w:rsidR="008D1572" w:rsidRPr="002B3258" w:rsidRDefault="008D1572" w:rsidP="00AA6703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>Письмо Минобрнауки РФ от 04.03.2010 N 03-413 "О методических рекомендациях п</w:t>
      </w:r>
      <w:r w:rsidR="00AA6703">
        <w:rPr>
          <w:rFonts w:ascii="Times New Roman" w:hAnsi="Times New Roman" w:cs="Times New Roman"/>
          <w:sz w:val="28"/>
          <w:szCs w:val="28"/>
        </w:rPr>
        <w:t>о реализации элективных курсов".</w:t>
      </w:r>
      <w:r w:rsidRPr="002B3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72" w:rsidRPr="002B3258" w:rsidRDefault="008D1572" w:rsidP="00AA6703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>Письмо Минобразования РФ от 20.04.2004 N 14-51-102/13 "О направлении Рекомендаций по организации профильного обучения на основе индивидуаль</w:t>
      </w:r>
      <w:r w:rsidR="00AA6703">
        <w:rPr>
          <w:rFonts w:ascii="Times New Roman" w:hAnsi="Times New Roman" w:cs="Times New Roman"/>
          <w:sz w:val="28"/>
          <w:szCs w:val="28"/>
        </w:rPr>
        <w:t>ных учебных планов обучающихся".</w:t>
      </w:r>
      <w:r w:rsidRPr="002B3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35" w:rsidRPr="002B3258" w:rsidRDefault="00756065" w:rsidP="00AA6703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Письмо Министерства образования и науки РФ от 01.04. 2005 г.№ 03-417 «О перечне учебного и компьютерного оборудования для оснащения общеобразовательных учреждений».</w:t>
      </w:r>
    </w:p>
    <w:p w:rsidR="00DB3135" w:rsidRPr="002B3258" w:rsidRDefault="00756065" w:rsidP="00AA6703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Рекомендации Министерства образования и науки РФ от24.11.2011 г. № МД-1552/03 «Об оснащении общеобразовательных учреждений учебным и учебно-лабораторным оборудованием»</w:t>
      </w:r>
    </w:p>
    <w:p w:rsidR="00F4130D" w:rsidRPr="00F4130D" w:rsidRDefault="000D1E97" w:rsidP="00AA6703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F4130D" w:rsidRPr="00F4130D">
        <w:rPr>
          <w:rFonts w:ascii="Times New Roman" w:hAnsi="Times New Roman" w:cs="Times New Roman"/>
          <w:color w:val="000000"/>
          <w:sz w:val="28"/>
          <w:szCs w:val="28"/>
        </w:rPr>
        <w:t>Проект научно-обоснованной концепции модернизации содержания и</w:t>
      </w:r>
      <w:r w:rsidR="00F4130D" w:rsidRPr="00F413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технологий преподавания предметной области «Иностранные языки». Учебный предмет «Иностранный язык» </w:t>
      </w:r>
      <w:hyperlink r:id="rId14" w:history="1">
        <w:r w:rsidR="00F4130D" w:rsidRPr="00F4130D">
          <w:rPr>
            <w:rStyle w:val="a4"/>
            <w:rFonts w:ascii="Times New Roman" w:hAnsi="Times New Roman" w:cs="Times New Roman"/>
            <w:sz w:val="28"/>
            <w:szCs w:val="28"/>
          </w:rPr>
          <w:t>http://www.predmetconcept.ru/subject-form/inostrannyj-jazyk</w:t>
        </w:r>
      </w:hyperlink>
    </w:p>
    <w:p w:rsidR="00F4130D" w:rsidRPr="002B3258" w:rsidRDefault="00F4130D" w:rsidP="00AA670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56065" w:rsidRPr="002B3258" w:rsidRDefault="009F3722" w:rsidP="00AA670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Информационные ресурсы интернет</w:t>
      </w:r>
    </w:p>
    <w:p w:rsidR="00B83C3E" w:rsidRPr="002B3258" w:rsidRDefault="00AA6703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83C3E" w:rsidRPr="002B3258">
        <w:rPr>
          <w:rFonts w:ascii="Times New Roman" w:hAnsi="Times New Roman" w:cs="Times New Roman"/>
          <w:color w:val="000000"/>
          <w:sz w:val="28"/>
          <w:szCs w:val="28"/>
        </w:rPr>
        <w:t>Официальный сайт Министерства образования и науки РФ</w:t>
      </w:r>
      <w:r w:rsidR="00B83C3E" w:rsidRPr="002B325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5" w:history="1">
        <w:r w:rsidR="00B83C3E"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http://минобрнауки.рф</w:t>
        </w:r>
      </w:hyperlink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2. Официальный сайт Федеральной службы по надзору в сфере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и науки </w:t>
      </w:r>
      <w:hyperlink r:id="rId16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http://obrnadzor.gov.ru</w:t>
        </w:r>
      </w:hyperlink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3. Официальный сайт ФГБНУ «Федеральный институт педагогических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измерений» </w:t>
      </w:r>
      <w:hyperlink r:id="rId17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http://www.fipi.ru</w:t>
        </w:r>
      </w:hyperlink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4. Единое окно доступа к образовательным ресурсам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8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http://window.edu.ru</w:t>
        </w:r>
      </w:hyperlink>
    </w:p>
    <w:p w:rsidR="009F3722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5. Единая коллекция цифровых образовательных ресурсов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9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http://schoolcollection.edu.ru</w:t>
        </w:r>
      </w:hyperlink>
    </w:p>
    <w:p w:rsidR="00B83C3E" w:rsidRPr="002B3258" w:rsidRDefault="00AA6703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B83C3E" w:rsidRPr="002B3258">
        <w:rPr>
          <w:rFonts w:ascii="Times New Roman" w:hAnsi="Times New Roman" w:cs="Times New Roman"/>
          <w:color w:val="000000"/>
          <w:sz w:val="28"/>
          <w:szCs w:val="28"/>
        </w:rPr>
        <w:t>Интернет-портал «Исследовательская деятельность школьников»</w:t>
      </w:r>
      <w:r w:rsidR="00B83C3E" w:rsidRPr="002B325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0" w:history="1">
        <w:r w:rsidR="00B83C3E"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http://www.researcher.ru</w:t>
        </w:r>
      </w:hyperlink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7. Сеть творческих учителей </w:t>
      </w:r>
      <w:hyperlink r:id="rId21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http://www.it-n.ru/</w:t>
        </w:r>
      </w:hyperlink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8. Сайт издательства «Макмиллан» </w:t>
      </w:r>
      <w:hyperlink r:id="rId22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http://www.macmillan.ru/</w:t>
        </w:r>
      </w:hyperlink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9. Федеральный портал «Российское образование» </w:t>
      </w:r>
      <w:hyperlink r:id="rId23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10. Сайт общественной экспертиза нормативных документов в области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</w:t>
      </w:r>
      <w:hyperlink r:id="rId24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http://edu.crowdexpert.ru</w:t>
        </w:r>
      </w:hyperlink>
    </w:p>
    <w:p w:rsidR="00B83C3E" w:rsidRPr="002B3258" w:rsidRDefault="00F4130D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83C3E" w:rsidRPr="002B3258">
        <w:rPr>
          <w:rFonts w:ascii="Times New Roman" w:hAnsi="Times New Roman" w:cs="Times New Roman"/>
          <w:color w:val="000000"/>
          <w:sz w:val="28"/>
          <w:szCs w:val="28"/>
        </w:rPr>
        <w:t>. Государственный реестр примерных основных образовательных</w:t>
      </w:r>
      <w:r w:rsidR="00B83C3E" w:rsidRPr="002B32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 </w:t>
      </w:r>
      <w:hyperlink r:id="rId25" w:history="1">
        <w:r w:rsidR="00B83C3E"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http://fgosreestr.ru</w:t>
        </w:r>
      </w:hyperlink>
    </w:p>
    <w:p w:rsidR="00F4130D" w:rsidRDefault="00B83C3E" w:rsidP="00AA6703">
      <w:pPr>
        <w:spacing w:after="16" w:line="266" w:lineRule="auto"/>
        <w:ind w:right="724"/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12. Федеральный перечень учебников </w:t>
      </w:r>
      <w:hyperlink r:id="rId26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http://фпу.рф/</w:t>
        </w:r>
      </w:hyperlink>
    </w:p>
    <w:p w:rsidR="00B83C3E" w:rsidRPr="00F4130D" w:rsidRDefault="00F4130D" w:rsidP="00AA6703">
      <w:pPr>
        <w:spacing w:after="16" w:line="266" w:lineRule="auto"/>
        <w:ind w:right="724"/>
      </w:pPr>
      <w:r w:rsidRPr="00F4130D">
        <w:rPr>
          <w:rFonts w:ascii="Times New Roman" w:hAnsi="Times New Roman" w:cs="Times New Roman"/>
          <w:sz w:val="28"/>
          <w:szCs w:val="28"/>
        </w:rPr>
        <w:lastRenderedPageBreak/>
        <w:t>13.</w:t>
      </w:r>
      <w:r>
        <w:t xml:space="preserve"> </w:t>
      </w:r>
      <w:r w:rsidRPr="00F4130D">
        <w:rPr>
          <w:rFonts w:ascii="Times New Roman" w:hAnsi="Times New Roman" w:cs="Times New Roman"/>
          <w:sz w:val="28"/>
          <w:szCs w:val="28"/>
        </w:rPr>
        <w:t xml:space="preserve">Общеевропейские компетенции владения иностранным языком: Изучение, преподавание, оценка (на английском языке) [Электронный ресурс]. // </w:t>
      </w:r>
      <w:r w:rsidRPr="00F4130D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Pr="00F4130D">
        <w:rPr>
          <w:rFonts w:ascii="Times New Roman" w:hAnsi="Times New Roman" w:cs="Times New Roman"/>
          <w:sz w:val="28"/>
          <w:szCs w:val="28"/>
        </w:rPr>
        <w:t xml:space="preserve"> </w:t>
      </w:r>
      <w:r w:rsidRPr="00F4130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4130D">
        <w:rPr>
          <w:rFonts w:ascii="Times New Roman" w:hAnsi="Times New Roman" w:cs="Times New Roman"/>
          <w:sz w:val="28"/>
          <w:szCs w:val="28"/>
        </w:rPr>
        <w:t xml:space="preserve"> </w:t>
      </w:r>
      <w:r w:rsidRPr="00F4130D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F4130D">
        <w:rPr>
          <w:rFonts w:ascii="Times New Roman" w:hAnsi="Times New Roman" w:cs="Times New Roman"/>
          <w:sz w:val="28"/>
          <w:szCs w:val="28"/>
        </w:rPr>
        <w:t xml:space="preserve"> [сайт]. </w:t>
      </w:r>
      <w:hyperlink r:id="rId27" w:history="1">
        <w:r w:rsidRPr="00F41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coe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</w:rPr>
          <w:t>4/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linguistic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Source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Framework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41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F4130D" w:rsidRPr="00F4130D" w:rsidRDefault="00F4130D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4130D">
        <w:rPr>
          <w:rFonts w:ascii="Times New Roman" w:hAnsi="Times New Roman" w:cs="Times New Roman"/>
          <w:sz w:val="28"/>
          <w:szCs w:val="28"/>
        </w:rPr>
        <w:t xml:space="preserve">Виртуальный ресурсный центр на сайте Немецкого культурного центра имени Гёте в рамках образовательной инициативы «Немецкий — первый второй иностранный» [Электронный ресурс]. // Немецкий культурный центр имени Гёте [сайт]. </w:t>
      </w:r>
      <w:hyperlink r:id="rId28" w:history="1">
        <w:r w:rsidRPr="00F4130D">
          <w:rPr>
            <w:rStyle w:val="a4"/>
            <w:rFonts w:ascii="Times New Roman" w:hAnsi="Times New Roman" w:cs="Times New Roman"/>
            <w:sz w:val="28"/>
            <w:szCs w:val="28"/>
          </w:rPr>
          <w:t>https://www.goethe.de/ins/ru/ru/spr/eng/dez/vir.html</w:t>
        </w:r>
      </w:hyperlink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Официальные сайты (порталы) издательств учебной и методической литературы</w:t>
      </w:r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1. Издательство «Просвещение» </w:t>
      </w:r>
      <w:hyperlink r:id="rId29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http://www.prosv.ru/</w:t>
        </w:r>
      </w:hyperlink>
      <w:r w:rsidRPr="002B325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2. Издательство «Вентана-Граф» </w:t>
      </w:r>
      <w:hyperlink r:id="rId30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http://www.vgf.ru/</w:t>
        </w:r>
      </w:hyperlink>
      <w:r w:rsidRPr="002B325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3. Издательство «Дрофа» </w:t>
      </w:r>
      <w:hyperlink r:id="rId31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http://www.drofa.ru/</w:t>
        </w:r>
      </w:hyperlink>
      <w:r w:rsidRPr="002B325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4. Издательство «Мнемозина» </w:t>
      </w:r>
      <w:hyperlink r:id="rId32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http://www.mnemozina.ru/</w:t>
        </w:r>
      </w:hyperlink>
      <w:r w:rsidRPr="002B325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5. Издательство «Академия» </w:t>
      </w:r>
      <w:hyperlink r:id="rId33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http://www.academia-moscow.ru/</w:t>
        </w:r>
      </w:hyperlink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6. Издательство «Владос» </w:t>
      </w:r>
      <w:hyperlink r:id="rId34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http://www.vlados.ru</w:t>
        </w:r>
      </w:hyperlink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7. Издательство «Вита-Пресс» </w:t>
      </w:r>
      <w:hyperlink r:id="rId35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http://www.vita-press.ru</w:t>
        </w:r>
      </w:hyperlink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8. Издательство «Русское Слово» </w:t>
      </w:r>
      <w:hyperlink r:id="rId36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http://www.russkoe-slovo.ru/</w:t>
        </w:r>
      </w:hyperlink>
    </w:p>
    <w:p w:rsidR="00B83C3E" w:rsidRPr="002B3258" w:rsidRDefault="00B83C3E" w:rsidP="00AA6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9. Издательство «Первое сентября» </w:t>
      </w:r>
      <w:hyperlink r:id="rId37" w:history="1">
        <w:r w:rsidRPr="002B3258">
          <w:rPr>
            <w:rStyle w:val="a4"/>
            <w:rFonts w:ascii="Times New Roman" w:hAnsi="Times New Roman" w:cs="Times New Roman"/>
            <w:sz w:val="28"/>
            <w:szCs w:val="28"/>
          </w:rPr>
          <w:t>http://1september.ru</w:t>
        </w:r>
      </w:hyperlink>
    </w:p>
    <w:p w:rsidR="00F4130D" w:rsidRDefault="00F4130D" w:rsidP="00AA6703">
      <w:pPr>
        <w:spacing w:after="16" w:line="266" w:lineRule="auto"/>
        <w:ind w:right="724"/>
      </w:pPr>
      <w:r w:rsidRPr="00F4130D">
        <w:t xml:space="preserve"> </w:t>
      </w:r>
    </w:p>
    <w:p w:rsidR="00D566FF" w:rsidRPr="002B3258" w:rsidRDefault="009F3722" w:rsidP="00AA67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56065" w:rsidRPr="002B3258">
        <w:rPr>
          <w:rFonts w:ascii="Times New Roman" w:hAnsi="Times New Roman" w:cs="Times New Roman"/>
          <w:b/>
          <w:bCs/>
          <w:sz w:val="28"/>
          <w:szCs w:val="28"/>
        </w:rPr>
        <w:t>2.Особенности п</w:t>
      </w:r>
      <w:r w:rsidR="003A1DEB" w:rsidRPr="002B3258">
        <w:rPr>
          <w:rFonts w:ascii="Times New Roman" w:hAnsi="Times New Roman" w:cs="Times New Roman"/>
          <w:b/>
          <w:bCs/>
          <w:sz w:val="28"/>
          <w:szCs w:val="28"/>
        </w:rPr>
        <w:t>реподавания учебного предмета «Иностранный язык</w:t>
      </w:r>
      <w:r w:rsidR="00756065" w:rsidRPr="002B325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B3135" w:rsidRPr="002B325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56065" w:rsidRPr="002B3258" w:rsidRDefault="00DB3135" w:rsidP="002B32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25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56065" w:rsidRPr="002B3258"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учебном году</w:t>
      </w:r>
    </w:p>
    <w:p w:rsidR="008E4A6F" w:rsidRPr="002B3258" w:rsidRDefault="008E4A6F" w:rsidP="002B3258">
      <w:pPr>
        <w:spacing w:after="0" w:line="360" w:lineRule="auto"/>
        <w:ind w:firstLine="708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t>Федеральные государственные образовательные стандарты (ФГОС НОО, ФГОС ООО, ФГОС СОО) гарантируют обязательное изучение иностранного языка, обеспечивая тем самым непрерывность образования по предмету на всех уровнях общего образования, вносят существенные изменения в концепцию обучения с ориентацией на развитие коммуникативной культуры средствами иностранного языка, а также вносят реальный вклад в модернизацию школьного образования.</w:t>
      </w:r>
    </w:p>
    <w:p w:rsidR="00892B13" w:rsidRPr="002B3258" w:rsidRDefault="00892B13" w:rsidP="002B3258">
      <w:pPr>
        <w:spacing w:after="0" w:line="36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31 декабря 2015года № 1577 «О внесении </w:t>
      </w:r>
      <w:r w:rsidRPr="002B3258">
        <w:rPr>
          <w:rFonts w:ascii="Times New Roman" w:hAnsi="Times New Roman" w:cs="Times New Roman"/>
          <w:sz w:val="28"/>
          <w:szCs w:val="28"/>
        </w:rPr>
        <w:lastRenderedPageBreak/>
        <w:t>изменений в федеральный государственный образовательный стандарт основного общего образования» предметы «Иностранный язык» и «Второй иностранный язык» были вынесены в отдельную предметную область (ФГОС ООО, п. 11.3).</w:t>
      </w:r>
      <w:r w:rsidR="00D566FF" w:rsidRPr="002B3258">
        <w:rPr>
          <w:rFonts w:ascii="Times New Roman" w:hAnsi="Times New Roman" w:cs="Times New Roman"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sz w:val="28"/>
          <w:szCs w:val="28"/>
        </w:rPr>
        <w:t xml:space="preserve"> Вместо предметной области «Филология», согласно ФГОС ООО (п. 18.3.1), в учебный план входят следующие </w:t>
      </w:r>
      <w:r w:rsidRPr="002B3258">
        <w:rPr>
          <w:rFonts w:ascii="Times New Roman" w:hAnsi="Times New Roman" w:cs="Times New Roman"/>
          <w:b/>
          <w:sz w:val="28"/>
          <w:szCs w:val="28"/>
        </w:rPr>
        <w:t>обязательные</w:t>
      </w:r>
      <w:r w:rsidRPr="002B3258">
        <w:rPr>
          <w:rFonts w:ascii="Times New Roman" w:hAnsi="Times New Roman" w:cs="Times New Roman"/>
          <w:sz w:val="28"/>
          <w:szCs w:val="28"/>
        </w:rPr>
        <w:t xml:space="preserve"> предметные области и учебные предметы: </w:t>
      </w:r>
    </w:p>
    <w:p w:rsidR="00892B13" w:rsidRPr="002B3258" w:rsidRDefault="00892B13" w:rsidP="002B3258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русский язык и литература (русский язык, литература); </w:t>
      </w:r>
    </w:p>
    <w:p w:rsidR="00D936BA" w:rsidRPr="002B3258" w:rsidRDefault="00892B13" w:rsidP="002B3258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>родной язык и родная литература (родной язык, родная литература);</w:t>
      </w:r>
    </w:p>
    <w:p w:rsidR="00892B13" w:rsidRPr="002B3258" w:rsidRDefault="00892B13" w:rsidP="002B3258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иностранные языки (иностранный язык, второй иностранный язык). </w:t>
      </w:r>
    </w:p>
    <w:p w:rsidR="00D566FF" w:rsidRPr="002B3258" w:rsidRDefault="00D566FF" w:rsidP="002B325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3258">
        <w:rPr>
          <w:rFonts w:ascii="Times New Roman" w:hAnsi="Times New Roman" w:cs="Times New Roman"/>
          <w:b/>
          <w:sz w:val="28"/>
          <w:szCs w:val="28"/>
        </w:rPr>
        <w:t xml:space="preserve">Особенностью ФГОС ООО является определение статуса второго </w:t>
      </w:r>
    </w:p>
    <w:p w:rsidR="00D566FF" w:rsidRPr="002B3258" w:rsidRDefault="00D566FF" w:rsidP="002B3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b/>
          <w:sz w:val="28"/>
          <w:szCs w:val="28"/>
        </w:rPr>
        <w:t xml:space="preserve">иностранного языка – он впервые включен в перечень обязательных предметов в предметной  области </w:t>
      </w:r>
      <w:r w:rsidRPr="002B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язык».</w:t>
      </w:r>
      <w:r w:rsidRPr="002B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258">
        <w:rPr>
          <w:rFonts w:ascii="Times New Roman" w:hAnsi="Times New Roman" w:cs="Times New Roman"/>
          <w:sz w:val="28"/>
          <w:szCs w:val="28"/>
        </w:rPr>
        <w:t xml:space="preserve"> В соответствии с разъяснениями, данными в методических рекомендациях по вопросам введения ФГОС ООО (Письмо Министерства образования и науки Российской Федерации от 07 августа 2015 года № 08-1228), стандарт позволяет общеобразовательным организациям в рамках реализации образовательной программы основного общего образования вводить изучение второго иностранного языка как обязательного. </w:t>
      </w:r>
    </w:p>
    <w:p w:rsidR="00B052B1" w:rsidRPr="002B3258" w:rsidRDefault="009F3722" w:rsidP="002B325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 w:rsidR="00B052B1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 обучающимися федерального  государственного стандарта  ООО</w:t>
      </w:r>
    </w:p>
    <w:p w:rsidR="00BB0ED7" w:rsidRPr="002B3258" w:rsidRDefault="00BB0ED7" w:rsidP="002B3258">
      <w:pPr>
        <w:pStyle w:val="Style36"/>
        <w:widowControl/>
        <w:spacing w:line="360" w:lineRule="auto"/>
        <w:ind w:firstLine="859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t xml:space="preserve">Обучение иностранному языку стало рассматриваться как одно из приоритетных направлений образования подрастающего поколения, а владение иностранными языками воспринималось гражданами как способ расширения социальных возможностей. </w:t>
      </w:r>
    </w:p>
    <w:p w:rsidR="00081392" w:rsidRPr="002B3258" w:rsidRDefault="00081392" w:rsidP="002B3258">
      <w:pPr>
        <w:pStyle w:val="Style12"/>
        <w:widowControl/>
        <w:spacing w:line="360" w:lineRule="auto"/>
        <w:ind w:firstLine="653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t xml:space="preserve">На сегодняшний день </w:t>
      </w:r>
      <w:r w:rsidRPr="002B3258">
        <w:rPr>
          <w:rStyle w:val="FontStyle74"/>
          <w:sz w:val="28"/>
          <w:szCs w:val="28"/>
        </w:rPr>
        <w:t xml:space="preserve">целью иноязычного образования </w:t>
      </w:r>
      <w:r w:rsidRPr="002B3258">
        <w:rPr>
          <w:rStyle w:val="FontStyle75"/>
          <w:sz w:val="28"/>
          <w:szCs w:val="28"/>
        </w:rPr>
        <w:t xml:space="preserve">является формирование у школьников понимания важности владения иностранным языком в современном мире и потребности пользоваться им как средством общения, познания, самореализации и социальной адаптации; развитие национального самосознания, готовности отстаивать национальные и общечеловеческие ценности, свою позицию гражданина и патриота своей </w:t>
      </w:r>
      <w:r w:rsidRPr="002B3258">
        <w:rPr>
          <w:rStyle w:val="FontStyle75"/>
          <w:sz w:val="28"/>
          <w:szCs w:val="28"/>
        </w:rPr>
        <w:lastRenderedPageBreak/>
        <w:t>страны; стремления к лучшему пониманию культуры своего народа и готовности содействовать ознакомлению с ней представителей других стран; стремления к взаимопониманию между людьми разных стран, уваж</w:t>
      </w:r>
      <w:r w:rsidR="00F436B8" w:rsidRPr="002B3258">
        <w:rPr>
          <w:rStyle w:val="FontStyle75"/>
          <w:sz w:val="28"/>
          <w:szCs w:val="28"/>
        </w:rPr>
        <w:t>ительном и дружелюбном отношении</w:t>
      </w:r>
      <w:r w:rsidRPr="002B3258">
        <w:rPr>
          <w:rStyle w:val="FontStyle75"/>
          <w:sz w:val="28"/>
          <w:szCs w:val="28"/>
        </w:rPr>
        <w:t xml:space="preserve"> к культуре других народов, позволяющем участвовать в диалоге культур.</w:t>
      </w:r>
    </w:p>
    <w:p w:rsidR="00081392" w:rsidRPr="002B3258" w:rsidRDefault="00081392" w:rsidP="002B3258">
      <w:pPr>
        <w:pStyle w:val="Style8"/>
        <w:widowControl/>
        <w:spacing w:line="360" w:lineRule="auto"/>
        <w:ind w:firstLine="653"/>
        <w:jc w:val="both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t xml:space="preserve">Все сказанное достижимо только в процессе реализации практической цели, которая предусматривает </w:t>
      </w:r>
      <w:r w:rsidRPr="002B3258">
        <w:rPr>
          <w:rStyle w:val="FontStyle74"/>
          <w:sz w:val="28"/>
          <w:szCs w:val="28"/>
        </w:rPr>
        <w:t xml:space="preserve">развитие иноязычной коммуникативной компетенции </w:t>
      </w:r>
      <w:r w:rsidRPr="002B3258">
        <w:rPr>
          <w:rStyle w:val="FontStyle75"/>
          <w:sz w:val="28"/>
          <w:szCs w:val="28"/>
        </w:rPr>
        <w:t>в совокупности ее составляющих - речевой, языковой, социокультурной, компенсаторной, учебно-познавательной:</w:t>
      </w:r>
    </w:p>
    <w:p w:rsidR="00081392" w:rsidRPr="002B3258" w:rsidRDefault="00081392" w:rsidP="002B3258">
      <w:pPr>
        <w:pStyle w:val="Style58"/>
        <w:widowControl/>
        <w:tabs>
          <w:tab w:val="left" w:pos="830"/>
        </w:tabs>
        <w:spacing w:line="360" w:lineRule="auto"/>
        <w:ind w:firstLine="710"/>
        <w:rPr>
          <w:rStyle w:val="FontStyle75"/>
          <w:sz w:val="28"/>
          <w:szCs w:val="28"/>
        </w:rPr>
      </w:pPr>
      <w:r w:rsidRPr="002B3258">
        <w:rPr>
          <w:rStyle w:val="FontStyle62"/>
          <w:sz w:val="28"/>
          <w:szCs w:val="28"/>
        </w:rPr>
        <w:t xml:space="preserve">речевая компетенция </w:t>
      </w:r>
      <w:r w:rsidRPr="002B3258">
        <w:rPr>
          <w:rStyle w:val="FontStyle75"/>
          <w:sz w:val="28"/>
          <w:szCs w:val="28"/>
        </w:rPr>
        <w:t>- предполагает развитие коммуникативных умений в четырех основных видах речевой деятельности (говорении, аудировании, чтении, письме) в рамках отобранных тем, сфер и ситуаций общения;</w:t>
      </w:r>
    </w:p>
    <w:p w:rsidR="00081392" w:rsidRPr="002B3258" w:rsidRDefault="00081392" w:rsidP="002B3258">
      <w:pPr>
        <w:pStyle w:val="Style58"/>
        <w:widowControl/>
        <w:tabs>
          <w:tab w:val="left" w:pos="830"/>
        </w:tabs>
        <w:spacing w:line="360" w:lineRule="auto"/>
        <w:ind w:firstLine="710"/>
        <w:rPr>
          <w:rStyle w:val="FontStyle75"/>
          <w:sz w:val="28"/>
          <w:szCs w:val="28"/>
        </w:rPr>
      </w:pPr>
      <w:r w:rsidRPr="002B3258">
        <w:rPr>
          <w:rStyle w:val="FontStyle62"/>
          <w:sz w:val="28"/>
          <w:szCs w:val="28"/>
        </w:rPr>
        <w:t xml:space="preserve">языковая компетенция </w:t>
      </w:r>
      <w:r w:rsidRPr="002B3258">
        <w:rPr>
          <w:rStyle w:val="FontStyle75"/>
          <w:sz w:val="28"/>
          <w:szCs w:val="28"/>
        </w:rPr>
        <w:t>- предусматривает овладение иноязычными языковыми средствами (фонетическими, орфографическими, лексическими, грамматическими), обеспечивающими общение в пределах отобранных тем и ситуаций общения; освоение знаний о языковых явлениях изучаемого языка, о разных способах выражения мысли на родном и изучаемом языке;</w:t>
      </w:r>
    </w:p>
    <w:p w:rsidR="00081392" w:rsidRPr="002B3258" w:rsidRDefault="00081392" w:rsidP="002B3258">
      <w:pPr>
        <w:pStyle w:val="Style58"/>
        <w:widowControl/>
        <w:tabs>
          <w:tab w:val="left" w:pos="984"/>
        </w:tabs>
        <w:spacing w:line="360" w:lineRule="auto"/>
        <w:ind w:firstLine="720"/>
        <w:rPr>
          <w:rStyle w:val="FontStyle75"/>
          <w:sz w:val="28"/>
          <w:szCs w:val="28"/>
        </w:rPr>
      </w:pPr>
      <w:r w:rsidRPr="002B3258">
        <w:rPr>
          <w:rStyle w:val="FontStyle62"/>
          <w:sz w:val="28"/>
          <w:szCs w:val="28"/>
        </w:rPr>
        <w:t xml:space="preserve">социокультурная компетенция </w:t>
      </w:r>
      <w:r w:rsidRPr="002B3258">
        <w:rPr>
          <w:rStyle w:val="FontStyle75"/>
          <w:sz w:val="28"/>
          <w:szCs w:val="28"/>
        </w:rPr>
        <w:t>- предполагает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на разных этапах обучения (2-4, 5-9, 10-11 классы); формирование умения представлять свою страну, ее культуру в условиях иноязычного межкультурного общения;</w:t>
      </w:r>
    </w:p>
    <w:p w:rsidR="00081392" w:rsidRPr="002B3258" w:rsidRDefault="00081392" w:rsidP="002B3258">
      <w:pPr>
        <w:pStyle w:val="Style58"/>
        <w:widowControl/>
        <w:tabs>
          <w:tab w:val="left" w:pos="984"/>
        </w:tabs>
        <w:spacing w:line="360" w:lineRule="auto"/>
        <w:ind w:firstLine="720"/>
        <w:rPr>
          <w:rStyle w:val="FontStyle75"/>
          <w:sz w:val="28"/>
          <w:szCs w:val="28"/>
        </w:rPr>
      </w:pPr>
      <w:r w:rsidRPr="002B3258">
        <w:rPr>
          <w:rStyle w:val="FontStyle62"/>
          <w:sz w:val="28"/>
          <w:szCs w:val="28"/>
        </w:rPr>
        <w:t xml:space="preserve">компенсаторная компетенция </w:t>
      </w:r>
      <w:r w:rsidRPr="002B3258">
        <w:rPr>
          <w:rStyle w:val="FontStyle75"/>
          <w:sz w:val="28"/>
          <w:szCs w:val="28"/>
        </w:rPr>
        <w:t>- предусматривает развитие умений выходить из положения в условиях дефицита языковых средств при получении и передаче информации;</w:t>
      </w:r>
    </w:p>
    <w:p w:rsidR="00081392" w:rsidRPr="002B3258" w:rsidRDefault="00081392" w:rsidP="002B3258">
      <w:pPr>
        <w:pStyle w:val="Style58"/>
        <w:widowControl/>
        <w:tabs>
          <w:tab w:val="left" w:pos="850"/>
        </w:tabs>
        <w:spacing w:line="360" w:lineRule="auto"/>
        <w:ind w:firstLine="720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t>-</w:t>
      </w:r>
      <w:r w:rsidRPr="002B3258">
        <w:rPr>
          <w:rStyle w:val="FontStyle75"/>
          <w:sz w:val="28"/>
          <w:szCs w:val="28"/>
        </w:rPr>
        <w:tab/>
      </w:r>
      <w:r w:rsidRPr="002B3258">
        <w:rPr>
          <w:rStyle w:val="FontStyle62"/>
          <w:sz w:val="28"/>
          <w:szCs w:val="28"/>
        </w:rPr>
        <w:t xml:space="preserve">учебно-познавательная компетенция </w:t>
      </w:r>
      <w:r w:rsidRPr="002B3258">
        <w:rPr>
          <w:rStyle w:val="FontStyle75"/>
          <w:sz w:val="28"/>
          <w:szCs w:val="28"/>
        </w:rPr>
        <w:t xml:space="preserve">- подразумевает развитие общих/ метапредметных / универсальных и специальных учебных умений; ознакомление с доступными учащимся способами и приемами </w:t>
      </w:r>
      <w:r w:rsidRPr="002B3258">
        <w:rPr>
          <w:rStyle w:val="FontStyle75"/>
          <w:sz w:val="28"/>
          <w:szCs w:val="28"/>
        </w:rPr>
        <w:lastRenderedPageBreak/>
        <w:t>самостоятельного изучения языков и культур, в том числе с использованием информационных технологий.</w:t>
      </w:r>
    </w:p>
    <w:p w:rsidR="00081392" w:rsidRPr="002B3258" w:rsidRDefault="00081392" w:rsidP="002B3258">
      <w:pPr>
        <w:pStyle w:val="Style8"/>
        <w:widowControl/>
        <w:spacing w:line="360" w:lineRule="auto"/>
        <w:jc w:val="both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t>Заявленная цель детализирована в результатах обучения (личностных, метапредметных, предметных), сформулированных в Федеральном государственном образовательном стандарте общего образования.</w:t>
      </w:r>
    </w:p>
    <w:p w:rsidR="008E4A6F" w:rsidRPr="002B3258" w:rsidRDefault="009F2D78" w:rsidP="002B3258">
      <w:pPr>
        <w:pStyle w:val="Style12"/>
        <w:widowControl/>
        <w:spacing w:line="360" w:lineRule="auto"/>
        <w:ind w:firstLine="0"/>
        <w:rPr>
          <w:sz w:val="28"/>
          <w:szCs w:val="28"/>
        </w:rPr>
      </w:pPr>
      <w:r w:rsidRPr="002B3258">
        <w:rPr>
          <w:sz w:val="28"/>
          <w:szCs w:val="28"/>
        </w:rPr>
        <w:t xml:space="preserve">В соответствии с личностно-ориентированной парадигмой образования, современными подходами к обучению иностранным языкам являются компетентностный, системно-деятельностный, межкультурный и коммуникативно-когнитивный подходы.  </w:t>
      </w:r>
      <w:r w:rsidR="00761433" w:rsidRPr="002B3258">
        <w:rPr>
          <w:sz w:val="28"/>
          <w:szCs w:val="28"/>
        </w:rPr>
        <w:t xml:space="preserve"> </w:t>
      </w:r>
    </w:p>
    <w:p w:rsidR="004460DD" w:rsidRPr="004460DD" w:rsidRDefault="008E4A6F" w:rsidP="004460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    </w:t>
      </w:r>
      <w:r w:rsidR="004460DD" w:rsidRPr="004460DD">
        <w:rPr>
          <w:rFonts w:ascii="Times New Roman" w:hAnsi="Times New Roman" w:cs="Times New Roman"/>
          <w:sz w:val="28"/>
          <w:szCs w:val="28"/>
        </w:rPr>
        <w:t xml:space="preserve">Методологической основой  обучения второму иностранному языку выступают те же подходы, которые являются приоритетными и в системе обучения первому иностранному языку.  </w:t>
      </w:r>
    </w:p>
    <w:p w:rsidR="008E4A6F" w:rsidRPr="002B3258" w:rsidRDefault="008E4A6F" w:rsidP="002B3258">
      <w:pPr>
        <w:shd w:val="clear" w:color="auto" w:fill="FFFFFF"/>
        <w:spacing w:after="0" w:line="360" w:lineRule="auto"/>
        <w:ind w:firstLine="708"/>
        <w:rPr>
          <w:rStyle w:val="FontStyle75"/>
          <w:rFonts w:eastAsia="Times New Roman"/>
          <w:sz w:val="28"/>
          <w:szCs w:val="28"/>
          <w:lang w:eastAsia="ru-RU"/>
        </w:rPr>
      </w:pPr>
      <w:r w:rsidRPr="002B3258">
        <w:rPr>
          <w:rFonts w:ascii="Times New Roman" w:hAnsi="Times New Roman" w:cs="Times New Roman"/>
          <w:sz w:val="28"/>
          <w:szCs w:val="28"/>
        </w:rPr>
        <w:tab/>
      </w:r>
      <w:r w:rsidRPr="002B3258">
        <w:rPr>
          <w:rStyle w:val="FontStyle75"/>
          <w:sz w:val="28"/>
          <w:szCs w:val="28"/>
        </w:rPr>
        <w:t xml:space="preserve">Освоение учебного предмета </w:t>
      </w:r>
      <w:r w:rsidRPr="002B3258">
        <w:rPr>
          <w:rStyle w:val="FontStyle75"/>
          <w:b/>
          <w:sz w:val="28"/>
          <w:szCs w:val="28"/>
        </w:rPr>
        <w:t xml:space="preserve">«Иностранный язык. </w:t>
      </w:r>
      <w:r w:rsidRPr="002B3258">
        <w:rPr>
          <w:rFonts w:ascii="Times New Roman" w:hAnsi="Times New Roman" w:cs="Times New Roman"/>
          <w:b/>
          <w:sz w:val="28"/>
          <w:szCs w:val="28"/>
        </w:rPr>
        <w:t>Второй иностранный язык</w:t>
      </w:r>
      <w:r w:rsidRPr="002B3258">
        <w:rPr>
          <w:rStyle w:val="FontStyle75"/>
          <w:b/>
          <w:sz w:val="28"/>
          <w:szCs w:val="28"/>
        </w:rPr>
        <w:t>»</w:t>
      </w:r>
      <w:r w:rsidRPr="002B3258">
        <w:rPr>
          <w:rStyle w:val="FontStyle75"/>
          <w:sz w:val="28"/>
          <w:szCs w:val="28"/>
        </w:rPr>
        <w:t xml:space="preserve"> на уровне основного общего образования (на конец 9 класса общеобразовательной школы) направлено на достижение обучающимися </w:t>
      </w:r>
      <w:r w:rsidRPr="002B3258">
        <w:rPr>
          <w:rStyle w:val="FontStyle62"/>
          <w:b/>
          <w:sz w:val="28"/>
          <w:szCs w:val="28"/>
        </w:rPr>
        <w:t>допорогового уровня</w:t>
      </w:r>
      <w:r w:rsidRPr="002B3258">
        <w:rPr>
          <w:rStyle w:val="FontStyle62"/>
          <w:sz w:val="28"/>
          <w:szCs w:val="28"/>
        </w:rPr>
        <w:t xml:space="preserve"> </w:t>
      </w:r>
      <w:r w:rsidRPr="002B3258">
        <w:rPr>
          <w:rStyle w:val="FontStyle75"/>
          <w:sz w:val="28"/>
          <w:szCs w:val="28"/>
        </w:rPr>
        <w:t>иноязычной коммуникативной компетенции в соответствии с общеевропейскими компетенциями владения иностранным языком,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8E4A6F" w:rsidRPr="002B3258" w:rsidRDefault="008E4A6F" w:rsidP="002B3258">
      <w:pPr>
        <w:pStyle w:val="Style12"/>
        <w:widowControl/>
        <w:spacing w:line="360" w:lineRule="auto"/>
        <w:ind w:firstLine="754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t xml:space="preserve">Освоение учебного предмета «Иностранный язык» на </w:t>
      </w:r>
      <w:r w:rsidRPr="002B3258">
        <w:rPr>
          <w:rStyle w:val="FontStyle62"/>
          <w:b/>
          <w:sz w:val="28"/>
          <w:szCs w:val="28"/>
        </w:rPr>
        <w:t>базовом уровне</w:t>
      </w:r>
      <w:r w:rsidRPr="002B3258">
        <w:rPr>
          <w:rStyle w:val="FontStyle62"/>
          <w:sz w:val="28"/>
          <w:szCs w:val="28"/>
        </w:rPr>
        <w:t xml:space="preserve"> </w:t>
      </w:r>
      <w:r w:rsidRPr="002B3258">
        <w:rPr>
          <w:rStyle w:val="FontStyle75"/>
          <w:sz w:val="28"/>
          <w:szCs w:val="28"/>
        </w:rPr>
        <w:t xml:space="preserve">на уровне среднего общего образования (на конец 11 класса общеобразовательной средней школы) направлено на достижение обучающимися </w:t>
      </w:r>
      <w:r w:rsidRPr="002B3258">
        <w:rPr>
          <w:rStyle w:val="FontStyle62"/>
          <w:b/>
          <w:sz w:val="28"/>
          <w:szCs w:val="28"/>
        </w:rPr>
        <w:t>порогового уровня</w:t>
      </w:r>
      <w:r w:rsidRPr="002B3258">
        <w:rPr>
          <w:rStyle w:val="FontStyle62"/>
          <w:sz w:val="28"/>
          <w:szCs w:val="28"/>
        </w:rPr>
        <w:t xml:space="preserve"> </w:t>
      </w:r>
      <w:r w:rsidRPr="002B3258">
        <w:rPr>
          <w:rStyle w:val="FontStyle75"/>
          <w:sz w:val="28"/>
          <w:szCs w:val="28"/>
        </w:rPr>
        <w:t xml:space="preserve">иноязычной коммуникативной компетенции в соответствии с общеевропейскими компетенциями владения иностранным языком, достижение которого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</w:t>
      </w:r>
      <w:r w:rsidRPr="002B3258">
        <w:rPr>
          <w:rStyle w:val="FontStyle75"/>
          <w:sz w:val="28"/>
          <w:szCs w:val="28"/>
        </w:rPr>
        <w:lastRenderedPageBreak/>
        <w:t xml:space="preserve">использующими данный язык как средство коммуникации. Т.е. владение изучаемым языком на </w:t>
      </w:r>
      <w:r w:rsidRPr="002B3258">
        <w:rPr>
          <w:rStyle w:val="FontStyle62"/>
          <w:b/>
          <w:sz w:val="28"/>
          <w:szCs w:val="28"/>
        </w:rPr>
        <w:t>базовом уровне</w:t>
      </w:r>
      <w:r w:rsidRPr="002B3258">
        <w:rPr>
          <w:rStyle w:val="FontStyle62"/>
          <w:sz w:val="28"/>
          <w:szCs w:val="28"/>
        </w:rPr>
        <w:t xml:space="preserve"> </w:t>
      </w:r>
      <w:r w:rsidRPr="002B3258">
        <w:rPr>
          <w:rStyle w:val="FontStyle75"/>
          <w:sz w:val="28"/>
          <w:szCs w:val="28"/>
        </w:rPr>
        <w:t>предполагает владение материалом общекультурной направленности, минимально достаточным для осуществления иноязычного общения в наиболее распространенных ситуациях социально-бытовой и учебно-трудовой сфер общения и умения пользоваться этим материалом в повседневном общении.</w:t>
      </w:r>
    </w:p>
    <w:p w:rsidR="008E4A6F" w:rsidRPr="002B3258" w:rsidRDefault="008E4A6F" w:rsidP="002B3258">
      <w:pPr>
        <w:pStyle w:val="Style7"/>
        <w:widowControl/>
        <w:spacing w:line="360" w:lineRule="auto"/>
        <w:ind w:firstLine="708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t xml:space="preserve">Освоение учебного предмета «Иностранный язык» </w:t>
      </w:r>
      <w:r w:rsidRPr="002B3258">
        <w:rPr>
          <w:rStyle w:val="FontStyle62"/>
          <w:b/>
          <w:sz w:val="28"/>
          <w:szCs w:val="28"/>
        </w:rPr>
        <w:t>на углубленном уровне</w:t>
      </w:r>
      <w:r w:rsidRPr="002B3258">
        <w:rPr>
          <w:rStyle w:val="FontStyle62"/>
          <w:sz w:val="28"/>
          <w:szCs w:val="28"/>
        </w:rPr>
        <w:t xml:space="preserve"> </w:t>
      </w:r>
      <w:r w:rsidRPr="002B3258">
        <w:rPr>
          <w:rStyle w:val="FontStyle75"/>
          <w:sz w:val="28"/>
          <w:szCs w:val="28"/>
        </w:rPr>
        <w:t>направлено на достижение обучающимися уровня, превышающего пороговый в соответствии с «Общеевропейскими компетенциями владения иностранным языком», достаточного для делового общения в рамках выбранного профиля владения иностранным языком и для пользования</w:t>
      </w:r>
      <w:r w:rsidR="00F436B8" w:rsidRPr="002B3258">
        <w:rPr>
          <w:rStyle w:val="FontStyle75"/>
          <w:sz w:val="28"/>
          <w:szCs w:val="28"/>
        </w:rPr>
        <w:t xml:space="preserve"> иностранным языком как средством </w:t>
      </w:r>
      <w:r w:rsidRPr="002B3258">
        <w:rPr>
          <w:rStyle w:val="FontStyle75"/>
          <w:sz w:val="28"/>
          <w:szCs w:val="28"/>
        </w:rPr>
        <w:t xml:space="preserve"> расширения своих знаний в других предметных областях. То есть </w:t>
      </w:r>
      <w:r w:rsidRPr="002B3258">
        <w:rPr>
          <w:rStyle w:val="FontStyle62"/>
          <w:b/>
          <w:sz w:val="28"/>
          <w:szCs w:val="28"/>
        </w:rPr>
        <w:t>углубленный уровень</w:t>
      </w:r>
      <w:r w:rsidRPr="002B3258">
        <w:rPr>
          <w:rStyle w:val="FontStyle62"/>
          <w:sz w:val="28"/>
          <w:szCs w:val="28"/>
        </w:rPr>
        <w:t xml:space="preserve"> </w:t>
      </w:r>
      <w:r w:rsidRPr="002B3258">
        <w:rPr>
          <w:rStyle w:val="FontStyle75"/>
          <w:sz w:val="28"/>
          <w:szCs w:val="28"/>
        </w:rPr>
        <w:t xml:space="preserve">в большей мере предусматривает автономию школьников и предполагает достижение более свободного по сравнению с </w:t>
      </w:r>
      <w:r w:rsidRPr="002B3258">
        <w:rPr>
          <w:rStyle w:val="FontStyle62"/>
          <w:sz w:val="28"/>
          <w:szCs w:val="28"/>
        </w:rPr>
        <w:t xml:space="preserve">базовым </w:t>
      </w:r>
      <w:r w:rsidRPr="002B3258">
        <w:rPr>
          <w:rStyle w:val="FontStyle75"/>
          <w:sz w:val="28"/>
          <w:szCs w:val="28"/>
        </w:rPr>
        <w:t>владения иностранным языком на основе более основательной лингвистической подготовки, ориентирует на продолжение образования в выбранной области знания.</w:t>
      </w:r>
    </w:p>
    <w:p w:rsidR="008E4A6F" w:rsidRPr="002B3258" w:rsidRDefault="00761433" w:rsidP="002B3258">
      <w:pPr>
        <w:pStyle w:val="Style12"/>
        <w:widowControl/>
        <w:spacing w:line="360" w:lineRule="auto"/>
        <w:ind w:firstLine="0"/>
        <w:rPr>
          <w:sz w:val="28"/>
          <w:szCs w:val="28"/>
        </w:rPr>
      </w:pPr>
      <w:r w:rsidRPr="002B3258">
        <w:rPr>
          <w:sz w:val="28"/>
          <w:szCs w:val="28"/>
        </w:rPr>
        <w:t xml:space="preserve">              Учителям иностранных языков, преподающим второй иностранный язык, следует обратить внимание на то, что, согласно ФГОС ООО изучение второго иностранного языка начинается </w:t>
      </w:r>
      <w:r w:rsidRPr="002B3258">
        <w:rPr>
          <w:b/>
          <w:sz w:val="28"/>
          <w:szCs w:val="28"/>
        </w:rPr>
        <w:t>на ступени основного общего образования</w:t>
      </w:r>
      <w:r w:rsidRPr="002B3258">
        <w:rPr>
          <w:sz w:val="28"/>
          <w:szCs w:val="28"/>
        </w:rPr>
        <w:t xml:space="preserve">. </w:t>
      </w:r>
    </w:p>
    <w:p w:rsidR="00761433" w:rsidRPr="002B3258" w:rsidRDefault="00761433" w:rsidP="002B325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начальных и старших классах введение второго иностранного языка не предусмотрено. Обязательная часть учебного плана НОО предусматривает только один иностранный язык (п. 19.3 ФГОС НОО).  В учебные планы на уровне ССО должны входить 11–12 учебных предметов, 8 из них обязательны: «Русский язык», «Литература», «Иностранный язык», «Математика», «История» (или «Россия в мире»), «Физическая культура», «ОБЖ», «Астрономия».  Второй язык указан в предметной области «Иностранный язык», но не установлен как обязательный (п. 18.3.1 ФГОС СОО).</w:t>
      </w:r>
    </w:p>
    <w:p w:rsidR="00761433" w:rsidRPr="002B3258" w:rsidRDefault="00761433" w:rsidP="002B325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Выпускники 9-х классов </w:t>
      </w:r>
      <w:r w:rsidRPr="002B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сдавать ГИА по второму иностранному языку</w:t>
      </w:r>
      <w:r w:rsidRPr="002B325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Ученики, которые изучали иностранный язык – </w:t>
      </w:r>
      <w:hyperlink r:id="rId38" w:history="1">
        <w:r w:rsidRPr="002B325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английский</w:t>
        </w:r>
      </w:hyperlink>
      <w:r w:rsidRPr="002B325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9" w:history="1">
        <w:r w:rsidRPr="002B325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немецкий</w:t>
        </w:r>
      </w:hyperlink>
      <w:r w:rsidRPr="002B325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0" w:history="1">
        <w:r w:rsidRPr="002B325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французский</w:t>
        </w:r>
      </w:hyperlink>
      <w:r w:rsidRPr="002B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первый это язык или второй, могут сдавать по нему экзамен (п. 4 Порядка проведения ГИА-9).</w:t>
      </w:r>
    </w:p>
    <w:p w:rsidR="00761433" w:rsidRPr="002B3258" w:rsidRDefault="00761433" w:rsidP="002B32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При составлении основной образовательной программы общеобразовательной организацией может быть использован вариант учебного плана, предусматривающий изучение второго иностранного языка в качестве обязательного, при наличии соответствующего запроса родителей (законных представителей) учащихся и необходимых условий в школе. В таком случае как учебный предмет второй иностранный язык вводится с 5 класса.  </w:t>
      </w:r>
      <w:r w:rsidRPr="002B3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1433" w:rsidRPr="002B3258" w:rsidRDefault="00761433" w:rsidP="002B3258">
      <w:pPr>
        <w:spacing w:after="0" w:line="36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 В базисном учебном плане (Вариант 3)  показана возможность изучения второго иностранного языка с 5 класса (см. варианты базисного учебного плана). </w:t>
      </w:r>
    </w:p>
    <w:p w:rsidR="005B775C" w:rsidRPr="002B3258" w:rsidRDefault="005B775C" w:rsidP="002B3258">
      <w:pPr>
        <w:pStyle w:val="Style12"/>
        <w:widowControl/>
        <w:spacing w:line="360" w:lineRule="auto"/>
        <w:ind w:firstLine="696"/>
        <w:rPr>
          <w:rStyle w:val="FontStyle62"/>
          <w:sz w:val="28"/>
          <w:szCs w:val="28"/>
        </w:rPr>
      </w:pPr>
      <w:r w:rsidRPr="002B3258">
        <w:rPr>
          <w:rStyle w:val="FontStyle75"/>
          <w:sz w:val="28"/>
          <w:szCs w:val="28"/>
        </w:rPr>
        <w:t xml:space="preserve">В настоящее время предмет «Иностранный язык» изучается как </w:t>
      </w:r>
      <w:r w:rsidRPr="002B3258">
        <w:rPr>
          <w:rStyle w:val="FontStyle73"/>
          <w:sz w:val="28"/>
          <w:szCs w:val="28"/>
        </w:rPr>
        <w:t xml:space="preserve">обязательный </w:t>
      </w:r>
      <w:r w:rsidRPr="002B3258">
        <w:rPr>
          <w:rStyle w:val="FontStyle75"/>
          <w:sz w:val="28"/>
          <w:szCs w:val="28"/>
        </w:rPr>
        <w:t xml:space="preserve">учебный предмет со 2 по 11 класс во всех типах общеобразовательных учреждений, обеспечивающих общее среднее образование. На старшей ступени обучения предусмотрено изучение иностранного языка на двух уровнях: </w:t>
      </w:r>
      <w:r w:rsidRPr="002B3258">
        <w:rPr>
          <w:rStyle w:val="FontStyle62"/>
          <w:b/>
          <w:sz w:val="28"/>
          <w:szCs w:val="28"/>
        </w:rPr>
        <w:t xml:space="preserve">базовом </w:t>
      </w:r>
      <w:r w:rsidRPr="002B3258">
        <w:rPr>
          <w:rStyle w:val="FontStyle75"/>
          <w:b/>
          <w:sz w:val="28"/>
          <w:szCs w:val="28"/>
        </w:rPr>
        <w:t xml:space="preserve">и </w:t>
      </w:r>
      <w:r w:rsidRPr="002B3258">
        <w:rPr>
          <w:rStyle w:val="FontStyle62"/>
          <w:b/>
          <w:sz w:val="28"/>
          <w:szCs w:val="28"/>
        </w:rPr>
        <w:t>углубленном</w:t>
      </w:r>
      <w:r w:rsidRPr="002B3258">
        <w:rPr>
          <w:rStyle w:val="FontStyle62"/>
          <w:sz w:val="28"/>
          <w:szCs w:val="28"/>
        </w:rPr>
        <w:t>.</w:t>
      </w:r>
    </w:p>
    <w:p w:rsidR="00914172" w:rsidRPr="002B3258" w:rsidRDefault="00914172" w:rsidP="002B3258">
      <w:pPr>
        <w:pStyle w:val="Style12"/>
        <w:widowControl/>
        <w:spacing w:line="360" w:lineRule="auto"/>
        <w:ind w:firstLine="691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t xml:space="preserve">В рамках реализации требований ФГОС общего образования к результатам освоения основной образовательной программы целесообразно следующее </w:t>
      </w:r>
      <w:r w:rsidRPr="004460DD">
        <w:rPr>
          <w:rStyle w:val="FontStyle74"/>
          <w:b w:val="0"/>
          <w:sz w:val="28"/>
          <w:szCs w:val="28"/>
        </w:rPr>
        <w:t>минимальное</w:t>
      </w:r>
      <w:r w:rsidRPr="002B3258">
        <w:rPr>
          <w:rStyle w:val="FontStyle74"/>
          <w:sz w:val="28"/>
          <w:szCs w:val="28"/>
        </w:rPr>
        <w:t xml:space="preserve"> </w:t>
      </w:r>
      <w:r w:rsidRPr="002B3258">
        <w:rPr>
          <w:rStyle w:val="FontStyle75"/>
          <w:sz w:val="28"/>
          <w:szCs w:val="28"/>
        </w:rPr>
        <w:t>распределение времени на изучение предмета «Иностранный язык»:</w:t>
      </w:r>
    </w:p>
    <w:p w:rsidR="00914172" w:rsidRPr="002B3258" w:rsidRDefault="00914172" w:rsidP="002B3258">
      <w:pPr>
        <w:pStyle w:val="Style19"/>
        <w:widowControl/>
        <w:tabs>
          <w:tab w:val="left" w:pos="725"/>
        </w:tabs>
        <w:spacing w:line="360" w:lineRule="auto"/>
        <w:ind w:hanging="346"/>
        <w:jc w:val="left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t>на уровне начального общего образования - 204 учебных часа:  по 68 часов во 2, 3 и 4 классе (по 2 часа в неделю);</w:t>
      </w:r>
    </w:p>
    <w:p w:rsidR="00914172" w:rsidRPr="002B3258" w:rsidRDefault="00914172" w:rsidP="002B3258">
      <w:pPr>
        <w:pStyle w:val="Style19"/>
        <w:widowControl/>
        <w:tabs>
          <w:tab w:val="left" w:pos="725"/>
        </w:tabs>
        <w:spacing w:line="360" w:lineRule="auto"/>
        <w:ind w:hanging="346"/>
        <w:jc w:val="left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t>на уровне основного общего образования - 525 учебных часа: по 105 часов в 5-9 классах (3 часа в неделю)</w:t>
      </w:r>
    </w:p>
    <w:p w:rsidR="009F2D78" w:rsidRPr="002B3258" w:rsidRDefault="009F2D78" w:rsidP="002B3258">
      <w:pPr>
        <w:pStyle w:val="Style19"/>
        <w:widowControl/>
        <w:tabs>
          <w:tab w:val="left" w:pos="725"/>
        </w:tabs>
        <w:spacing w:line="360" w:lineRule="auto"/>
        <w:ind w:hanging="346"/>
        <w:jc w:val="left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t>на уровне основного общего образования (</w:t>
      </w:r>
      <w:r w:rsidRPr="002B3258">
        <w:rPr>
          <w:rStyle w:val="FontStyle75"/>
          <w:b/>
          <w:sz w:val="28"/>
          <w:szCs w:val="28"/>
        </w:rPr>
        <w:t>второй иностранный язык</w:t>
      </w:r>
      <w:r w:rsidRPr="002B3258">
        <w:rPr>
          <w:rStyle w:val="FontStyle75"/>
          <w:sz w:val="28"/>
          <w:szCs w:val="28"/>
        </w:rPr>
        <w:t>) -  340</w:t>
      </w:r>
      <w:r w:rsidR="00D566FF" w:rsidRPr="002B3258">
        <w:rPr>
          <w:rStyle w:val="FontStyle75"/>
          <w:sz w:val="28"/>
          <w:szCs w:val="28"/>
        </w:rPr>
        <w:t xml:space="preserve"> учебных часа</w:t>
      </w:r>
      <w:r w:rsidRPr="002B3258">
        <w:rPr>
          <w:rStyle w:val="FontStyle75"/>
          <w:sz w:val="28"/>
          <w:szCs w:val="28"/>
        </w:rPr>
        <w:t xml:space="preserve">:  </w:t>
      </w:r>
      <w:r w:rsidR="00D566FF" w:rsidRPr="002B3258">
        <w:rPr>
          <w:rStyle w:val="FontStyle75"/>
          <w:sz w:val="28"/>
          <w:szCs w:val="28"/>
        </w:rPr>
        <w:t>по 68 часов в 5-</w:t>
      </w:r>
      <w:r w:rsidRPr="002B3258">
        <w:rPr>
          <w:rStyle w:val="FontStyle75"/>
          <w:sz w:val="28"/>
          <w:szCs w:val="28"/>
        </w:rPr>
        <w:t xml:space="preserve"> 9</w:t>
      </w:r>
      <w:r w:rsidR="00D566FF" w:rsidRPr="002B3258">
        <w:rPr>
          <w:rStyle w:val="FontStyle75"/>
          <w:sz w:val="28"/>
          <w:szCs w:val="28"/>
        </w:rPr>
        <w:t xml:space="preserve"> классах</w:t>
      </w:r>
      <w:r w:rsidRPr="002B3258">
        <w:rPr>
          <w:rStyle w:val="FontStyle75"/>
          <w:sz w:val="28"/>
          <w:szCs w:val="28"/>
        </w:rPr>
        <w:t xml:space="preserve">  (по 2 часа в неделю);</w:t>
      </w:r>
    </w:p>
    <w:p w:rsidR="00914172" w:rsidRPr="002B3258" w:rsidRDefault="00914172" w:rsidP="002B3258">
      <w:pPr>
        <w:pStyle w:val="Style19"/>
        <w:widowControl/>
        <w:tabs>
          <w:tab w:val="left" w:pos="725"/>
        </w:tabs>
        <w:spacing w:line="360" w:lineRule="auto"/>
        <w:ind w:hanging="346"/>
        <w:jc w:val="left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lastRenderedPageBreak/>
        <w:t>на уровне среднего общего образования (базовый уровень) - 210 учебных часов: по 105 часов в 10 - 11 классах (по 3 часа в неделю)</w:t>
      </w:r>
    </w:p>
    <w:p w:rsidR="00761433" w:rsidRPr="002B3258" w:rsidRDefault="00914172" w:rsidP="002B3258">
      <w:pPr>
        <w:pStyle w:val="Style12"/>
        <w:widowControl/>
        <w:spacing w:line="360" w:lineRule="auto"/>
        <w:ind w:firstLine="691"/>
        <w:rPr>
          <w:sz w:val="28"/>
          <w:szCs w:val="28"/>
        </w:rPr>
      </w:pPr>
      <w:r w:rsidRPr="002B3258">
        <w:rPr>
          <w:rStyle w:val="FontStyle75"/>
          <w:sz w:val="28"/>
          <w:szCs w:val="28"/>
        </w:rPr>
        <w:t>на уровне среднего общего образования (углубленный уровень) - 350 учебных часов: по 175 часов в 10 - 11 классах (по 5 часов в неделю).</w:t>
      </w:r>
      <w:r w:rsidR="00761433" w:rsidRPr="002B3258">
        <w:rPr>
          <w:rStyle w:val="FontStyle75"/>
          <w:sz w:val="28"/>
          <w:szCs w:val="28"/>
        </w:rPr>
        <w:t xml:space="preserve"> </w:t>
      </w:r>
    </w:p>
    <w:p w:rsidR="00914172" w:rsidRPr="002B3258" w:rsidRDefault="00914172" w:rsidP="002B3258">
      <w:pPr>
        <w:pStyle w:val="Style19"/>
        <w:widowControl/>
        <w:tabs>
          <w:tab w:val="left" w:pos="725"/>
        </w:tabs>
        <w:spacing w:line="360" w:lineRule="auto"/>
        <w:ind w:hanging="346"/>
        <w:jc w:val="left"/>
        <w:rPr>
          <w:rStyle w:val="FontStyle75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780"/>
        <w:gridCol w:w="479"/>
        <w:gridCol w:w="497"/>
        <w:gridCol w:w="14"/>
        <w:gridCol w:w="534"/>
        <w:gridCol w:w="11"/>
        <w:gridCol w:w="515"/>
        <w:gridCol w:w="483"/>
        <w:gridCol w:w="577"/>
        <w:gridCol w:w="672"/>
        <w:gridCol w:w="567"/>
        <w:gridCol w:w="506"/>
        <w:gridCol w:w="483"/>
        <w:gridCol w:w="819"/>
      </w:tblGrid>
      <w:tr w:rsidR="00025107" w:rsidRPr="00855D12" w:rsidTr="00264A12">
        <w:trPr>
          <w:trHeight w:val="921"/>
          <w:jc w:val="center"/>
        </w:trPr>
        <w:tc>
          <w:tcPr>
            <w:tcW w:w="1634" w:type="dxa"/>
            <w:vMerge w:val="restart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80" w:type="dxa"/>
            <w:vMerge w:val="restart"/>
            <w:tcBorders>
              <w:tr2bl w:val="single" w:sz="4" w:space="0" w:color="auto"/>
            </w:tcBorders>
          </w:tcPr>
          <w:p w:rsidR="00025107" w:rsidRPr="00855D12" w:rsidRDefault="00025107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25107" w:rsidRPr="00855D12" w:rsidRDefault="00025107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25107" w:rsidRPr="00855D12" w:rsidRDefault="00025107" w:rsidP="00146DE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157" w:type="dxa"/>
            <w:gridSpan w:val="13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25107" w:rsidRPr="00855D12" w:rsidTr="00264A12">
        <w:trPr>
          <w:trHeight w:val="511"/>
          <w:jc w:val="center"/>
        </w:trPr>
        <w:tc>
          <w:tcPr>
            <w:tcW w:w="1634" w:type="dxa"/>
            <w:vMerge/>
          </w:tcPr>
          <w:p w:rsidR="00025107" w:rsidRPr="00855D12" w:rsidRDefault="00025107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r2bl w:val="single" w:sz="4" w:space="0" w:color="auto"/>
            </w:tcBorders>
          </w:tcPr>
          <w:p w:rsidR="00025107" w:rsidRPr="00855D12" w:rsidRDefault="00025107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97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59" w:type="dxa"/>
            <w:gridSpan w:val="3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15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83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72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7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506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83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819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25107" w:rsidRPr="00855D12" w:rsidTr="00264A12">
        <w:trPr>
          <w:trHeight w:val="315"/>
          <w:jc w:val="center"/>
        </w:trPr>
        <w:tc>
          <w:tcPr>
            <w:tcW w:w="1634" w:type="dxa"/>
          </w:tcPr>
          <w:p w:rsidR="00025107" w:rsidRPr="00855D12" w:rsidRDefault="00025107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025107" w:rsidRPr="00855D12" w:rsidRDefault="00025107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110" w:type="dxa"/>
            <w:gridSpan w:val="8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025107" w:rsidRPr="00855D12" w:rsidRDefault="00025107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4A12" w:rsidRPr="00855D12" w:rsidTr="00264A12">
        <w:trPr>
          <w:trHeight w:val="335"/>
          <w:jc w:val="center"/>
        </w:trPr>
        <w:tc>
          <w:tcPr>
            <w:tcW w:w="1634" w:type="dxa"/>
            <w:vMerge w:val="restart"/>
          </w:tcPr>
          <w:p w:rsidR="00D566FF" w:rsidRPr="00855D12" w:rsidRDefault="00264A12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 w:rsidR="00D566FF"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66FF" w:rsidRPr="00855D12" w:rsidRDefault="00D566FF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6FF" w:rsidRPr="00855D12" w:rsidRDefault="00D566FF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6FF" w:rsidRPr="00855D12" w:rsidRDefault="00D566FF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6FF" w:rsidRPr="00855D12" w:rsidRDefault="00D566FF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6FF" w:rsidRPr="00855D12" w:rsidRDefault="00D566FF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6FF" w:rsidRPr="00855D12" w:rsidRDefault="00D566FF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A12" w:rsidRPr="00855D12" w:rsidRDefault="00D566FF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1780" w:type="dxa"/>
          </w:tcPr>
          <w:p w:rsidR="00264A12" w:rsidRPr="00855D12" w:rsidRDefault="00264A12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язык(2-4кл)</w:t>
            </w:r>
          </w:p>
        </w:tc>
        <w:tc>
          <w:tcPr>
            <w:tcW w:w="479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1" w:type="dxa"/>
            <w:gridSpan w:val="2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2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64A12" w:rsidRPr="00855D12" w:rsidTr="00264A12">
        <w:trPr>
          <w:trHeight w:val="335"/>
          <w:jc w:val="center"/>
        </w:trPr>
        <w:tc>
          <w:tcPr>
            <w:tcW w:w="1634" w:type="dxa"/>
            <w:vMerge/>
          </w:tcPr>
          <w:p w:rsidR="00264A12" w:rsidRPr="00855D12" w:rsidRDefault="00264A12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264A12" w:rsidRPr="00855D12" w:rsidRDefault="00264A12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язык(5-9кл)</w:t>
            </w:r>
          </w:p>
        </w:tc>
        <w:tc>
          <w:tcPr>
            <w:tcW w:w="479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3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64A12" w:rsidRPr="00855D12" w:rsidTr="00264A12">
        <w:trPr>
          <w:trHeight w:val="335"/>
          <w:jc w:val="center"/>
        </w:trPr>
        <w:tc>
          <w:tcPr>
            <w:tcW w:w="1634" w:type="dxa"/>
            <w:vMerge/>
          </w:tcPr>
          <w:p w:rsidR="00264A12" w:rsidRPr="00855D12" w:rsidRDefault="00264A12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264A12" w:rsidRPr="00855D12" w:rsidRDefault="00264A12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язык(10-11кл)</w:t>
            </w:r>
          </w:p>
        </w:tc>
        <w:tc>
          <w:tcPr>
            <w:tcW w:w="479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3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64A12" w:rsidRPr="00855D12" w:rsidTr="00264A12">
        <w:trPr>
          <w:trHeight w:val="335"/>
          <w:jc w:val="center"/>
        </w:trPr>
        <w:tc>
          <w:tcPr>
            <w:tcW w:w="1634" w:type="dxa"/>
            <w:vMerge/>
          </w:tcPr>
          <w:p w:rsidR="00264A12" w:rsidRPr="00855D12" w:rsidRDefault="00264A12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264A12" w:rsidRPr="00855D12" w:rsidRDefault="00264A12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 w:rsidRPr="00855D12">
              <w:rPr>
                <w:rStyle w:val="FontStyle75"/>
                <w:sz w:val="24"/>
                <w:szCs w:val="24"/>
              </w:rPr>
              <w:t>(углубленный уровень)</w:t>
            </w:r>
          </w:p>
        </w:tc>
        <w:tc>
          <w:tcPr>
            <w:tcW w:w="479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3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bottom"/>
          </w:tcPr>
          <w:p w:rsidR="00264A12" w:rsidRPr="00855D12" w:rsidRDefault="00264A12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566FF" w:rsidRPr="00855D12" w:rsidTr="00B61C93">
        <w:trPr>
          <w:trHeight w:val="131"/>
          <w:jc w:val="center"/>
        </w:trPr>
        <w:tc>
          <w:tcPr>
            <w:tcW w:w="1634" w:type="dxa"/>
            <w:vMerge/>
          </w:tcPr>
          <w:p w:rsidR="00D566FF" w:rsidRPr="00855D12" w:rsidRDefault="00D566FF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D566FF" w:rsidRPr="00855D12" w:rsidRDefault="00D566FF" w:rsidP="00146DE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Второй иностранный язык (5-9кл)</w:t>
            </w:r>
          </w:p>
        </w:tc>
        <w:tc>
          <w:tcPr>
            <w:tcW w:w="479" w:type="dxa"/>
            <w:vAlign w:val="bottom"/>
          </w:tcPr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vAlign w:val="bottom"/>
          </w:tcPr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bottom"/>
          </w:tcPr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3" w:type="dxa"/>
            <w:vAlign w:val="bottom"/>
          </w:tcPr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bottom"/>
          </w:tcPr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bottom"/>
          </w:tcPr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6FF" w:rsidRPr="00855D12" w:rsidRDefault="00D566FF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tbl>
      <w:tblPr>
        <w:tblStyle w:val="TableGrid"/>
        <w:tblW w:w="746" w:type="dxa"/>
        <w:tblInd w:w="0" w:type="dxa"/>
        <w:tblLayout w:type="fixed"/>
        <w:tblCellMar>
          <w:top w:w="12" w:type="dxa"/>
          <w:left w:w="108" w:type="dxa"/>
          <w:right w:w="51" w:type="dxa"/>
        </w:tblCellMar>
        <w:tblLook w:val="04A0"/>
      </w:tblPr>
      <w:tblGrid>
        <w:gridCol w:w="746"/>
      </w:tblGrid>
      <w:tr w:rsidR="00264A12" w:rsidRPr="00855D12" w:rsidTr="00264A12">
        <w:trPr>
          <w:trHeight w:val="528"/>
        </w:trPr>
        <w:tc>
          <w:tcPr>
            <w:tcW w:w="746" w:type="dxa"/>
            <w:vAlign w:val="bottom"/>
          </w:tcPr>
          <w:p w:rsidR="00264A12" w:rsidRPr="00855D12" w:rsidRDefault="00264A12" w:rsidP="00146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49DA" w:rsidRPr="00855D12" w:rsidRDefault="009A49DA" w:rsidP="00146DEF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D12">
        <w:rPr>
          <w:rFonts w:ascii="Times New Roman" w:hAnsi="Times New Roman" w:cs="Times New Roman"/>
          <w:b/>
          <w:bCs/>
          <w:sz w:val="24"/>
          <w:szCs w:val="24"/>
        </w:rPr>
        <w:t>Вариант № 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0"/>
        <w:gridCol w:w="2927"/>
        <w:gridCol w:w="706"/>
        <w:gridCol w:w="528"/>
        <w:gridCol w:w="25"/>
        <w:gridCol w:w="586"/>
        <w:gridCol w:w="26"/>
        <w:gridCol w:w="746"/>
        <w:gridCol w:w="567"/>
        <w:gridCol w:w="919"/>
      </w:tblGrid>
      <w:tr w:rsidR="009A49DA" w:rsidRPr="00855D12" w:rsidTr="000D7378">
        <w:trPr>
          <w:trHeight w:val="921"/>
          <w:jc w:val="center"/>
        </w:trPr>
        <w:tc>
          <w:tcPr>
            <w:tcW w:w="2540" w:type="dxa"/>
            <w:vMerge w:val="restart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27" w:type="dxa"/>
            <w:vMerge w:val="restart"/>
            <w:tcBorders>
              <w:tr2bl w:val="single" w:sz="4" w:space="0" w:color="auto"/>
            </w:tcBorders>
          </w:tcPr>
          <w:p w:rsidR="009A49DA" w:rsidRPr="00855D12" w:rsidRDefault="009A49DA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9A49DA" w:rsidRPr="00855D12" w:rsidRDefault="009A49DA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9A49DA" w:rsidRPr="00855D12" w:rsidRDefault="009A49DA" w:rsidP="00146DE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103" w:type="dxa"/>
            <w:gridSpan w:val="8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A49DA" w:rsidRPr="00855D12" w:rsidTr="000D7378">
        <w:trPr>
          <w:trHeight w:val="511"/>
          <w:jc w:val="center"/>
        </w:trPr>
        <w:tc>
          <w:tcPr>
            <w:tcW w:w="2540" w:type="dxa"/>
            <w:vMerge/>
          </w:tcPr>
          <w:p w:rsidR="009A49DA" w:rsidRPr="00855D12" w:rsidRDefault="009A49DA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r2bl w:val="single" w:sz="4" w:space="0" w:color="auto"/>
            </w:tcBorders>
          </w:tcPr>
          <w:p w:rsidR="009A49DA" w:rsidRPr="00855D12" w:rsidRDefault="009A49DA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28" w:type="dxa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37" w:type="dxa"/>
            <w:gridSpan w:val="3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7" w:type="dxa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A49DA" w:rsidRPr="00855D12" w:rsidTr="000D7378">
        <w:trPr>
          <w:trHeight w:val="315"/>
          <w:jc w:val="center"/>
        </w:trPr>
        <w:tc>
          <w:tcPr>
            <w:tcW w:w="2540" w:type="dxa"/>
          </w:tcPr>
          <w:p w:rsidR="009A49DA" w:rsidRPr="00855D12" w:rsidRDefault="009A49DA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9A49DA" w:rsidRPr="00855D12" w:rsidRDefault="009A49DA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103" w:type="dxa"/>
            <w:gridSpan w:val="8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9DA" w:rsidRPr="00855D12" w:rsidTr="000D7378">
        <w:trPr>
          <w:trHeight w:val="335"/>
          <w:jc w:val="center"/>
        </w:trPr>
        <w:tc>
          <w:tcPr>
            <w:tcW w:w="2540" w:type="dxa"/>
            <w:vMerge w:val="restart"/>
          </w:tcPr>
          <w:p w:rsidR="009A49DA" w:rsidRPr="00855D12" w:rsidRDefault="009A49DA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27" w:type="dxa"/>
          </w:tcPr>
          <w:p w:rsidR="009A49DA" w:rsidRPr="00855D12" w:rsidRDefault="009A49DA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6" w:type="dxa"/>
            <w:vAlign w:val="bottom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A49DA" w:rsidRPr="00855D12" w:rsidTr="000D7378">
        <w:trPr>
          <w:trHeight w:val="131"/>
          <w:jc w:val="center"/>
        </w:trPr>
        <w:tc>
          <w:tcPr>
            <w:tcW w:w="2540" w:type="dxa"/>
            <w:vMerge/>
          </w:tcPr>
          <w:p w:rsidR="009A49DA" w:rsidRPr="00855D12" w:rsidRDefault="009A49DA" w:rsidP="00146D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9A49DA" w:rsidRPr="00855D12" w:rsidRDefault="009A49DA" w:rsidP="00146DE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6" w:type="dxa"/>
            <w:vAlign w:val="bottom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bottom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9A49DA" w:rsidRPr="00855D12" w:rsidRDefault="009A49DA" w:rsidP="00146DE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D307C6" w:rsidRPr="00855D12" w:rsidRDefault="00D307C6" w:rsidP="002B372F">
      <w:pPr>
        <w:pStyle w:val="Style8"/>
        <w:widowControl/>
        <w:spacing w:line="360" w:lineRule="auto"/>
        <w:rPr>
          <w:rStyle w:val="FontStyle75"/>
          <w:sz w:val="24"/>
          <w:szCs w:val="24"/>
        </w:rPr>
      </w:pPr>
    </w:p>
    <w:p w:rsidR="00AA6703" w:rsidRDefault="00761433" w:rsidP="00146DEF">
      <w:pPr>
        <w:pStyle w:val="Style8"/>
        <w:widowControl/>
        <w:spacing w:line="360" w:lineRule="auto"/>
        <w:ind w:firstLine="708"/>
        <w:rPr>
          <w:rStyle w:val="FontStyle75"/>
          <w:sz w:val="28"/>
          <w:szCs w:val="28"/>
        </w:rPr>
      </w:pPr>
      <w:r w:rsidRPr="002B3258">
        <w:rPr>
          <w:rStyle w:val="FontStyle75"/>
          <w:sz w:val="28"/>
          <w:szCs w:val="28"/>
        </w:rPr>
        <w:lastRenderedPageBreak/>
        <w:t xml:space="preserve">Основные содержательные линии предметной области "Иностранные языки" обусловлены составляющими коммуникативной компетенции как цели обучения: речевой, языковой, социокультурной. </w:t>
      </w:r>
    </w:p>
    <w:p w:rsidR="00761433" w:rsidRPr="002B3258" w:rsidRDefault="00761433" w:rsidP="00146DEF">
      <w:pPr>
        <w:pStyle w:val="Style8"/>
        <w:widowControl/>
        <w:spacing w:line="360" w:lineRule="auto"/>
        <w:ind w:firstLine="708"/>
        <w:rPr>
          <w:rStyle w:val="FontStyle73"/>
          <w:sz w:val="28"/>
          <w:szCs w:val="28"/>
        </w:rPr>
      </w:pPr>
      <w:r w:rsidRPr="002B3258">
        <w:rPr>
          <w:rStyle w:val="FontStyle75"/>
          <w:sz w:val="28"/>
          <w:szCs w:val="28"/>
        </w:rPr>
        <w:t xml:space="preserve"> Первой содержательной линией учебного предмета «Иностранный язык» являются </w:t>
      </w:r>
      <w:r w:rsidRPr="002B3258">
        <w:rPr>
          <w:rStyle w:val="FontStyle73"/>
          <w:sz w:val="28"/>
          <w:szCs w:val="28"/>
        </w:rPr>
        <w:t xml:space="preserve">коммуникативные умения </w:t>
      </w:r>
      <w:r w:rsidRPr="002B3258">
        <w:rPr>
          <w:rStyle w:val="FontStyle75"/>
          <w:sz w:val="28"/>
          <w:szCs w:val="28"/>
        </w:rPr>
        <w:t xml:space="preserve">в основных видах речевой деятельности, второй - </w:t>
      </w:r>
      <w:r w:rsidRPr="002B3258">
        <w:rPr>
          <w:rStyle w:val="FontStyle73"/>
          <w:sz w:val="28"/>
          <w:szCs w:val="28"/>
        </w:rPr>
        <w:t xml:space="preserve">языковые средства </w:t>
      </w:r>
      <w:r w:rsidRPr="002B3258">
        <w:rPr>
          <w:rStyle w:val="FontStyle75"/>
          <w:sz w:val="28"/>
          <w:szCs w:val="28"/>
        </w:rPr>
        <w:t xml:space="preserve">и навыки оперирования ими, третьей - </w:t>
      </w:r>
      <w:r w:rsidRPr="002B3258">
        <w:rPr>
          <w:rStyle w:val="FontStyle73"/>
          <w:sz w:val="28"/>
          <w:szCs w:val="28"/>
        </w:rPr>
        <w:t>социокультурные знания и умения.</w:t>
      </w:r>
    </w:p>
    <w:p w:rsidR="00761433" w:rsidRPr="002B3258" w:rsidRDefault="00761433" w:rsidP="00146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Иноязычная коммуникативная компетенция предусматривает также развитие коммуникативных умений в основных видах речевой деятельности: говорении, понимании воспринимаемого на слух (аудировании), чтении и письме. </w:t>
      </w:r>
    </w:p>
    <w:p w:rsidR="00761433" w:rsidRPr="002B3258" w:rsidRDefault="00761433" w:rsidP="00146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Предметное содержание речи определяется на основе сфер общения (социально-бытовой, социальнокультурной, учебно- трудовой), ситуаций общения и выделенной на их основе тематики общения. </w:t>
      </w:r>
    </w:p>
    <w:p w:rsidR="00761433" w:rsidRPr="002B3258" w:rsidRDefault="00761433" w:rsidP="00146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В условиях введения и реализации ФГОС сохраняется концентрическая модель обучения иностранному языку, предполагающая цикличность изучения материала, возврат к ранее изученному материалу и его углубление за счет усложнения языкового материала, расширения спектра обсуждаемых проблем или проигрываемых ситуаций общения.   </w:t>
      </w:r>
    </w:p>
    <w:p w:rsidR="00761433" w:rsidRPr="002B3258" w:rsidRDefault="00761433" w:rsidP="00146DEF">
      <w:pPr>
        <w:spacing w:after="0" w:line="36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b/>
          <w:sz w:val="28"/>
          <w:szCs w:val="28"/>
        </w:rPr>
        <w:t xml:space="preserve">Предметное содержание речи </w:t>
      </w:r>
    </w:p>
    <w:p w:rsidR="00761433" w:rsidRPr="002B3258" w:rsidRDefault="00761433" w:rsidP="0014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>Моя семья.</w:t>
      </w:r>
      <w:r w:rsidR="008E4A6F" w:rsidRPr="002B3258">
        <w:rPr>
          <w:rFonts w:ascii="Times New Roman" w:hAnsi="Times New Roman" w:cs="Times New Roman"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sz w:val="28"/>
          <w:szCs w:val="28"/>
        </w:rPr>
        <w:t>Взаимоотношения в семье. Конфликтные ситуации и способы их решения.</w:t>
      </w:r>
    </w:p>
    <w:p w:rsidR="00761433" w:rsidRPr="002B3258" w:rsidRDefault="00761433" w:rsidP="0014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>Мои друзья.</w:t>
      </w:r>
      <w:r w:rsidR="008E4A6F" w:rsidRPr="002B3258">
        <w:rPr>
          <w:rFonts w:ascii="Times New Roman" w:hAnsi="Times New Roman" w:cs="Times New Roman"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 </w:t>
      </w:r>
    </w:p>
    <w:p w:rsidR="00761433" w:rsidRPr="002B3258" w:rsidRDefault="00761433" w:rsidP="0014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>Свободное время</w:t>
      </w:r>
      <w:r w:rsidRPr="002B3258">
        <w:rPr>
          <w:rFonts w:ascii="Times New Roman" w:hAnsi="Times New Roman" w:cs="Times New Roman"/>
          <w:b/>
          <w:sz w:val="28"/>
          <w:szCs w:val="28"/>
        </w:rPr>
        <w:t>.</w:t>
      </w:r>
      <w:r w:rsidR="008E4A6F" w:rsidRPr="002B3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sz w:val="28"/>
          <w:szCs w:val="28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761433" w:rsidRPr="002B3258" w:rsidRDefault="00761433" w:rsidP="0014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>Здоровый образ жизни. Режим труда и отдыха, занятия спортом, здоровое питание, отказ от вредных привычек.</w:t>
      </w:r>
    </w:p>
    <w:p w:rsidR="00761433" w:rsidRPr="002B3258" w:rsidRDefault="00761433" w:rsidP="0014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>Спорт.</w:t>
      </w:r>
      <w:r w:rsidR="008E4A6F" w:rsidRPr="002B3258">
        <w:rPr>
          <w:rFonts w:ascii="Times New Roman" w:hAnsi="Times New Roman" w:cs="Times New Roman"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sz w:val="28"/>
          <w:szCs w:val="28"/>
        </w:rPr>
        <w:t>Виды спорта. Спортивные игры. Спортивные соревнования.</w:t>
      </w:r>
    </w:p>
    <w:p w:rsidR="00761433" w:rsidRPr="002B3258" w:rsidRDefault="00761433" w:rsidP="0014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lastRenderedPageBreak/>
        <w:t xml:space="preserve"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761433" w:rsidRPr="002B3258" w:rsidRDefault="00761433" w:rsidP="00146DEF">
      <w:pPr>
        <w:spacing w:after="0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>Выбор профессии</w:t>
      </w:r>
      <w:r w:rsidRPr="002B32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3258">
        <w:rPr>
          <w:rFonts w:ascii="Times New Roman" w:hAnsi="Times New Roman" w:cs="Times New Roman"/>
          <w:sz w:val="28"/>
          <w:szCs w:val="28"/>
        </w:rPr>
        <w:t xml:space="preserve">Мир профессий. Проблема выбора профессии. </w:t>
      </w:r>
    </w:p>
    <w:p w:rsidR="00761433" w:rsidRPr="002B3258" w:rsidRDefault="00761433" w:rsidP="00146DEF">
      <w:pPr>
        <w:spacing w:after="0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>Роль иностранного языка в планах на будущее.</w:t>
      </w:r>
    </w:p>
    <w:p w:rsidR="00761433" w:rsidRPr="002B3258" w:rsidRDefault="00761433" w:rsidP="0014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Путешествия. Путешествия по России и странам изучаемого языка. Транспорт. </w:t>
      </w:r>
    </w:p>
    <w:p w:rsidR="00761433" w:rsidRPr="002B3258" w:rsidRDefault="00761433" w:rsidP="0014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Окружающий мир. Природа: растения и животные. Погода. Проблемы экологии. Защита окружающей среды. Жизнь в городе/ в сельской местности </w:t>
      </w:r>
    </w:p>
    <w:p w:rsidR="00761433" w:rsidRPr="002B3258" w:rsidRDefault="00761433" w:rsidP="0014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информации. Роль средств массовой информации в жизни общества. Средства массовой информации: пресса, телевидение, радио, Интернет. </w:t>
      </w:r>
    </w:p>
    <w:p w:rsidR="00761433" w:rsidRPr="002B3258" w:rsidRDefault="00761433" w:rsidP="0014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Страны изучаемого языка и родная страна.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науку,  мировую культуру. </w:t>
      </w:r>
    </w:p>
    <w:p w:rsidR="00DB3135" w:rsidRPr="002B3258" w:rsidRDefault="00B052B1" w:rsidP="00146DE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742CFB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0696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3722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 обучающимися федерального компонента</w:t>
      </w:r>
      <w:r w:rsidR="008D0696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3722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государственных образовательных стандартов</w:t>
      </w:r>
    </w:p>
    <w:p w:rsidR="00DD602B" w:rsidRPr="002B3258" w:rsidRDefault="00DD602B" w:rsidP="00DD602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Cs/>
          <w:color w:val="000000"/>
          <w:sz w:val="28"/>
          <w:szCs w:val="28"/>
        </w:rPr>
        <w:t>В базисном учебном плане основной школы учебный предмет «</w:t>
      </w:r>
      <w:r w:rsidRPr="002B3258">
        <w:rPr>
          <w:rFonts w:ascii="Times New Roman" w:hAnsi="Times New Roman" w:cs="Times New Roman"/>
          <w:b/>
          <w:bCs/>
          <w:sz w:val="28"/>
          <w:szCs w:val="28"/>
        </w:rPr>
        <w:t>Иностранный язык</w:t>
      </w:r>
      <w:r w:rsidRPr="002B32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рекомендуется представить в составе его федерального компонента. При этом, на изучение предмета «Иностранный язык» отведено по 3 ч. в неделю в </w:t>
      </w:r>
      <w:r w:rsidR="00126B8E" w:rsidRPr="002B325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2B32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- 11 классах.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0"/>
        <w:gridCol w:w="2927"/>
        <w:gridCol w:w="586"/>
        <w:gridCol w:w="51"/>
        <w:gridCol w:w="721"/>
        <w:gridCol w:w="25"/>
        <w:gridCol w:w="542"/>
        <w:gridCol w:w="25"/>
        <w:gridCol w:w="863"/>
      </w:tblGrid>
      <w:tr w:rsidR="00DD602B" w:rsidRPr="00855D12" w:rsidTr="00126B8E">
        <w:trPr>
          <w:trHeight w:val="921"/>
          <w:jc w:val="center"/>
        </w:trPr>
        <w:tc>
          <w:tcPr>
            <w:tcW w:w="2540" w:type="dxa"/>
            <w:vMerge w:val="restart"/>
          </w:tcPr>
          <w:p w:rsidR="00DD602B" w:rsidRPr="00855D12" w:rsidRDefault="00DD602B" w:rsidP="00F436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27" w:type="dxa"/>
            <w:vMerge w:val="restart"/>
            <w:tcBorders>
              <w:tr2bl w:val="single" w:sz="4" w:space="0" w:color="auto"/>
            </w:tcBorders>
          </w:tcPr>
          <w:p w:rsidR="00DD602B" w:rsidRPr="00855D12" w:rsidRDefault="00DD602B" w:rsidP="00F436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DD602B" w:rsidRPr="00855D12" w:rsidRDefault="00DD602B" w:rsidP="00F436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DD602B" w:rsidRPr="00855D12" w:rsidRDefault="00DD602B" w:rsidP="00F436B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813" w:type="dxa"/>
            <w:gridSpan w:val="7"/>
          </w:tcPr>
          <w:p w:rsidR="00DD602B" w:rsidRPr="00855D12" w:rsidRDefault="00DD602B" w:rsidP="00F436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26B8E" w:rsidRPr="00855D12" w:rsidTr="00126B8E">
        <w:trPr>
          <w:trHeight w:val="511"/>
          <w:jc w:val="center"/>
        </w:trPr>
        <w:tc>
          <w:tcPr>
            <w:tcW w:w="2540" w:type="dxa"/>
            <w:vMerge/>
          </w:tcPr>
          <w:p w:rsidR="00126B8E" w:rsidRPr="00855D12" w:rsidRDefault="00126B8E" w:rsidP="00F436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r2bl w:val="single" w:sz="4" w:space="0" w:color="auto"/>
            </w:tcBorders>
          </w:tcPr>
          <w:p w:rsidR="00126B8E" w:rsidRPr="00855D12" w:rsidRDefault="00126B8E" w:rsidP="00F436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:rsidR="00126B8E" w:rsidRPr="00855D12" w:rsidRDefault="00126B8E" w:rsidP="00F436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46" w:type="dxa"/>
            <w:gridSpan w:val="2"/>
          </w:tcPr>
          <w:p w:rsidR="00126B8E" w:rsidRPr="00855D12" w:rsidRDefault="00126B8E" w:rsidP="00F436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</w:tcPr>
          <w:p w:rsidR="00126B8E" w:rsidRPr="00855D12" w:rsidRDefault="00126B8E" w:rsidP="00F436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863" w:type="dxa"/>
          </w:tcPr>
          <w:p w:rsidR="00126B8E" w:rsidRPr="00855D12" w:rsidRDefault="00126B8E" w:rsidP="00F436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D602B" w:rsidRPr="00855D12" w:rsidTr="00126B8E">
        <w:trPr>
          <w:trHeight w:val="315"/>
          <w:jc w:val="center"/>
        </w:trPr>
        <w:tc>
          <w:tcPr>
            <w:tcW w:w="2540" w:type="dxa"/>
          </w:tcPr>
          <w:p w:rsidR="00DD602B" w:rsidRPr="00855D12" w:rsidRDefault="00DD602B" w:rsidP="00F436B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DD602B" w:rsidRPr="00855D12" w:rsidRDefault="00DD602B" w:rsidP="00F436B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813" w:type="dxa"/>
            <w:gridSpan w:val="7"/>
          </w:tcPr>
          <w:p w:rsidR="00DD602B" w:rsidRPr="00855D12" w:rsidRDefault="00DD602B" w:rsidP="00F436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B8E" w:rsidRPr="00855D12" w:rsidTr="00126B8E">
        <w:trPr>
          <w:trHeight w:val="335"/>
          <w:jc w:val="center"/>
        </w:trPr>
        <w:tc>
          <w:tcPr>
            <w:tcW w:w="2540" w:type="dxa"/>
          </w:tcPr>
          <w:p w:rsidR="00126B8E" w:rsidRPr="00855D12" w:rsidRDefault="00126B8E" w:rsidP="00F436B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27" w:type="dxa"/>
          </w:tcPr>
          <w:p w:rsidR="00126B8E" w:rsidRPr="00855D12" w:rsidRDefault="00126B8E" w:rsidP="00F436B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86" w:type="dxa"/>
            <w:vAlign w:val="bottom"/>
          </w:tcPr>
          <w:p w:rsidR="00126B8E" w:rsidRPr="00855D12" w:rsidRDefault="00126B8E" w:rsidP="00F436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26B8E" w:rsidRPr="00855D12" w:rsidRDefault="00126B8E" w:rsidP="00F436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126B8E" w:rsidRPr="00855D12" w:rsidRDefault="00126B8E" w:rsidP="00F436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8" w:type="dxa"/>
            <w:gridSpan w:val="2"/>
            <w:vAlign w:val="bottom"/>
          </w:tcPr>
          <w:p w:rsidR="00126B8E" w:rsidRPr="00855D12" w:rsidRDefault="00126B8E" w:rsidP="00F436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DD602B" w:rsidRPr="00855D12" w:rsidRDefault="00DD602B" w:rsidP="00DD602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02B" w:rsidRPr="007C78FE" w:rsidRDefault="00DD602B" w:rsidP="00DD602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8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БУП количество часов, предусмотренное для изучения </w:t>
      </w:r>
      <w:r w:rsidR="00126B8E" w:rsidRPr="007C78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иностранного языка </w:t>
      </w:r>
      <w:r w:rsidRPr="007C78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10-11 классах, следующее: 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DD602B" w:rsidRPr="00855D12" w:rsidTr="00F436B8">
        <w:tc>
          <w:tcPr>
            <w:tcW w:w="3190" w:type="dxa"/>
            <w:vMerge w:val="restart"/>
          </w:tcPr>
          <w:p w:rsidR="00DD602B" w:rsidRPr="00855D12" w:rsidRDefault="00DD602B" w:rsidP="00F436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уровня</w:t>
            </w:r>
          </w:p>
        </w:tc>
        <w:tc>
          <w:tcPr>
            <w:tcW w:w="6381" w:type="dxa"/>
            <w:gridSpan w:val="2"/>
          </w:tcPr>
          <w:p w:rsidR="00DD602B" w:rsidRPr="00855D12" w:rsidRDefault="00DD602B" w:rsidP="00F436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школа (часы в неделю)</w:t>
            </w:r>
          </w:p>
        </w:tc>
      </w:tr>
      <w:tr w:rsidR="00DD602B" w:rsidRPr="00855D12" w:rsidTr="00F436B8">
        <w:tc>
          <w:tcPr>
            <w:tcW w:w="3190" w:type="dxa"/>
            <w:vMerge/>
          </w:tcPr>
          <w:p w:rsidR="00DD602B" w:rsidRPr="00855D12" w:rsidRDefault="00DD602B" w:rsidP="00F436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602B" w:rsidRPr="00855D12" w:rsidRDefault="00DD602B" w:rsidP="00F436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3191" w:type="dxa"/>
          </w:tcPr>
          <w:p w:rsidR="00DD602B" w:rsidRPr="00855D12" w:rsidRDefault="00DD602B" w:rsidP="00F436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DD602B" w:rsidRPr="00855D12" w:rsidTr="00F436B8">
        <w:tc>
          <w:tcPr>
            <w:tcW w:w="3190" w:type="dxa"/>
          </w:tcPr>
          <w:p w:rsidR="00DD602B" w:rsidRPr="00855D12" w:rsidRDefault="00DD602B" w:rsidP="00F436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3190" w:type="dxa"/>
          </w:tcPr>
          <w:p w:rsidR="00DD602B" w:rsidRPr="00855D12" w:rsidRDefault="00126B8E" w:rsidP="00F436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DD602B" w:rsidRPr="00855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D602B" w:rsidRPr="00855D12" w:rsidRDefault="00126B8E" w:rsidP="00F436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DD602B" w:rsidRPr="00855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602B" w:rsidRPr="00855D12" w:rsidTr="00F436B8">
        <w:tc>
          <w:tcPr>
            <w:tcW w:w="3190" w:type="dxa"/>
          </w:tcPr>
          <w:p w:rsidR="00DD602B" w:rsidRPr="00855D12" w:rsidRDefault="00DD602B" w:rsidP="00F436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Профильный уровень</w:t>
            </w:r>
          </w:p>
        </w:tc>
        <w:tc>
          <w:tcPr>
            <w:tcW w:w="3190" w:type="dxa"/>
          </w:tcPr>
          <w:p w:rsidR="00DD602B" w:rsidRPr="00855D12" w:rsidRDefault="00126B8E" w:rsidP="00126B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D602B" w:rsidRPr="00855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D602B" w:rsidRPr="00855D12" w:rsidRDefault="00126B8E" w:rsidP="00F436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146DEF" w:rsidRPr="00855D12" w:rsidRDefault="00146DEF" w:rsidP="00146DE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3C3E" w:rsidRPr="002B3258" w:rsidRDefault="00B052B1" w:rsidP="00146DE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</w:t>
      </w:r>
      <w:r w:rsidR="00B83C3E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2CFB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3C3E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оценивания уровня подготовки обу</w:t>
      </w:r>
      <w:r w:rsidR="00146DEF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чающихся по</w:t>
      </w:r>
      <w:r w:rsidR="00146DEF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учебному предмету «</w:t>
      </w:r>
      <w:r w:rsidR="000B4211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Иностранный язык</w:t>
      </w:r>
      <w:r w:rsidR="00B83C3E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F436B8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43DB6" w:rsidRPr="002B3258" w:rsidRDefault="00243DB6" w:rsidP="00F436B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 образовательных  стандартах  общего образования и примерных основных образовательных программах начального основного общего и основного </w:t>
      </w:r>
      <w:r w:rsidR="00F436B8" w:rsidRPr="002B3258">
        <w:rPr>
          <w:rFonts w:ascii="Times New Roman" w:hAnsi="Times New Roman" w:cs="Times New Roman"/>
          <w:sz w:val="28"/>
          <w:szCs w:val="28"/>
        </w:rPr>
        <w:t>общего  образования представлены</w:t>
      </w:r>
      <w:r w:rsidRPr="002B3258">
        <w:rPr>
          <w:rFonts w:ascii="Times New Roman" w:hAnsi="Times New Roman" w:cs="Times New Roman"/>
          <w:sz w:val="28"/>
          <w:szCs w:val="28"/>
        </w:rPr>
        <w:t xml:space="preserve"> три группы результатов: личностные, метапредметные и предметные. </w:t>
      </w:r>
    </w:p>
    <w:p w:rsidR="007C78FE" w:rsidRDefault="00146DEF" w:rsidP="007C78FE">
      <w:pPr>
        <w:spacing w:after="0" w:line="360" w:lineRule="auto"/>
        <w:ind w:firstLine="708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B3258">
        <w:rPr>
          <w:rFonts w:ascii="Times New Roman" w:eastAsia="Century Schoolbook" w:hAnsi="Times New Roman" w:cs="Times New Roman"/>
          <w:sz w:val="28"/>
          <w:szCs w:val="28"/>
        </w:rPr>
        <w:t>Новые стандарты предлагают такое понимание результатов, которое прямо связывает их с направлениями личностного развития, формируемыми на основе учебной самостоятельности школьников (умения учиться). Стандарты устанавливают три группы образовательных результатов (личностные, метапредметные и предметные). Выделяя при этом основные образовательные результаты для каждой ступени обучения.</w:t>
      </w:r>
    </w:p>
    <w:p w:rsidR="00E03A3D" w:rsidRDefault="00E03A3D" w:rsidP="007C78FE">
      <w:pPr>
        <w:spacing w:after="0" w:line="360" w:lineRule="auto"/>
        <w:ind w:firstLine="708"/>
        <w:jc w:val="both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ФГОС   устанавливает   требования    к   результатам   освоения   обучающимися   основной</w:t>
      </w:r>
      <w:r w:rsidR="00382C85">
        <w:rPr>
          <w:rStyle w:val="FontStyle75"/>
          <w:sz w:val="28"/>
          <w:szCs w:val="28"/>
        </w:rPr>
        <w:t xml:space="preserve"> </w:t>
      </w:r>
      <w:r w:rsidRPr="007F7549">
        <w:rPr>
          <w:rStyle w:val="FontStyle75"/>
          <w:sz w:val="28"/>
          <w:szCs w:val="28"/>
        </w:rPr>
        <w:t>образовательной программы. В достижение данных результатов вносят вклад все предметные</w:t>
      </w:r>
      <w:r w:rsidR="007C78FE">
        <w:rPr>
          <w:rStyle w:val="FontStyle75"/>
          <w:sz w:val="28"/>
          <w:szCs w:val="28"/>
        </w:rPr>
        <w:t xml:space="preserve"> </w:t>
      </w:r>
      <w:r w:rsidRPr="007F7549">
        <w:rPr>
          <w:rStyle w:val="FontStyle75"/>
          <w:sz w:val="28"/>
          <w:szCs w:val="28"/>
        </w:rPr>
        <w:t xml:space="preserve">области. </w:t>
      </w:r>
    </w:p>
    <w:p w:rsidR="00E03A3D" w:rsidRPr="007F7549" w:rsidRDefault="00E03A3D" w:rsidP="00E03A3D">
      <w:pPr>
        <w:pStyle w:val="Style7"/>
        <w:widowControl/>
        <w:spacing w:line="413" w:lineRule="exac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 xml:space="preserve">  Иностранный   язык   может   способствовать   формированию   следующих   умений,</w:t>
      </w:r>
      <w:r>
        <w:rPr>
          <w:rStyle w:val="FontStyle75"/>
          <w:sz w:val="28"/>
          <w:szCs w:val="28"/>
        </w:rPr>
        <w:t xml:space="preserve"> </w:t>
      </w:r>
      <w:r w:rsidRPr="007F7549">
        <w:rPr>
          <w:rStyle w:val="FontStyle75"/>
          <w:sz w:val="28"/>
          <w:szCs w:val="28"/>
        </w:rPr>
        <w:t>компетенций и отношений.</w:t>
      </w:r>
    </w:p>
    <w:p w:rsidR="00E03A3D" w:rsidRPr="007F7549" w:rsidRDefault="00382C85" w:rsidP="00E03A3D">
      <w:pPr>
        <w:pStyle w:val="Style1"/>
        <w:widowControl/>
        <w:spacing w:before="5" w:line="413" w:lineRule="exact"/>
        <w:jc w:val="left"/>
        <w:rPr>
          <w:rStyle w:val="FontStyle74"/>
          <w:sz w:val="28"/>
          <w:szCs w:val="28"/>
        </w:rPr>
      </w:pPr>
      <w:r w:rsidRPr="007F7549">
        <w:rPr>
          <w:rStyle w:val="FontStyle74"/>
          <w:sz w:val="28"/>
          <w:szCs w:val="28"/>
        </w:rPr>
        <w:t xml:space="preserve">I. </w:t>
      </w:r>
      <w:r w:rsidR="00E03A3D" w:rsidRPr="007F7549">
        <w:rPr>
          <w:rStyle w:val="FontStyle74"/>
          <w:sz w:val="28"/>
          <w:szCs w:val="28"/>
        </w:rPr>
        <w:t>Личностные результаты</w:t>
      </w:r>
    </w:p>
    <w:p w:rsidR="00E03A3D" w:rsidRPr="007F7549" w:rsidRDefault="00E03A3D" w:rsidP="00E03A3D">
      <w:pPr>
        <w:pStyle w:val="Style7"/>
        <w:widowControl/>
        <w:spacing w:line="413" w:lineRule="exact"/>
        <w:jc w:val="left"/>
        <w:rPr>
          <w:rStyle w:val="FontStyle75"/>
          <w:sz w:val="28"/>
          <w:szCs w:val="28"/>
          <w:u w:val="single"/>
        </w:rPr>
      </w:pPr>
      <w:r w:rsidRPr="007F7549">
        <w:rPr>
          <w:rStyle w:val="FontStyle75"/>
          <w:sz w:val="28"/>
          <w:szCs w:val="28"/>
          <w:u w:val="single"/>
        </w:rPr>
        <w:t>Начальное общее образование (2-4 классы)</w:t>
      </w:r>
    </w:p>
    <w:p w:rsidR="00E03A3D" w:rsidRPr="007F7549" w:rsidRDefault="00E03A3D" w:rsidP="00E03A3D">
      <w:pPr>
        <w:pStyle w:val="Style19"/>
        <w:widowControl/>
        <w:tabs>
          <w:tab w:val="left" w:pos="336"/>
        </w:tabs>
        <w:ind w:firstLine="0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Осознание себя гражданином своей страны, уважение к своему народу.</w:t>
      </w:r>
    </w:p>
    <w:p w:rsidR="00E03A3D" w:rsidRPr="007F7549" w:rsidRDefault="00E03A3D" w:rsidP="00E03A3D">
      <w:pPr>
        <w:pStyle w:val="Style19"/>
        <w:widowControl/>
        <w:tabs>
          <w:tab w:val="left" w:pos="336"/>
        </w:tabs>
        <w:spacing w:before="5"/>
        <w:ind w:left="336" w:hanging="336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Стремление к лучшему пониманию культуры своего народа, развитие потребности представлять свою культуру в общении со сверстниками из других стран</w:t>
      </w:r>
      <w:r w:rsidR="004460DD">
        <w:rPr>
          <w:rStyle w:val="FontStyle75"/>
          <w:sz w:val="28"/>
          <w:szCs w:val="28"/>
        </w:rPr>
        <w:t>.</w:t>
      </w:r>
    </w:p>
    <w:p w:rsidR="00E03A3D" w:rsidRPr="007F7549" w:rsidRDefault="00E03A3D" w:rsidP="00E03A3D">
      <w:pPr>
        <w:pStyle w:val="Style19"/>
        <w:widowControl/>
        <w:tabs>
          <w:tab w:val="left" w:pos="336"/>
        </w:tabs>
        <w:ind w:left="336" w:hanging="336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Осознание роли иностранного языка для установления взаимопонимания с представителями другой культуры.</w:t>
      </w:r>
    </w:p>
    <w:p w:rsidR="00E03A3D" w:rsidRPr="007F7549" w:rsidRDefault="00E03A3D" w:rsidP="00E03A3D">
      <w:pPr>
        <w:pStyle w:val="Style19"/>
        <w:widowControl/>
        <w:tabs>
          <w:tab w:val="left" w:pos="336"/>
        </w:tabs>
        <w:ind w:firstLine="0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Соблюдение принятых норм речевого и неречевого поведения.</w:t>
      </w:r>
    </w:p>
    <w:p w:rsidR="00E03A3D" w:rsidRPr="007F7549" w:rsidRDefault="00E03A3D" w:rsidP="00E03A3D">
      <w:pPr>
        <w:pStyle w:val="Style19"/>
        <w:widowControl/>
        <w:tabs>
          <w:tab w:val="left" w:pos="336"/>
        </w:tabs>
        <w:ind w:left="336" w:hanging="336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lastRenderedPageBreak/>
        <w:t>Готовность изучать особенности культуры другого народа, формирование толерантного отношения к проявлениям другой культуры.</w:t>
      </w:r>
    </w:p>
    <w:p w:rsidR="00E03A3D" w:rsidRPr="007F7549" w:rsidRDefault="00E03A3D" w:rsidP="00E03A3D">
      <w:pPr>
        <w:pStyle w:val="Style19"/>
        <w:widowControl/>
        <w:tabs>
          <w:tab w:val="left" w:pos="336"/>
        </w:tabs>
        <w:ind w:left="336" w:hanging="336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Развитие потребности к взаимодействию со сверстниками для достижения целей, умение вести диалог с другими людьми.</w:t>
      </w:r>
    </w:p>
    <w:p w:rsidR="00E03A3D" w:rsidRPr="007F7549" w:rsidRDefault="00E03A3D" w:rsidP="00E03A3D">
      <w:pPr>
        <w:pStyle w:val="Style19"/>
        <w:widowControl/>
        <w:tabs>
          <w:tab w:val="left" w:pos="336"/>
        </w:tabs>
        <w:ind w:firstLine="0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Уважение к чужому мнению: одноклассников, учителя, членов семьи.</w:t>
      </w:r>
    </w:p>
    <w:p w:rsidR="00E03A3D" w:rsidRPr="007F7549" w:rsidRDefault="00E03A3D" w:rsidP="00E03A3D">
      <w:pPr>
        <w:pStyle w:val="Style19"/>
        <w:widowControl/>
        <w:tabs>
          <w:tab w:val="left" w:pos="336"/>
        </w:tabs>
        <w:ind w:firstLine="0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Развитие познавательной деятельности: мышления, памяти, воображения.</w:t>
      </w:r>
    </w:p>
    <w:p w:rsidR="00E03A3D" w:rsidRPr="007F7549" w:rsidRDefault="00E03A3D" w:rsidP="00E03A3D">
      <w:pPr>
        <w:pStyle w:val="Style19"/>
        <w:widowControl/>
        <w:tabs>
          <w:tab w:val="left" w:pos="336"/>
        </w:tabs>
        <w:ind w:firstLine="0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Формирование потребности в ведении здорового образа жизни.</w:t>
      </w:r>
    </w:p>
    <w:p w:rsidR="00E03A3D" w:rsidRPr="007F7549" w:rsidRDefault="00E03A3D" w:rsidP="00E03A3D">
      <w:pPr>
        <w:pStyle w:val="Style19"/>
        <w:widowControl/>
        <w:tabs>
          <w:tab w:val="left" w:pos="336"/>
        </w:tabs>
        <w:ind w:left="336" w:hanging="336"/>
        <w:jc w:val="left"/>
        <w:rPr>
          <w:sz w:val="28"/>
          <w:szCs w:val="28"/>
        </w:rPr>
      </w:pPr>
      <w:r w:rsidRPr="007F7549">
        <w:rPr>
          <w:rStyle w:val="FontStyle75"/>
          <w:sz w:val="28"/>
          <w:szCs w:val="28"/>
        </w:rPr>
        <w:t>Развитие эстетического отношения к миру, формирование потребности в художественном самовыражении.</w:t>
      </w:r>
    </w:p>
    <w:p w:rsidR="00E03A3D" w:rsidRPr="007F7549" w:rsidRDefault="00E03A3D" w:rsidP="00E03A3D">
      <w:pPr>
        <w:pStyle w:val="Style7"/>
        <w:widowControl/>
        <w:spacing w:before="173" w:line="413" w:lineRule="exact"/>
        <w:jc w:val="left"/>
        <w:rPr>
          <w:rStyle w:val="FontStyle75"/>
          <w:sz w:val="28"/>
          <w:szCs w:val="28"/>
          <w:u w:val="single"/>
        </w:rPr>
      </w:pPr>
      <w:r w:rsidRPr="007F7549">
        <w:rPr>
          <w:rStyle w:val="FontStyle75"/>
          <w:sz w:val="28"/>
          <w:szCs w:val="28"/>
          <w:u w:val="single"/>
        </w:rPr>
        <w:t>Основное общее образование (5-9 классы)</w:t>
      </w:r>
    </w:p>
    <w:p w:rsidR="00E03A3D" w:rsidRPr="007F7549" w:rsidRDefault="00E03A3D" w:rsidP="00E03A3D">
      <w:pPr>
        <w:pStyle w:val="Style44"/>
        <w:widowControl/>
        <w:tabs>
          <w:tab w:val="left" w:pos="442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Формирование чувства гордости за свою Родину, осознание многонациональности народа России; готовность представлять свой край в межкультурном взаимодействии.</w:t>
      </w:r>
    </w:p>
    <w:p w:rsidR="00E03A3D" w:rsidRPr="007F7549" w:rsidRDefault="00E03A3D" w:rsidP="00E03A3D">
      <w:pPr>
        <w:pStyle w:val="Style44"/>
        <w:widowControl/>
        <w:tabs>
          <w:tab w:val="left" w:pos="442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Осознание своего места как представителя России в поликультурном мире, формирование мировоззрения, соответствующего современному уровню развития общества.</w:t>
      </w:r>
    </w:p>
    <w:p w:rsidR="00E03A3D" w:rsidRPr="007F7549" w:rsidRDefault="00E03A3D" w:rsidP="00E03A3D">
      <w:pPr>
        <w:pStyle w:val="Style30"/>
        <w:widowControl/>
        <w:tabs>
          <w:tab w:val="left" w:pos="427"/>
        </w:tabs>
        <w:spacing w:before="53" w:line="413" w:lineRule="exac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Осознанное принятие общечеловеческих и демократических ценностей, осознание своих прав и обязанностей.</w:t>
      </w:r>
    </w:p>
    <w:p w:rsidR="00E03A3D" w:rsidRPr="007F7549" w:rsidRDefault="00E03A3D" w:rsidP="00E03A3D">
      <w:pPr>
        <w:pStyle w:val="Style30"/>
        <w:widowControl/>
        <w:tabs>
          <w:tab w:val="left" w:pos="427"/>
        </w:tabs>
        <w:spacing w:line="413" w:lineRule="exact"/>
        <w:ind w:right="1267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Стремление к использованию иностранного языка для развития своей личности, удовлетворения своих познавательных интересов, самореализации и адаптации.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Развитие осознанного отношения к своей иноязычной компетенции, умение оценивать свой актуальный уровень и ставить перед собой цели, направленные на самосовершенствование в области изучения иностранного языка.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Стремление к более глубокому изучению культуры других народов, поведению в соответствии с традициями и нормами, принятыми в стране / странах изучаемого языка.</w:t>
      </w:r>
    </w:p>
    <w:p w:rsidR="00E03A3D" w:rsidRPr="007F7549" w:rsidRDefault="00E03A3D" w:rsidP="00E03A3D">
      <w:pPr>
        <w:pStyle w:val="Style30"/>
        <w:widowControl/>
        <w:tabs>
          <w:tab w:val="left" w:pos="427"/>
        </w:tabs>
        <w:spacing w:line="413" w:lineRule="exac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Готовность самостоятельно планировать свою учебную деятельность, развитие целеполагания и умения планировать этапы для достижения цели.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jc w:val="both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Готовность находить взаимопонимание с другими людьми (сверстниками и представителями других поколений), планировать, осуществлять и оценивать совместную деятельность при работе над проектами и другими творческими заданиями.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lastRenderedPageBreak/>
        <w:t>Реализация здорового образа жизни, стремление к физическому совершенствованию, неприятие вредных привычек.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Стремление развивать в себе такие качества, как: воля, целеустремленность, трудолюбие, дисциплинированность, толерантность и эмпатия.</w:t>
      </w:r>
    </w:p>
    <w:p w:rsidR="00E03A3D" w:rsidRPr="007F7549" w:rsidRDefault="00E03A3D" w:rsidP="00E03A3D">
      <w:pPr>
        <w:pStyle w:val="Style30"/>
        <w:widowControl/>
        <w:tabs>
          <w:tab w:val="left" w:pos="427"/>
        </w:tabs>
        <w:spacing w:line="413" w:lineRule="exac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Нацеленность на самоопределение, выбор будущей профессии, понимание роли иностранного языка в будущей профессиональной деятельности.</w:t>
      </w:r>
    </w:p>
    <w:p w:rsidR="00E03A3D" w:rsidRPr="007F7549" w:rsidRDefault="00E03A3D" w:rsidP="00E03A3D">
      <w:pPr>
        <w:pStyle w:val="Style8"/>
        <w:widowControl/>
        <w:spacing w:line="413" w:lineRule="exact"/>
        <w:rPr>
          <w:rStyle w:val="FontStyle75"/>
          <w:sz w:val="28"/>
          <w:szCs w:val="28"/>
          <w:u w:val="single"/>
        </w:rPr>
      </w:pPr>
      <w:r w:rsidRPr="007F7549">
        <w:rPr>
          <w:rStyle w:val="FontStyle75"/>
          <w:sz w:val="28"/>
          <w:szCs w:val="28"/>
          <w:u w:val="single"/>
        </w:rPr>
        <w:t xml:space="preserve"> Среднее общее образование (10-11 классы)</w:t>
      </w:r>
    </w:p>
    <w:p w:rsidR="00E03A3D" w:rsidRPr="007F7549" w:rsidRDefault="00E03A3D" w:rsidP="00E03A3D">
      <w:pPr>
        <w:pStyle w:val="Style30"/>
        <w:widowControl/>
        <w:tabs>
          <w:tab w:val="left" w:pos="427"/>
        </w:tabs>
        <w:spacing w:line="413" w:lineRule="exact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Формирование патриотизма, чувства ответственности за Родину.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Осознание роли России в истории развития цивилизации, умение представлять российскую культуру в межкультурном взаимодействии.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ind w:right="1267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Стремление действовать в соответствии с традиционными демократическими и общечеловеческими ценностями</w:t>
      </w:r>
      <w:r w:rsidR="00846969">
        <w:rPr>
          <w:rStyle w:val="FontStyle75"/>
          <w:sz w:val="28"/>
          <w:szCs w:val="28"/>
        </w:rPr>
        <w:t>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Принятие традиционных семейных ценностей, уважительное отношение к другим людям, их мнению и особенностям.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Использование иностранного языка для достижения своих целей в решении межпредметных задач, для саморазвития и получения знаний из разных областей науки.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планировать свое речевое поведение на иностранном языке, создавать речевые продукты адекватные целям и задачам межкультурного общения.</w:t>
      </w:r>
    </w:p>
    <w:p w:rsidR="00E03A3D" w:rsidRPr="007F7549" w:rsidRDefault="00E03A3D" w:rsidP="00E03A3D">
      <w:pPr>
        <w:pStyle w:val="Style30"/>
        <w:widowControl/>
        <w:tabs>
          <w:tab w:val="left" w:pos="427"/>
        </w:tabs>
        <w:spacing w:line="413" w:lineRule="exact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самостоятельно планировать и осуществлять учебную деятельность, оценивать уровень достижения планируемых результатов, выбирать адекватные стратегии для достижения своих целей.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находить контакт и планировать совместную проектную и учебно-исследовательскую деятельность с людьми разного возраста. Умение учитывать чужое мнение в межличностном взаимодействии, избегать и устранять конфликты.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Стремление к осознанному выбору будущей профессии, принятие необходимости в личностном самосовершенствовании, осознание роли иностранного языка для успешного осуществления профессиональной деятельности.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spacing w:before="5"/>
        <w:ind w:right="1267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Развитие творческого потенциала, эстетического отношения к миру, стремление к самовыражению с использованием художественных средств.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lastRenderedPageBreak/>
        <w:t>Развитие экологического мышления, стремление принимать личное участие в мерах по сохранению окружающей среды.</w:t>
      </w:r>
    </w:p>
    <w:p w:rsidR="00E03A3D" w:rsidRPr="007F7549" w:rsidRDefault="00E03A3D" w:rsidP="00E03A3D">
      <w:pPr>
        <w:pStyle w:val="Style1"/>
        <w:widowControl/>
        <w:spacing w:before="178" w:line="413" w:lineRule="exact"/>
        <w:jc w:val="left"/>
        <w:rPr>
          <w:rStyle w:val="FontStyle74"/>
          <w:sz w:val="28"/>
          <w:szCs w:val="28"/>
        </w:rPr>
      </w:pPr>
      <w:r w:rsidRPr="007F7549">
        <w:rPr>
          <w:rStyle w:val="FontStyle74"/>
          <w:sz w:val="28"/>
          <w:szCs w:val="28"/>
        </w:rPr>
        <w:t>II. Метапредметные результаты</w:t>
      </w:r>
    </w:p>
    <w:p w:rsidR="00E03A3D" w:rsidRPr="007F7549" w:rsidRDefault="00E03A3D" w:rsidP="00E03A3D">
      <w:pPr>
        <w:pStyle w:val="Style26"/>
        <w:widowControl/>
        <w:tabs>
          <w:tab w:val="left" w:pos="763"/>
        </w:tabs>
        <w:spacing w:line="413" w:lineRule="exact"/>
        <w:ind w:left="365"/>
        <w:rPr>
          <w:rStyle w:val="FontStyle75"/>
          <w:sz w:val="28"/>
          <w:szCs w:val="28"/>
          <w:u w:val="single"/>
        </w:rPr>
      </w:pPr>
      <w:r w:rsidRPr="007F7549">
        <w:rPr>
          <w:rStyle w:val="FontStyle75"/>
          <w:sz w:val="28"/>
          <w:szCs w:val="28"/>
        </w:rPr>
        <w:tab/>
      </w:r>
      <w:r w:rsidRPr="007F7549">
        <w:rPr>
          <w:rStyle w:val="FontStyle75"/>
          <w:sz w:val="28"/>
          <w:szCs w:val="28"/>
          <w:u w:val="single"/>
        </w:rPr>
        <w:t>Начальное общее образование (2-4 классы)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планировать и осуществлять свою речевую деятельность на иностранном языке в соответствии с поставленной коммуникативной задачей.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ind w:right="1690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совершать речевые действия в соответствии с правилом / алгоритмом, корректировать ошибки.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Осуществление поисковой деятельности при чтении и восприятии текста на слух, используя стратегии поиска и извлечения информации из различных источников, например, учебника/словаря.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использовать ИКТ для решения поставленных коммуникативных и познавательных задач.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ind w:right="1267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Анализ, сравнение, группировка лингвистической информации при формировании лексических и грамматических навыков.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решать коммуникативные задачи, отбирая соответствующие языковые средства, учитывая их функцию в речи.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фиксировать информацию, например, заполнять таблицу.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слушать и слышать собеседника, вести диалог.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осуществлять речевое взаимодействие на иностранном языке при работе в паре или группе.</w:t>
      </w:r>
    </w:p>
    <w:p w:rsidR="00E03A3D" w:rsidRPr="007F7549" w:rsidRDefault="00E03A3D" w:rsidP="00E03A3D">
      <w:pPr>
        <w:pStyle w:val="Style26"/>
        <w:widowControl/>
        <w:tabs>
          <w:tab w:val="left" w:pos="763"/>
        </w:tabs>
        <w:spacing w:line="413" w:lineRule="exact"/>
        <w:ind w:left="365"/>
        <w:rPr>
          <w:rStyle w:val="FontStyle75"/>
          <w:sz w:val="28"/>
          <w:szCs w:val="28"/>
          <w:u w:val="single"/>
        </w:rPr>
      </w:pPr>
      <w:r w:rsidRPr="007F7549">
        <w:rPr>
          <w:rStyle w:val="FontStyle75"/>
          <w:sz w:val="28"/>
          <w:szCs w:val="28"/>
        </w:rPr>
        <w:tab/>
      </w:r>
      <w:r w:rsidRPr="007F7549">
        <w:rPr>
          <w:rStyle w:val="FontStyle75"/>
          <w:sz w:val="28"/>
          <w:szCs w:val="28"/>
          <w:u w:val="single"/>
        </w:rPr>
        <w:t>Основное общее образование (5-9 классы)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spacing w:before="53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принимать задачи учебной деятельности, осуществлять поиск адекватных стратегий для решения учебных и коммуникативных задач.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ind w:right="1267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планировать, осуществлять и оценивать свои учебные, познавательные и коммуникативные действия, используя приемы самоконтроля и самооценки.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Осуществление коммуникативных действий с опорой на алгоритм при создании устных и письменных речевых произведений.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Использование коммуникативных стратегий для решения учебных и познавательных задач в проектной деятельности.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lastRenderedPageBreak/>
        <w:t>Использование различных источников для поиска информации, в том числе интернет. Применение различных стратегий чтения и аудирования в соответствии с коммуникативной задачей для извлечения информации.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Использование стратегии поиска, переработки и фиксации информации прочитанного или прослушанного текста. Создание на основе извлеченной информации собственных письменных и устных речевых произведений.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Проведение анализа, сравнения и систематизации лингвистической и текстовой информации для решения учебных и коммуникативных задач.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Осуществление диалогического общения с соблюдением норм речевого этикета.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Выражение своей точки зрения, ее аргументация, опровержение чужой точки зрения, формулировка вывода, обобщение мнения при ведении диалога.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sz w:val="28"/>
          <w:szCs w:val="28"/>
        </w:rPr>
      </w:pPr>
      <w:r w:rsidRPr="007F7549">
        <w:rPr>
          <w:rStyle w:val="FontStyle75"/>
          <w:sz w:val="28"/>
          <w:szCs w:val="28"/>
        </w:rPr>
        <w:t>Оценивание уровня владения основными коммуникативными умениями и стратегиями работы с информацией, постановка задач по совершенствованию коммуникативной компетенции, применение стратегий самообразования и саморазвития.</w:t>
      </w:r>
    </w:p>
    <w:p w:rsidR="00E03A3D" w:rsidRPr="007F7549" w:rsidRDefault="00E03A3D" w:rsidP="00E03A3D">
      <w:pPr>
        <w:pStyle w:val="Style8"/>
        <w:widowControl/>
        <w:spacing w:before="178" w:line="413" w:lineRule="exact"/>
        <w:ind w:left="365"/>
        <w:rPr>
          <w:rStyle w:val="FontStyle75"/>
          <w:sz w:val="28"/>
          <w:szCs w:val="28"/>
          <w:u w:val="single"/>
        </w:rPr>
      </w:pPr>
      <w:r w:rsidRPr="007F7549">
        <w:rPr>
          <w:rStyle w:val="FontStyle75"/>
          <w:sz w:val="28"/>
          <w:szCs w:val="28"/>
          <w:u w:val="single"/>
        </w:rPr>
        <w:t>Среднее общее образование (10-11 классы)</w:t>
      </w:r>
    </w:p>
    <w:p w:rsidR="00E03A3D" w:rsidRPr="007F7549" w:rsidRDefault="00E03A3D" w:rsidP="00E03A3D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Самостоятельная формулировка задачи учебной деятельности, исходя из индивидуальных потребностей и профессиональных устремлений.</w:t>
      </w:r>
    </w:p>
    <w:p w:rsidR="00E03A3D" w:rsidRPr="007F7549" w:rsidRDefault="00E03A3D" w:rsidP="00E03A3D">
      <w:pPr>
        <w:pStyle w:val="Style30"/>
        <w:widowControl/>
        <w:tabs>
          <w:tab w:val="left" w:pos="427"/>
        </w:tabs>
        <w:spacing w:line="413" w:lineRule="exac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Планирование, осуществление, контролирование и оценка своих учебных и коммуникативных действий в соответствии с коммуникативной задачей и условиями ее решения.</w:t>
      </w:r>
    </w:p>
    <w:p w:rsidR="00E03A3D" w:rsidRPr="007F7549" w:rsidRDefault="00E03A3D" w:rsidP="00E03A3D">
      <w:pPr>
        <w:pStyle w:val="Style30"/>
        <w:widowControl/>
        <w:tabs>
          <w:tab w:val="left" w:pos="427"/>
        </w:tabs>
        <w:spacing w:line="413" w:lineRule="exact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Использование коммуникативных стратегий для решения учебных и познавательных задач в проектной и проектно-исследовательской деятельности.</w:t>
      </w:r>
    </w:p>
    <w:p w:rsidR="00E03A3D" w:rsidRPr="007F7549" w:rsidRDefault="00E03A3D" w:rsidP="00E03A3D">
      <w:pPr>
        <w:pStyle w:val="Style30"/>
        <w:widowControl/>
        <w:tabs>
          <w:tab w:val="left" w:pos="427"/>
        </w:tabs>
        <w:spacing w:line="413" w:lineRule="exact"/>
        <w:jc w:val="lef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планировать свое речевое поведение, отбирать языковые средства и учитывать особенности типа текстов в соответствии с целями и функциями общения.</w:t>
      </w:r>
    </w:p>
    <w:p w:rsidR="00E03A3D" w:rsidRPr="007F7549" w:rsidRDefault="00E03A3D" w:rsidP="00846969">
      <w:pPr>
        <w:pStyle w:val="Style44"/>
        <w:widowControl/>
        <w:tabs>
          <w:tab w:val="left" w:pos="427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Осуществление общения на иностранном языке в процессе совместной деятельности, поиск</w:t>
      </w:r>
      <w:r w:rsidR="00846969">
        <w:rPr>
          <w:rStyle w:val="FontStyle75"/>
          <w:sz w:val="28"/>
          <w:szCs w:val="28"/>
        </w:rPr>
        <w:t xml:space="preserve"> </w:t>
      </w:r>
      <w:r w:rsidRPr="007F7549">
        <w:rPr>
          <w:rStyle w:val="FontStyle75"/>
          <w:sz w:val="28"/>
          <w:szCs w:val="28"/>
        </w:rPr>
        <w:t>взаимопонимания и разрешение конфликтов, используя соответствующие вербальные средства.</w:t>
      </w:r>
    </w:p>
    <w:p w:rsidR="00E03A3D" w:rsidRPr="007F7549" w:rsidRDefault="00E03A3D" w:rsidP="00E03A3D">
      <w:pPr>
        <w:pStyle w:val="Style44"/>
        <w:widowControl/>
        <w:tabs>
          <w:tab w:val="left" w:pos="422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Использование различных методов познания и мыслительных процессов для решения коммуникативных, учебных и исследовательских задач.</w:t>
      </w:r>
    </w:p>
    <w:p w:rsidR="00E03A3D" w:rsidRPr="007F7549" w:rsidRDefault="00E03A3D" w:rsidP="00E03A3D">
      <w:pPr>
        <w:pStyle w:val="Style44"/>
        <w:widowControl/>
        <w:tabs>
          <w:tab w:val="left" w:pos="422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lastRenderedPageBreak/>
        <w:t>Осуществление поиска, извлечение, фиксация и использование информации из текстов для чтения и аудирования с применением известных стратегий информационной переработки текстов.</w:t>
      </w:r>
    </w:p>
    <w:p w:rsidR="00E03A3D" w:rsidRPr="007F7549" w:rsidRDefault="00E03A3D" w:rsidP="00E03A3D">
      <w:pPr>
        <w:pStyle w:val="Style44"/>
        <w:widowControl/>
        <w:tabs>
          <w:tab w:val="left" w:pos="422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Критическая оценка извлеченной информации, ее интерпретация и комментирование.</w:t>
      </w:r>
    </w:p>
    <w:p w:rsidR="00E03A3D" w:rsidRPr="007F7549" w:rsidRDefault="00E03A3D" w:rsidP="00E03A3D">
      <w:pPr>
        <w:pStyle w:val="Style44"/>
        <w:widowControl/>
        <w:tabs>
          <w:tab w:val="left" w:pos="422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Умение формулировать, аргументировать и отстаивать свою точку зрения, принимать, опровергать и анализировать мнение собеседника, используя соответствующие речевые клише.</w:t>
      </w:r>
    </w:p>
    <w:p w:rsidR="00E03A3D" w:rsidRPr="007F7549" w:rsidRDefault="00E03A3D" w:rsidP="00E03A3D">
      <w:pPr>
        <w:pStyle w:val="Style44"/>
        <w:widowControl/>
        <w:tabs>
          <w:tab w:val="left" w:pos="422"/>
        </w:tabs>
        <w:rPr>
          <w:sz w:val="28"/>
          <w:szCs w:val="28"/>
        </w:rPr>
      </w:pPr>
      <w:r w:rsidRPr="007F7549">
        <w:rPr>
          <w:rStyle w:val="FontStyle75"/>
          <w:sz w:val="28"/>
          <w:szCs w:val="28"/>
        </w:rPr>
        <w:t>Применение ИКТ в комплексе для решения коммуникативных и познавательных задач в ходе проектной и учебно-исследовательской деятельности.</w:t>
      </w:r>
    </w:p>
    <w:p w:rsidR="00E03A3D" w:rsidRPr="007F7549" w:rsidRDefault="00E03A3D" w:rsidP="00E03A3D">
      <w:pPr>
        <w:pStyle w:val="Style1"/>
        <w:widowControl/>
        <w:spacing w:before="178" w:line="413" w:lineRule="exact"/>
        <w:jc w:val="left"/>
        <w:rPr>
          <w:rStyle w:val="FontStyle74"/>
          <w:sz w:val="28"/>
          <w:szCs w:val="28"/>
        </w:rPr>
      </w:pPr>
      <w:r w:rsidRPr="007F7549">
        <w:rPr>
          <w:rStyle w:val="FontStyle74"/>
          <w:sz w:val="28"/>
          <w:szCs w:val="28"/>
        </w:rPr>
        <w:t>III. Предметные результаты</w:t>
      </w:r>
    </w:p>
    <w:p w:rsidR="00E03A3D" w:rsidRPr="007F7549" w:rsidRDefault="00E03A3D" w:rsidP="00846969">
      <w:pPr>
        <w:pStyle w:val="Style8"/>
        <w:widowControl/>
        <w:spacing w:line="413" w:lineRule="exact"/>
        <w:ind w:left="542"/>
        <w:jc w:val="both"/>
        <w:rPr>
          <w:rStyle w:val="FontStyle75"/>
          <w:sz w:val="28"/>
          <w:szCs w:val="28"/>
          <w:u w:val="single"/>
        </w:rPr>
      </w:pPr>
      <w:r w:rsidRPr="007F7549">
        <w:rPr>
          <w:rStyle w:val="FontStyle75"/>
          <w:sz w:val="28"/>
          <w:szCs w:val="28"/>
          <w:u w:val="single"/>
        </w:rPr>
        <w:t>Начальное общее образование (2-4 классы)</w:t>
      </w:r>
    </w:p>
    <w:p w:rsidR="00E03A3D" w:rsidRPr="007F7549" w:rsidRDefault="00382C85" w:rsidP="00846969">
      <w:pPr>
        <w:pStyle w:val="Style11"/>
        <w:widowControl/>
        <w:tabs>
          <w:tab w:val="left" w:pos="269"/>
        </w:tabs>
        <w:spacing w:line="413" w:lineRule="exact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П</w:t>
      </w:r>
      <w:r w:rsidR="00E03A3D" w:rsidRPr="007F7549">
        <w:rPr>
          <w:rStyle w:val="FontStyle75"/>
          <w:sz w:val="28"/>
          <w:szCs w:val="28"/>
        </w:rPr>
        <w:t>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03A3D" w:rsidRPr="007F7549" w:rsidRDefault="00E03A3D" w:rsidP="00846969">
      <w:pPr>
        <w:pStyle w:val="Style11"/>
        <w:widowControl/>
        <w:tabs>
          <w:tab w:val="left" w:pos="269"/>
        </w:tabs>
        <w:spacing w:line="413" w:lineRule="exac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03A3D" w:rsidRDefault="00E03A3D" w:rsidP="00846969">
      <w:pPr>
        <w:pStyle w:val="Style1"/>
        <w:widowControl/>
        <w:tabs>
          <w:tab w:val="left" w:pos="830"/>
        </w:tabs>
        <w:spacing w:line="360" w:lineRule="auto"/>
        <w:jc w:val="both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E03A3D" w:rsidRPr="007F7549" w:rsidRDefault="00E03A3D" w:rsidP="00E03A3D">
      <w:pPr>
        <w:pStyle w:val="Style8"/>
        <w:widowControl/>
        <w:spacing w:before="5" w:line="413" w:lineRule="exact"/>
        <w:rPr>
          <w:rStyle w:val="FontStyle75"/>
          <w:sz w:val="28"/>
          <w:szCs w:val="28"/>
          <w:u w:val="single"/>
        </w:rPr>
      </w:pPr>
      <w:r w:rsidRPr="007F7549">
        <w:rPr>
          <w:rStyle w:val="FontStyle75"/>
          <w:sz w:val="28"/>
          <w:szCs w:val="28"/>
          <w:u w:val="single"/>
        </w:rPr>
        <w:t>Основное общее образование (5-9 классы)</w:t>
      </w:r>
    </w:p>
    <w:p w:rsidR="00E03A3D" w:rsidRPr="007F7549" w:rsidRDefault="00382C85" w:rsidP="00E03A3D">
      <w:pPr>
        <w:pStyle w:val="Style53"/>
        <w:widowControl/>
        <w:tabs>
          <w:tab w:val="left" w:pos="269"/>
        </w:tabs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Ф</w:t>
      </w:r>
      <w:r w:rsidR="00E03A3D" w:rsidRPr="007F7549">
        <w:rPr>
          <w:rStyle w:val="FontStyle75"/>
          <w:sz w:val="28"/>
          <w:szCs w:val="28"/>
        </w:rPr>
        <w:t>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E03A3D" w:rsidRPr="007F7549" w:rsidRDefault="00E03A3D" w:rsidP="00E03A3D">
      <w:pPr>
        <w:pStyle w:val="Style53"/>
        <w:widowControl/>
        <w:tabs>
          <w:tab w:val="left" w:pos="269"/>
        </w:tabs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 xml:space="preserve">формирование и совершенствование иноязычной коммуникативной компетенции; расширение и систематизация знаний о языке, расширение </w:t>
      </w:r>
      <w:r w:rsidRPr="007F7549">
        <w:rPr>
          <w:rStyle w:val="FontStyle75"/>
          <w:sz w:val="28"/>
          <w:szCs w:val="28"/>
        </w:rPr>
        <w:lastRenderedPageBreak/>
        <w:t>лингвистического кругозора и лексического запаса, дальнейшее овладение общей речевой культурой;</w:t>
      </w:r>
    </w:p>
    <w:p w:rsidR="00E03A3D" w:rsidRPr="007F7549" w:rsidRDefault="00E03A3D" w:rsidP="00E03A3D">
      <w:pPr>
        <w:pStyle w:val="Style11"/>
        <w:widowControl/>
        <w:tabs>
          <w:tab w:val="left" w:pos="269"/>
        </w:tabs>
        <w:spacing w:line="413" w:lineRule="exac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достижение допорогового уровня иноязычной коммуникативной компетенции;</w:t>
      </w:r>
    </w:p>
    <w:p w:rsidR="00E03A3D" w:rsidRPr="007F7549" w:rsidRDefault="00E03A3D" w:rsidP="00E03A3D">
      <w:pPr>
        <w:pStyle w:val="Style7"/>
        <w:widowControl/>
        <w:spacing w:before="53" w:line="413" w:lineRule="exact"/>
        <w:rPr>
          <w:sz w:val="28"/>
          <w:szCs w:val="28"/>
        </w:rPr>
      </w:pPr>
      <w:r w:rsidRPr="007F7549">
        <w:rPr>
          <w:rStyle w:val="FontStyle75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E03A3D" w:rsidRPr="007F7549" w:rsidRDefault="00E03A3D" w:rsidP="00E03A3D">
      <w:pPr>
        <w:pStyle w:val="Style7"/>
        <w:widowControl/>
        <w:spacing w:before="178" w:line="413" w:lineRule="exact"/>
        <w:jc w:val="left"/>
        <w:rPr>
          <w:rStyle w:val="FontStyle75"/>
          <w:sz w:val="28"/>
          <w:szCs w:val="28"/>
          <w:u w:val="single"/>
        </w:rPr>
      </w:pPr>
      <w:r w:rsidRPr="007F7549">
        <w:rPr>
          <w:rStyle w:val="FontStyle75"/>
          <w:sz w:val="28"/>
          <w:szCs w:val="28"/>
          <w:u w:val="single"/>
        </w:rPr>
        <w:t>Среднее общее образование (10-11 классы)</w:t>
      </w:r>
    </w:p>
    <w:p w:rsidR="00382C85" w:rsidRDefault="00E03A3D" w:rsidP="00E03A3D">
      <w:pPr>
        <w:pStyle w:val="Style7"/>
        <w:widowControl/>
        <w:spacing w:line="413" w:lineRule="exac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 xml:space="preserve">ФГОС среднего общего образования предоставляет обучающимся возможность выбирать изучение иностранного языка на базовом или углубленном уровне. Поэтому требования к предметным результатам сформулированы как для базового, так и для углубленного уровней. Необходимо принимать во внимание тот факт, что умения </w:t>
      </w:r>
      <w:r w:rsidRPr="007F7549">
        <w:rPr>
          <w:rStyle w:val="FontStyle62"/>
          <w:sz w:val="28"/>
          <w:szCs w:val="28"/>
        </w:rPr>
        <w:t xml:space="preserve">базового </w:t>
      </w:r>
      <w:r w:rsidRPr="007F7549">
        <w:rPr>
          <w:rStyle w:val="FontStyle75"/>
          <w:sz w:val="28"/>
          <w:szCs w:val="28"/>
        </w:rPr>
        <w:t xml:space="preserve">уровня входят в </w:t>
      </w:r>
      <w:r w:rsidRPr="007F7549">
        <w:rPr>
          <w:rStyle w:val="FontStyle62"/>
          <w:sz w:val="28"/>
          <w:szCs w:val="28"/>
        </w:rPr>
        <w:t xml:space="preserve">углубленный </w:t>
      </w:r>
      <w:r w:rsidRPr="007F7549">
        <w:rPr>
          <w:rStyle w:val="FontStyle75"/>
          <w:sz w:val="28"/>
          <w:szCs w:val="28"/>
        </w:rPr>
        <w:t xml:space="preserve">уровень как минимально достаточные для достижения планируемых предметных результатов. </w:t>
      </w:r>
    </w:p>
    <w:p w:rsidR="00382C85" w:rsidRDefault="00E03A3D" w:rsidP="00382C85">
      <w:pPr>
        <w:pStyle w:val="Style7"/>
        <w:widowControl/>
        <w:spacing w:line="413" w:lineRule="exact"/>
        <w:rPr>
          <w:rStyle w:val="FontStyle62"/>
          <w:sz w:val="28"/>
          <w:szCs w:val="28"/>
        </w:rPr>
      </w:pPr>
      <w:r w:rsidRPr="007F7549">
        <w:rPr>
          <w:rStyle w:val="FontStyle62"/>
          <w:sz w:val="28"/>
          <w:szCs w:val="28"/>
        </w:rPr>
        <w:t>Базовый уровень</w:t>
      </w:r>
      <w:r w:rsidR="00382C85">
        <w:rPr>
          <w:rStyle w:val="FontStyle62"/>
          <w:sz w:val="28"/>
          <w:szCs w:val="28"/>
        </w:rPr>
        <w:t xml:space="preserve"> </w:t>
      </w:r>
    </w:p>
    <w:p w:rsidR="00E03A3D" w:rsidRPr="007F7549" w:rsidRDefault="00382C85" w:rsidP="00382C85">
      <w:pPr>
        <w:pStyle w:val="Style7"/>
        <w:widowControl/>
        <w:spacing w:line="413" w:lineRule="exact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С</w:t>
      </w:r>
      <w:r w:rsidR="00E03A3D" w:rsidRPr="007F7549">
        <w:rPr>
          <w:rStyle w:val="FontStyle75"/>
          <w:sz w:val="28"/>
          <w:szCs w:val="28"/>
        </w:rPr>
        <w:t>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03A3D" w:rsidRPr="007F7549" w:rsidRDefault="00E03A3D" w:rsidP="00E03A3D">
      <w:pPr>
        <w:pStyle w:val="Style26"/>
        <w:widowControl/>
        <w:tabs>
          <w:tab w:val="left" w:pos="264"/>
        </w:tabs>
        <w:spacing w:line="413" w:lineRule="exact"/>
        <w:jc w:val="both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E03A3D" w:rsidRPr="007F7549" w:rsidRDefault="00E03A3D" w:rsidP="00E03A3D">
      <w:pPr>
        <w:pStyle w:val="Style26"/>
        <w:widowControl/>
        <w:tabs>
          <w:tab w:val="left" w:pos="264"/>
        </w:tabs>
        <w:spacing w:line="413" w:lineRule="exact"/>
        <w:jc w:val="both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382C85" w:rsidRDefault="00E03A3D" w:rsidP="00E03A3D">
      <w:pPr>
        <w:pStyle w:val="Style26"/>
        <w:widowControl/>
        <w:tabs>
          <w:tab w:val="left" w:pos="264"/>
        </w:tabs>
        <w:spacing w:line="413" w:lineRule="exact"/>
        <w:rPr>
          <w:rStyle w:val="FontStyle75"/>
          <w:sz w:val="28"/>
          <w:szCs w:val="28"/>
        </w:rPr>
      </w:pPr>
      <w:r w:rsidRPr="007F7549">
        <w:rPr>
          <w:rStyle w:val="FontStyle75"/>
          <w:sz w:val="28"/>
          <w:szCs w:val="28"/>
        </w:rPr>
        <w:t xml:space="preserve"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382C85" w:rsidRDefault="00E03A3D" w:rsidP="00E03A3D">
      <w:pPr>
        <w:pStyle w:val="Style26"/>
        <w:widowControl/>
        <w:tabs>
          <w:tab w:val="left" w:pos="264"/>
        </w:tabs>
        <w:spacing w:line="413" w:lineRule="exact"/>
        <w:rPr>
          <w:rStyle w:val="FontStyle62"/>
          <w:sz w:val="28"/>
          <w:szCs w:val="28"/>
        </w:rPr>
      </w:pPr>
      <w:r w:rsidRPr="007F7549">
        <w:rPr>
          <w:rStyle w:val="FontStyle62"/>
          <w:sz w:val="28"/>
          <w:szCs w:val="28"/>
        </w:rPr>
        <w:t>Углубленный уровень</w:t>
      </w:r>
    </w:p>
    <w:p w:rsidR="00E03A3D" w:rsidRPr="007F7549" w:rsidRDefault="00382C85" w:rsidP="00E03A3D">
      <w:pPr>
        <w:pStyle w:val="Style26"/>
        <w:widowControl/>
        <w:tabs>
          <w:tab w:val="left" w:pos="264"/>
        </w:tabs>
        <w:spacing w:line="413" w:lineRule="exact"/>
        <w:rPr>
          <w:rStyle w:val="FontStyle75"/>
          <w:sz w:val="28"/>
          <w:szCs w:val="28"/>
        </w:rPr>
      </w:pPr>
      <w:r w:rsidRPr="00382C85">
        <w:rPr>
          <w:rStyle w:val="FontStyle62"/>
          <w:i w:val="0"/>
          <w:sz w:val="28"/>
          <w:szCs w:val="28"/>
        </w:rPr>
        <w:lastRenderedPageBreak/>
        <w:t>Д</w:t>
      </w:r>
      <w:r w:rsidR="00E03A3D" w:rsidRPr="00382C85">
        <w:rPr>
          <w:rStyle w:val="FontStyle75"/>
          <w:i/>
          <w:sz w:val="28"/>
          <w:szCs w:val="28"/>
        </w:rPr>
        <w:t>о</w:t>
      </w:r>
      <w:r w:rsidR="00E03A3D" w:rsidRPr="007F7549">
        <w:rPr>
          <w:rStyle w:val="FontStyle75"/>
          <w:sz w:val="28"/>
          <w:szCs w:val="28"/>
        </w:rPr>
        <w:t>стижение уровня владения иностранным языком, превышающего пороговый, достаточного для делового общения в рамках выбранного профиля;</w:t>
      </w:r>
      <w:r w:rsidR="00E03A3D">
        <w:rPr>
          <w:rStyle w:val="FontStyle75"/>
          <w:sz w:val="28"/>
          <w:szCs w:val="28"/>
        </w:rPr>
        <w:t xml:space="preserve"> </w:t>
      </w:r>
      <w:r w:rsidR="00E03A3D" w:rsidRPr="007F7549">
        <w:rPr>
          <w:rStyle w:val="FontStyle75"/>
          <w:sz w:val="28"/>
          <w:szCs w:val="28"/>
        </w:rPr>
        <w:t>сформированность умения перевода с иностранного языка на русский при работе с несложными текстами в русле выбранного профиля;</w:t>
      </w:r>
      <w:r w:rsidR="00E03A3D">
        <w:rPr>
          <w:rStyle w:val="FontStyle75"/>
          <w:sz w:val="28"/>
          <w:szCs w:val="28"/>
        </w:rPr>
        <w:t xml:space="preserve"> </w:t>
      </w:r>
      <w:r w:rsidR="00E03A3D" w:rsidRPr="007F7549">
        <w:rPr>
          <w:rStyle w:val="FontStyle75"/>
          <w:sz w:val="28"/>
          <w:szCs w:val="28"/>
        </w:rPr>
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E03A3D" w:rsidRPr="002B3258" w:rsidRDefault="00E03A3D" w:rsidP="00E03A3D">
      <w:pPr>
        <w:pStyle w:val="Style1"/>
        <w:widowControl/>
        <w:tabs>
          <w:tab w:val="left" w:pos="830"/>
        </w:tabs>
        <w:spacing w:line="360" w:lineRule="auto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B3258">
        <w:rPr>
          <w:rStyle w:val="FontStyle12"/>
          <w:rFonts w:ascii="Times New Roman" w:hAnsi="Times New Roman" w:cs="Times New Roman"/>
          <w:b/>
          <w:sz w:val="28"/>
          <w:szCs w:val="28"/>
        </w:rPr>
        <w:t>Коммуникативные умения в начальной школе по видам речевой деятельности: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color w:val="000000"/>
          <w:sz w:val="28"/>
          <w:szCs w:val="28"/>
        </w:rPr>
        <w:t>В русле говорения</w:t>
      </w:r>
    </w:p>
    <w:p w:rsidR="00E03A3D" w:rsidRPr="002B3258" w:rsidRDefault="00E03A3D" w:rsidP="00E03A3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2B32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Диалогическая форма 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вести: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•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• диалог-расспрос (запрос информации и ответ на него);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• диалог - побуждение к действию. 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3-5 реплик со стороны каждого собеседника.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2B325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Монологическая форма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Уметь пользоваться: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• основными коммуникативными типами речи: описание, рассказ, </w:t>
      </w:r>
      <w:r w:rsidRPr="002B32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характеристика (персонажей).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iCs/>
          <w:color w:val="000000"/>
          <w:sz w:val="28"/>
          <w:szCs w:val="28"/>
        </w:rPr>
        <w:t>Объем высказывания 5-7 предложений.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color w:val="000000"/>
          <w:sz w:val="28"/>
          <w:szCs w:val="28"/>
        </w:rPr>
        <w:t>В русле аудирования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понимать: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• речь учителя и одноклассников в процессе общения на уроке и вербально/невербально реагировать на услышанное;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• небольшие доступные тексты в аудиозаписи, построен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ные в основном на изученном языковом материале, в том числе полученные с помощью средств коммуникации.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color w:val="000000"/>
          <w:sz w:val="28"/>
          <w:szCs w:val="28"/>
        </w:rPr>
        <w:t>В русле чтения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Читать: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• вслух небольшие тексты, построенные на изученном язы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ковом материале;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В русле письма владеть: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• умением выписывать из текста слова, словосочетания и предложения;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• основами письменной речи: писать по образцу поздрав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ление с праздником, короткое личное письмо.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2B3258">
        <w:rPr>
          <w:rStyle w:val="FontStyle11"/>
          <w:rFonts w:ascii="Times New Roman" w:hAnsi="Times New Roman" w:cs="Times New Roman"/>
          <w:sz w:val="28"/>
          <w:szCs w:val="28"/>
        </w:rPr>
        <w:t xml:space="preserve">Предметными результатами </w:t>
      </w:r>
      <w:r w:rsidRPr="002B3258">
        <w:rPr>
          <w:rStyle w:val="FontStyle12"/>
          <w:rFonts w:ascii="Times New Roman" w:hAnsi="Times New Roman" w:cs="Times New Roman"/>
          <w:sz w:val="28"/>
          <w:szCs w:val="28"/>
        </w:rPr>
        <w:t>изучения иностранного язы</w:t>
      </w:r>
      <w:r w:rsidRPr="002B3258">
        <w:rPr>
          <w:rStyle w:val="FontStyle12"/>
          <w:rFonts w:ascii="Times New Roman" w:hAnsi="Times New Roman" w:cs="Times New Roman"/>
          <w:sz w:val="28"/>
          <w:szCs w:val="28"/>
        </w:rPr>
        <w:softHyphen/>
        <w:t>ка в основной школе являются:</w:t>
      </w:r>
    </w:p>
    <w:p w:rsidR="00E03A3D" w:rsidRPr="002B3258" w:rsidRDefault="00E03A3D" w:rsidP="00E03A3D">
      <w:pPr>
        <w:autoSpaceDE w:val="0"/>
        <w:autoSpaceDN w:val="0"/>
        <w:adjustRightInd w:val="0"/>
        <w:spacing w:after="0"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2B3258">
        <w:rPr>
          <w:rStyle w:val="FontStyle12"/>
          <w:rFonts w:ascii="Times New Roman" w:hAnsi="Times New Roman" w:cs="Times New Roman"/>
          <w:sz w:val="28"/>
          <w:szCs w:val="28"/>
        </w:rPr>
        <w:t xml:space="preserve">формирование и совершенствование иноязычной коммуникативной компетенции </w:t>
      </w:r>
    </w:p>
    <w:p w:rsidR="00E03A3D" w:rsidRDefault="00E03A3D" w:rsidP="00E03A3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258">
        <w:rPr>
          <w:rStyle w:val="FontStyle12"/>
          <w:rFonts w:ascii="Times New Roman" w:hAnsi="Times New Roman" w:cs="Times New Roman"/>
          <w:sz w:val="28"/>
          <w:szCs w:val="28"/>
        </w:rPr>
        <w:t xml:space="preserve">(достижение допорогового уровня);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 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2B32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Коммуникативные умения в основной школе.</w:t>
      </w:r>
    </w:p>
    <w:p w:rsidR="00146DEF" w:rsidRPr="002B3258" w:rsidRDefault="00146DEF" w:rsidP="00146DEF">
      <w:pPr>
        <w:pStyle w:val="Style10"/>
        <w:widowControl/>
        <w:spacing w:line="360" w:lineRule="auto"/>
        <w:rPr>
          <w:rStyle w:val="FontStyle23"/>
          <w:i w:val="0"/>
          <w:sz w:val="28"/>
          <w:szCs w:val="28"/>
        </w:rPr>
      </w:pPr>
      <w:r w:rsidRPr="002B3258">
        <w:rPr>
          <w:rStyle w:val="FontStyle23"/>
          <w:i w:val="0"/>
          <w:sz w:val="28"/>
          <w:szCs w:val="28"/>
        </w:rPr>
        <w:t>Говорение</w:t>
      </w:r>
    </w:p>
    <w:p w:rsidR="00146DEF" w:rsidRPr="002B3258" w:rsidRDefault="00146DEF" w:rsidP="00146DEF">
      <w:pPr>
        <w:pStyle w:val="Style7"/>
        <w:widowControl/>
        <w:spacing w:line="360" w:lineRule="auto"/>
        <w:rPr>
          <w:rStyle w:val="FontStyle21"/>
          <w:sz w:val="28"/>
          <w:szCs w:val="28"/>
        </w:rPr>
      </w:pPr>
      <w:r w:rsidRPr="002B3258">
        <w:rPr>
          <w:rStyle w:val="FontStyle21"/>
          <w:sz w:val="28"/>
          <w:szCs w:val="28"/>
        </w:rPr>
        <w:t>Диалогическая речь</w:t>
      </w:r>
    </w:p>
    <w:p w:rsidR="00146DEF" w:rsidRPr="002B3258" w:rsidRDefault="00146DEF" w:rsidP="00146DEF">
      <w:pPr>
        <w:pStyle w:val="Style8"/>
        <w:widowControl/>
        <w:spacing w:line="360" w:lineRule="auto"/>
        <w:ind w:firstLine="350"/>
        <w:rPr>
          <w:rStyle w:val="FontStyle22"/>
          <w:sz w:val="28"/>
          <w:szCs w:val="28"/>
        </w:rPr>
      </w:pPr>
      <w:r w:rsidRPr="002B3258">
        <w:rPr>
          <w:rStyle w:val="FontStyle22"/>
          <w:sz w:val="28"/>
          <w:szCs w:val="28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диалог-обмен мнениями и комбинированные диалоги. Объем диалога: не менее 3 реплик (5—7 классы), не менее </w:t>
      </w:r>
      <w:r w:rsidRPr="002B3258">
        <w:rPr>
          <w:rStyle w:val="FontStyle20"/>
          <w:rFonts w:ascii="Times New Roman" w:hAnsi="Times New Roman" w:cs="Times New Roman"/>
          <w:sz w:val="28"/>
          <w:szCs w:val="28"/>
        </w:rPr>
        <w:t>4</w:t>
      </w:r>
      <w:r w:rsidRPr="002B3258">
        <w:rPr>
          <w:rStyle w:val="FontStyle22"/>
          <w:b/>
          <w:sz w:val="28"/>
          <w:szCs w:val="28"/>
        </w:rPr>
        <w:t>—</w:t>
      </w:r>
      <w:r w:rsidRPr="002B3258">
        <w:rPr>
          <w:rStyle w:val="FontStyle22"/>
          <w:sz w:val="28"/>
          <w:szCs w:val="28"/>
        </w:rPr>
        <w:t>5 реплик (8-9классы) со стороны каждого учащегося. Продолжительность диалога — 2—2,5 мин (9 класс).</w:t>
      </w:r>
    </w:p>
    <w:p w:rsidR="00146DEF" w:rsidRPr="002B3258" w:rsidRDefault="00146DEF" w:rsidP="00146DEF">
      <w:pPr>
        <w:pStyle w:val="Style7"/>
        <w:widowControl/>
        <w:spacing w:line="360" w:lineRule="auto"/>
        <w:rPr>
          <w:rStyle w:val="FontStyle21"/>
          <w:sz w:val="28"/>
          <w:szCs w:val="28"/>
        </w:rPr>
      </w:pPr>
      <w:r w:rsidRPr="002B3258">
        <w:rPr>
          <w:rStyle w:val="FontStyle21"/>
          <w:sz w:val="28"/>
          <w:szCs w:val="28"/>
        </w:rPr>
        <w:t>Монологическая речь</w:t>
      </w:r>
    </w:p>
    <w:p w:rsidR="00146DEF" w:rsidRPr="002B3258" w:rsidRDefault="00146DEF" w:rsidP="00146DEF">
      <w:pPr>
        <w:pStyle w:val="Style8"/>
        <w:widowControl/>
        <w:spacing w:line="360" w:lineRule="auto"/>
        <w:ind w:firstLine="91"/>
        <w:rPr>
          <w:rStyle w:val="FontStyle22"/>
          <w:sz w:val="28"/>
          <w:szCs w:val="28"/>
        </w:rPr>
      </w:pPr>
      <w:r w:rsidRPr="002B3258">
        <w:rPr>
          <w:rStyle w:val="FontStyle22"/>
          <w:sz w:val="28"/>
          <w:szCs w:val="28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</w:t>
      </w:r>
      <w:r w:rsidRPr="002B3258">
        <w:rPr>
          <w:rStyle w:val="FontStyle22"/>
          <w:sz w:val="28"/>
          <w:szCs w:val="28"/>
        </w:rPr>
        <w:softHyphen/>
        <w:t xml:space="preserve">нально-оценочные суждения), </w:t>
      </w:r>
      <w:r w:rsidRPr="002B3258">
        <w:rPr>
          <w:rStyle w:val="FontStyle22"/>
          <w:sz w:val="28"/>
          <w:szCs w:val="28"/>
        </w:rPr>
        <w:lastRenderedPageBreak/>
        <w:t xml:space="preserve">рассуждение (характеристика) с высказыванием своего мнения и краткой аргументацией с опорой и без опоры на прочитанный или услышанный текст </w:t>
      </w:r>
      <w:r w:rsidRPr="002B3258">
        <w:rPr>
          <w:rStyle w:val="FontStyle16"/>
          <w:rFonts w:ascii="Times New Roman" w:hAnsi="Times New Roman" w:cs="Times New Roman"/>
          <w:sz w:val="28"/>
          <w:szCs w:val="28"/>
        </w:rPr>
        <w:t xml:space="preserve">либо </w:t>
      </w:r>
      <w:r w:rsidRPr="002B3258">
        <w:rPr>
          <w:rStyle w:val="FontStyle22"/>
          <w:sz w:val="28"/>
          <w:szCs w:val="28"/>
        </w:rPr>
        <w:t>заданную коммуникативную ситуацию. Объем монологического высказывания: не менее 8—10 фраз (5—7 классы), не менее 10—12 фраз (8—9 классы). Продолжительность моноло</w:t>
      </w:r>
      <w:r w:rsidRPr="002B3258">
        <w:rPr>
          <w:rStyle w:val="FontStyle22"/>
          <w:sz w:val="28"/>
          <w:szCs w:val="28"/>
        </w:rPr>
        <w:softHyphen/>
        <w:t>га — 1,5—2 мин (9 класс).</w:t>
      </w:r>
    </w:p>
    <w:p w:rsidR="00146DEF" w:rsidRPr="002B3258" w:rsidRDefault="00146DEF" w:rsidP="00146DEF">
      <w:pPr>
        <w:pStyle w:val="Style10"/>
        <w:widowControl/>
        <w:spacing w:line="360" w:lineRule="auto"/>
        <w:rPr>
          <w:rStyle w:val="FontStyle23"/>
          <w:i w:val="0"/>
          <w:sz w:val="28"/>
          <w:szCs w:val="28"/>
        </w:rPr>
      </w:pPr>
      <w:r w:rsidRPr="002B3258">
        <w:rPr>
          <w:rStyle w:val="FontStyle23"/>
          <w:i w:val="0"/>
          <w:sz w:val="28"/>
          <w:szCs w:val="28"/>
        </w:rPr>
        <w:t>Аудирование</w:t>
      </w:r>
    </w:p>
    <w:p w:rsidR="00146DEF" w:rsidRPr="002B3258" w:rsidRDefault="00146DEF" w:rsidP="00146DEF">
      <w:pPr>
        <w:pStyle w:val="Style3"/>
        <w:widowControl/>
        <w:spacing w:line="360" w:lineRule="auto"/>
        <w:rPr>
          <w:rStyle w:val="FontStyle22"/>
          <w:sz w:val="28"/>
          <w:szCs w:val="28"/>
        </w:rPr>
      </w:pPr>
      <w:r w:rsidRPr="002B3258">
        <w:rPr>
          <w:rStyle w:val="FontStyle22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2B3258">
        <w:rPr>
          <w:rStyle w:val="FontStyle22"/>
          <w:sz w:val="28"/>
          <w:szCs w:val="28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2B3258">
        <w:rPr>
          <w:rStyle w:val="FontStyle22"/>
          <w:sz w:val="28"/>
          <w:szCs w:val="28"/>
        </w:rPr>
        <w:softHyphen/>
        <w:t>кативной задачи и функционального типа текста.</w:t>
      </w:r>
    </w:p>
    <w:p w:rsidR="00146DEF" w:rsidRPr="002B3258" w:rsidRDefault="00146DEF" w:rsidP="00146DEF">
      <w:pPr>
        <w:pStyle w:val="Style11"/>
        <w:widowControl/>
        <w:spacing w:line="360" w:lineRule="auto"/>
        <w:ind w:firstLine="254"/>
        <w:jc w:val="left"/>
        <w:rPr>
          <w:rStyle w:val="FontStyle22"/>
          <w:sz w:val="28"/>
          <w:szCs w:val="28"/>
        </w:rPr>
      </w:pPr>
      <w:r w:rsidRPr="002B3258">
        <w:rPr>
          <w:rStyle w:val="FontStyle22"/>
          <w:sz w:val="28"/>
          <w:szCs w:val="28"/>
        </w:rPr>
        <w:t>Жанры текстов: прагматические, научно-популярные, публицистические.</w:t>
      </w:r>
    </w:p>
    <w:p w:rsidR="00146DEF" w:rsidRPr="002B3258" w:rsidRDefault="00146DEF" w:rsidP="00146DEF">
      <w:pPr>
        <w:pStyle w:val="Style8"/>
        <w:widowControl/>
        <w:spacing w:line="360" w:lineRule="auto"/>
        <w:ind w:firstLine="379"/>
        <w:rPr>
          <w:rStyle w:val="FontStyle22"/>
          <w:sz w:val="28"/>
          <w:szCs w:val="28"/>
        </w:rPr>
      </w:pPr>
      <w:r w:rsidRPr="002B3258">
        <w:rPr>
          <w:rStyle w:val="FontStyle22"/>
          <w:sz w:val="28"/>
          <w:szCs w:val="28"/>
        </w:rPr>
        <w:t>Типы текстов: объявление, реклама, сообщение, интервью, инструкция, стихотворение и др.</w:t>
      </w:r>
    </w:p>
    <w:p w:rsidR="00146DEF" w:rsidRPr="002B3258" w:rsidRDefault="00146DEF" w:rsidP="00146DEF">
      <w:pPr>
        <w:pStyle w:val="Style8"/>
        <w:widowControl/>
        <w:spacing w:line="360" w:lineRule="auto"/>
        <w:ind w:firstLine="384"/>
        <w:rPr>
          <w:rStyle w:val="FontStyle22"/>
          <w:sz w:val="28"/>
          <w:szCs w:val="28"/>
        </w:rPr>
      </w:pPr>
      <w:r w:rsidRPr="002B3258">
        <w:rPr>
          <w:rStyle w:val="FontStyle22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46DEF" w:rsidRPr="002B3258" w:rsidRDefault="00146DEF" w:rsidP="00146DEF">
      <w:pPr>
        <w:pStyle w:val="Style8"/>
        <w:widowControl/>
        <w:spacing w:line="360" w:lineRule="auto"/>
        <w:ind w:firstLine="389"/>
        <w:rPr>
          <w:rStyle w:val="FontStyle22"/>
          <w:sz w:val="28"/>
          <w:szCs w:val="28"/>
        </w:rPr>
      </w:pPr>
      <w:r w:rsidRPr="002B3258">
        <w:rPr>
          <w:rStyle w:val="FontStyle22"/>
          <w:sz w:val="28"/>
          <w:szCs w:val="28"/>
        </w:rPr>
        <w:t>Аудирование с полным пониманием содержания осуществ</w:t>
      </w:r>
      <w:r w:rsidRPr="002B3258">
        <w:rPr>
          <w:rStyle w:val="FontStyle22"/>
          <w:sz w:val="28"/>
          <w:szCs w:val="28"/>
        </w:rPr>
        <w:softHyphen/>
        <w:t>ляется на несложных текстах, построенных на полностью зна</w:t>
      </w:r>
      <w:r w:rsidRPr="002B3258">
        <w:rPr>
          <w:rStyle w:val="FontStyle22"/>
          <w:sz w:val="28"/>
          <w:szCs w:val="28"/>
        </w:rPr>
        <w:softHyphen/>
        <w:t>комом учащимся языковом материале. Время звучания текстов для аудирования — до 1 мин.</w:t>
      </w:r>
    </w:p>
    <w:p w:rsidR="00146DEF" w:rsidRPr="002B3258" w:rsidRDefault="00146DEF" w:rsidP="00146DEF">
      <w:pPr>
        <w:pStyle w:val="Style8"/>
        <w:widowControl/>
        <w:spacing w:line="360" w:lineRule="auto"/>
        <w:ind w:firstLine="379"/>
        <w:rPr>
          <w:color w:val="000000"/>
          <w:sz w:val="28"/>
          <w:szCs w:val="28"/>
        </w:rPr>
      </w:pPr>
      <w:r w:rsidRPr="002B3258">
        <w:rPr>
          <w:rStyle w:val="FontStyle22"/>
          <w:sz w:val="28"/>
          <w:szCs w:val="28"/>
        </w:rPr>
        <w:t>Аудирование с пониманием основного содержания текста осуществляется на аутентичном материале, содержащем наряду с</w:t>
      </w:r>
      <w:r w:rsidRPr="002B3258">
        <w:rPr>
          <w:color w:val="000000"/>
          <w:sz w:val="28"/>
          <w:szCs w:val="28"/>
        </w:rPr>
        <w:t xml:space="preserve"> изученными и некоторое количество незнакомых языковых явлений. Время звучания текстов для аудирования — до 2 мин.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Аудирование с выборочным пониманием нужной или инте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мацию. Время звучания текстов для аудирования — до 1,5 мин.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Чтение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читать и понимать аутентичные тексты с различной глубиной и точностью проникновения в их содержание (в зави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Типы текстов: статья, интервью, рассказ, объявление, ре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цепт, меню, проспект, реклама, стихотворение и др.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язычного словаря. 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 содержания осуществля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деленное в программе предметное содержание, включающих некоторое количество незнакомых слов. Объем текстов для чтения — 600—700 слов.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Чтение с выборочным пониманием нужной или интересу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Чтение с полным пониманием осуществляется на неслож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ных аутентичных текстах, построенных в основном на изучен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ном языковом материале, с использованием различных при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емов смысловой переработки текста (языковой догадки, выбо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рочного перевода) и оценки полученной информации. Объем текста для чтения — около 500 слов.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Письменная речь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146DEF" w:rsidRPr="002B3258" w:rsidRDefault="00146DEF" w:rsidP="00146D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писать короткие поздравления с днем рождения и дру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гими праздниками, выражать пожелания (объемом 30—40 слов, включая адрес);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заполнять формуляры, бланки (указывать имя, фами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лию, пол, гражданство, адрес);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писать личное письмо с опорой и без опоры на обра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зец (расспрашивать адресата о его жизни, делах, сообщать то же самое о себе, выражать благодарность, давать совет, про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сить о чем-либо). Объем личного письма — около 100—140 слов,  включая адрес;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составлять план, тезисы устного или письменного сооб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щения, кратко излагать результаты проектной деятельности.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color w:val="000000"/>
          <w:sz w:val="28"/>
          <w:szCs w:val="28"/>
        </w:rPr>
        <w:t>Языковые знания и навыки.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Орфография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Фонетическая сторона речи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Лексическая сторона речи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Навыки распознавания и упо</w:t>
      </w:r>
      <w:r w:rsidR="00F436B8" w:rsidRPr="002B3258">
        <w:rPr>
          <w:rFonts w:ascii="Times New Roman" w:hAnsi="Times New Roman" w:cs="Times New Roman"/>
          <w:color w:val="000000"/>
          <w:sz w:val="28"/>
          <w:szCs w:val="28"/>
        </w:rPr>
        <w:t>требления в речи лексических  единиц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t>, обслуживающих ситуации общения в рамках темати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ки основной школы, в том числе наиболее распространенных  устойчивых словосочетаний, оценочной лексики, реплик-кли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ше речевого этикета, характерных для культуры стран изучае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мого языка; основные способы словообразования: аффикса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ция, словосложение, конверсия.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Грамматическая сторона речи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использование прямого и обратного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порядка слов. Навыки распознавания и потребления в речи перечисленных грамматических явлений.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Знание признаков и навыки распознавания и употребления в речи глаголов в наиболее употребительных временных фор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мах действительного и страдательного залогов, модальных глаголов и их эквивалентов, существительных в различных пад</w:t>
      </w:r>
      <w:r w:rsidR="00F436B8" w:rsidRPr="002B32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t>жах, артиклей, относительных, неопределенных/неопреде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ленно-личных местоимений, прилагательных, наречий, степе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ней сравнения прилагательных и наречий, предлогов, количе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 и порядковых числительных.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color w:val="000000"/>
          <w:sz w:val="28"/>
          <w:szCs w:val="28"/>
        </w:rPr>
        <w:t>Социокультурные знания и умения.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Умение осуществлять межличностное и межкультурное об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щение, используя знания о национально-культурных особен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ностях своей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знаниями о значении родного и иностранного языков в современном мире;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сведениями о социокультурном портрете стран, говорящих на иностранном языке, их символике и культурном наследии;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употребительной фоновой лексикой и реалиями страны изучаемого языка: традициями (в проведении выходных дней, основных национальных праздников), известными образцами фольклора (скороговорками, поговорками, пословицами);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представлением о сходстве и различиях в традициях сво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ей страны и стран изучаемого языка; об особенностях их об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раза жизни, быта, культуры (всемирно известных достоприме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чательностях, выдающихся людях и их вкладе в мировую куль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туру); о некоторых произведениях художественной литературы на изучаемом иностранном языке;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умением распознавать и употреблять в устной и пись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менной речи в ситуациях формального и неформального об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щения основные нормы речевого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этикета, принятые в странах изучаемого языка (реплики-клише, наиболее распространен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ную оценочную лексику);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color w:val="000000"/>
          <w:sz w:val="28"/>
          <w:szCs w:val="28"/>
        </w:rPr>
        <w:t>Компенсаторные умения.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Совершенствуются умения: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переспрашивать, просить повторить, уточняя значение незнакомых слов;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использовать в качестве опоры при порождении собственных высказываний ключевые слова, план к тексту, те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матический словарь и т. д.;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прогнозировать содержание текста на основе заголовка, предварительно поставленных вопросов;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догадываться о значении незнакомых слов по контексту, по используемым собеседником жестам и мимике;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использовать синонимы, антонимы, описания понятия при дефиците языковых средств.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color w:val="000000"/>
          <w:sz w:val="28"/>
          <w:szCs w:val="28"/>
        </w:rPr>
        <w:t>Общеучебные умения и универсальные способы деятельности.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Формируются и совершенствуются умения: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работать с информацией: сокращение, расширение уст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ной и письменной информации, создание второго текста по аналогии, заполнение таблиц;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работать с разными источниками на иностранном языке</w:t>
      </w:r>
      <w:r w:rsidRPr="002B325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: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t>справочными материалами, словарями, интернет-ресурса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>ми, литературой;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кетирование, интервьюирование), анализ полученных данных и их интерпретация, разработка краткосрочного проекта и его устная презентация с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аргументацией, ответы на вопросы по проекту;  участвовать в работе над долгосрочным проектом; взаимодействовать в группе с другими участниками проектной деятельности;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самостоятельно работать, рационально организовывая свой труд в классе и дома.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color w:val="000000"/>
          <w:sz w:val="28"/>
          <w:szCs w:val="28"/>
        </w:rPr>
        <w:t>Специальные учебные умения.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 и совершенствуются умения: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находить ключевые слова и социокультурные</w:t>
      </w:r>
      <w:r w:rsidR="00D17521"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реалии при работе </w:t>
      </w:r>
      <w:r w:rsidR="00D17521"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t>текстом;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семантизировать слова на основе языковой догадки;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осуществлять словообразовательный анализ;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выборочно использовать перевод;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пользоваться двуязычным и толковым словарями;</w:t>
      </w:r>
    </w:p>
    <w:p w:rsidR="00146DEF" w:rsidRPr="002B3258" w:rsidRDefault="00146DEF" w:rsidP="0014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— участвовать в проектной деятельности межпредметного  характера.</w:t>
      </w:r>
    </w:p>
    <w:p w:rsidR="00146DEF" w:rsidRPr="002B3258" w:rsidRDefault="00146DEF" w:rsidP="00146D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258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итоговой оценки достижения планируемых результатов</w:t>
      </w:r>
      <w:r w:rsidRPr="002B3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3DB6" w:rsidRPr="002B3258" w:rsidRDefault="00146DEF" w:rsidP="00146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eastAsia="Times New Roman" w:hAnsi="Times New Roman" w:cs="Times New Roman"/>
          <w:sz w:val="28"/>
          <w:szCs w:val="28"/>
        </w:rPr>
        <w:t xml:space="preserve">Предметом итоговой оценки является достижение предметных и метапредметных результатов, необходимых для дальнейшего продолжения образования. При итоговом оценивании учитывается сформированность умений выполнения индивидуальных проектов. Итоговая оценка формируется из двух составляющих: результатов промежуточной аттестации (с учетом накопленной оценки — портфеля достижений или портфолио) и государственной (итоговой) аттестации выпускников. Причем первая составляющая свидетельствует о динамике индивидуальных достижений учащегося, а вторая — фиксирует не только знания, умения, навыки, но и уровень освоения основной образовательной программы, в том числе основных способов действий, способность к решению учебно-практических и учебно-познавательных </w:t>
      </w:r>
      <w:r w:rsidR="00D17521" w:rsidRPr="002B3258">
        <w:rPr>
          <w:rFonts w:ascii="Times New Roman" w:eastAsia="Times New Roman" w:hAnsi="Times New Roman" w:cs="Times New Roman"/>
          <w:sz w:val="28"/>
          <w:szCs w:val="28"/>
        </w:rPr>
        <w:t xml:space="preserve"> задач. </w:t>
      </w:r>
      <w:r w:rsidR="00243DB6" w:rsidRPr="002B325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243DB6" w:rsidRPr="002B3258">
        <w:rPr>
          <w:rFonts w:ascii="Times New Roman" w:hAnsi="Times New Roman" w:cs="Times New Roman"/>
          <w:sz w:val="28"/>
          <w:szCs w:val="28"/>
        </w:rPr>
        <w:t xml:space="preserve">, в достижение которых вносят вклад все предметы, изучаемые в школе, не подлежат проверке и оценке. </w:t>
      </w:r>
    </w:p>
    <w:p w:rsidR="00D17521" w:rsidRPr="002B3258" w:rsidRDefault="00B052B1" w:rsidP="00146DE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</w:t>
      </w:r>
      <w:r w:rsidR="00B83C3E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Учебно-методическое обеспечение преподавания </w:t>
      </w:r>
      <w:r w:rsidR="000B4211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предмета </w:t>
      </w:r>
    </w:p>
    <w:p w:rsidR="00B83C3E" w:rsidRPr="002B3258" w:rsidRDefault="000B4211" w:rsidP="00146DE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«Иностранный язык»</w:t>
      </w:r>
      <w:r w:rsidR="00D17521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3C3E" w:rsidRPr="002B3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условиях введения ФГОС ООО</w:t>
      </w:r>
    </w:p>
    <w:p w:rsidR="00B83C3E" w:rsidRPr="002B3258" w:rsidRDefault="00B83C3E" w:rsidP="00D17521">
      <w:pPr>
        <w:spacing w:after="0" w:line="360" w:lineRule="auto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Дидактическое обеспечение рабочих программ по учебным предметам,</w:t>
      </w:r>
      <w:r w:rsidR="00AD0512"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t>соответствующее требованиям ФГОС ООО, определено федеральным</w:t>
      </w:r>
      <w:r w:rsidR="00AD0512"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t>перечнем учебников, рекомендованных (допущенных) Министерством</w:t>
      </w:r>
      <w:r w:rsidR="00AD0512"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Российской Федерации к использованию в</w:t>
      </w:r>
      <w:r w:rsidR="00AD0512"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в общеобразовательных организациях,</w:t>
      </w:r>
      <w:r w:rsidR="00AD0512"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t>реализующих образовательные программы общего образования и имеющих</w:t>
      </w:r>
      <w:r w:rsidR="00AD0512"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t>государственную аккредитацию.</w:t>
      </w:r>
      <w:r w:rsidR="00AD0512"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t>Выбор учебников осуществляется общеобразовательной организацией</w:t>
      </w:r>
      <w:r w:rsidR="00AD0512"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258">
        <w:rPr>
          <w:rFonts w:ascii="Times New Roman" w:hAnsi="Times New Roman" w:cs="Times New Roman"/>
          <w:color w:val="000000"/>
          <w:sz w:val="28"/>
          <w:szCs w:val="28"/>
        </w:rPr>
        <w:t>самостоятельно, исходя из особенностей основной образовательной</w:t>
      </w:r>
      <w:r w:rsidR="00D17521" w:rsidRPr="002B325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DD602B" w:rsidRPr="002B3258" w:rsidRDefault="00DD602B" w:rsidP="00D175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258">
        <w:rPr>
          <w:rFonts w:ascii="Times New Roman" w:hAnsi="Times New Roman" w:cs="Times New Roman"/>
          <w:color w:val="000000"/>
          <w:sz w:val="28"/>
          <w:szCs w:val="28"/>
        </w:rPr>
        <w:t>В декабре 2018 г. опубликован приказ № 345 Министерства просвещения Российской Федерации о Федеральном перечне учебников, рекомендованных к использованию в образовательных учреждениях. Согласно этому документу сократилось количество линий учебников, которые можно использовать в школе.</w:t>
      </w:r>
    </w:p>
    <w:p w:rsidR="008D625A" w:rsidRDefault="00903A2F" w:rsidP="00903A2F">
      <w:pPr>
        <w:pStyle w:val="Style5"/>
        <w:widowControl/>
        <w:spacing w:line="360" w:lineRule="auto"/>
        <w:ind w:firstLine="696"/>
        <w:rPr>
          <w:color w:val="000000"/>
          <w:sz w:val="28"/>
          <w:szCs w:val="28"/>
        </w:rPr>
      </w:pPr>
      <w:r w:rsidRPr="008D625A">
        <w:rPr>
          <w:sz w:val="28"/>
          <w:szCs w:val="28"/>
        </w:rPr>
        <w:t xml:space="preserve">Следует обратить внимание на то, что в </w:t>
      </w:r>
      <w:r w:rsidRPr="0004565C">
        <w:rPr>
          <w:sz w:val="28"/>
          <w:szCs w:val="28"/>
        </w:rPr>
        <w:t>Приказе</w:t>
      </w:r>
      <w:r w:rsidRPr="008D625A">
        <w:rPr>
          <w:b/>
          <w:sz w:val="28"/>
          <w:szCs w:val="28"/>
        </w:rPr>
        <w:t xml:space="preserve"> </w:t>
      </w:r>
      <w:r w:rsidRPr="008D625A">
        <w:rPr>
          <w:color w:val="000000"/>
          <w:sz w:val="28"/>
          <w:szCs w:val="28"/>
        </w:rPr>
        <w:t>Министерства просвещения Российской Федерации о Федеральном перечне учебников</w:t>
      </w:r>
    </w:p>
    <w:p w:rsidR="00903A2F" w:rsidRPr="008D625A" w:rsidRDefault="00903A2F" w:rsidP="00903A2F">
      <w:pPr>
        <w:pStyle w:val="Style5"/>
        <w:widowControl/>
        <w:spacing w:line="360" w:lineRule="auto"/>
        <w:ind w:firstLine="696"/>
        <w:rPr>
          <w:sz w:val="28"/>
          <w:szCs w:val="28"/>
        </w:rPr>
      </w:pPr>
      <w:r w:rsidRPr="008D625A">
        <w:rPr>
          <w:b/>
          <w:sz w:val="28"/>
          <w:szCs w:val="28"/>
        </w:rPr>
        <w:t xml:space="preserve"> </w:t>
      </w:r>
      <w:r w:rsidRPr="0004565C">
        <w:rPr>
          <w:sz w:val="28"/>
          <w:szCs w:val="28"/>
        </w:rPr>
        <w:t>№ 345 от 28.12. 2018</w:t>
      </w:r>
      <w:r w:rsidRPr="008D625A">
        <w:rPr>
          <w:sz w:val="28"/>
          <w:szCs w:val="28"/>
        </w:rPr>
        <w:t xml:space="preserve"> в пункте 4 говорится о том, что образовательные организации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МОиН Российск</w:t>
      </w:r>
      <w:r w:rsidR="008D625A" w:rsidRPr="008D625A">
        <w:rPr>
          <w:sz w:val="28"/>
          <w:szCs w:val="28"/>
        </w:rPr>
        <w:t>ой Федерации от 31 марта 2014г. №253» Об утверждении федерального перечня учебников»</w:t>
      </w:r>
      <w:r w:rsidR="008D625A">
        <w:rPr>
          <w:sz w:val="28"/>
          <w:szCs w:val="28"/>
        </w:rPr>
        <w:t>.</w:t>
      </w:r>
    </w:p>
    <w:p w:rsidR="00903A2F" w:rsidRPr="008D625A" w:rsidRDefault="00903A2F" w:rsidP="00903A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25A">
        <w:rPr>
          <w:rStyle w:val="FontStyle46"/>
          <w:sz w:val="28"/>
          <w:szCs w:val="28"/>
        </w:rPr>
        <w:t>Подробная информация об учебниках представлена на официальных сайтах издательств.</w:t>
      </w:r>
    </w:p>
    <w:p w:rsidR="00A26961" w:rsidRPr="002B3258" w:rsidRDefault="00A26961" w:rsidP="00146DEF">
      <w:pPr>
        <w:spacing w:after="0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B3258">
        <w:rPr>
          <w:rFonts w:ascii="Times New Roman" w:hAnsi="Times New Roman" w:cs="Times New Roman"/>
          <w:b/>
          <w:sz w:val="28"/>
          <w:szCs w:val="28"/>
        </w:rPr>
        <w:t xml:space="preserve">В Федеральный перечень входят следующие УМК: </w:t>
      </w:r>
    </w:p>
    <w:tbl>
      <w:tblPr>
        <w:tblW w:w="10657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5"/>
        <w:gridCol w:w="2343"/>
        <w:gridCol w:w="161"/>
        <w:gridCol w:w="3084"/>
        <w:gridCol w:w="1046"/>
        <w:gridCol w:w="2558"/>
      </w:tblGrid>
      <w:tr w:rsidR="00A26961" w:rsidRPr="00855D12" w:rsidTr="00C91B9F">
        <w:trPr>
          <w:trHeight w:val="504"/>
        </w:trPr>
        <w:tc>
          <w:tcPr>
            <w:tcW w:w="10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C85D95" w:rsidRPr="00855D12" w:rsidTr="00903A2F">
        <w:trPr>
          <w:trHeight w:val="293"/>
        </w:trPr>
        <w:tc>
          <w:tcPr>
            <w:tcW w:w="10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D95" w:rsidRPr="00855D12" w:rsidRDefault="00C85D95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95">
              <w:rPr>
                <w:rFonts w:ascii="Times New Roman" w:hAnsi="Times New Roman" w:cs="Times New Roman"/>
                <w:b/>
                <w:sz w:val="24"/>
                <w:szCs w:val="24"/>
              </w:rPr>
              <w:t>1.1. Начальное общее образование</w:t>
            </w:r>
          </w:p>
        </w:tc>
      </w:tr>
      <w:tr w:rsidR="00A26961" w:rsidRPr="00855D12" w:rsidTr="00C91B9F">
        <w:trPr>
          <w:trHeight w:val="29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5D12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61" w:rsidRPr="00855D12" w:rsidTr="00C91B9F">
        <w:trPr>
          <w:trHeight w:val="74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8E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lastRenderedPageBreak/>
              <w:t>1.1.2.1.1.1</w:t>
            </w:r>
          </w:p>
          <w:p w:rsidR="00126B8E" w:rsidRPr="00855D12" w:rsidRDefault="00126B8E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1.1.2.1.1.2</w:t>
            </w:r>
          </w:p>
          <w:p w:rsidR="00A26961" w:rsidRPr="00855D12" w:rsidRDefault="00126B8E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1.1.2.1.1.3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Алексеев А. А., Смирнова Е.Ю., Э. Хайн и др.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2</w:t>
            </w:r>
            <w:r w:rsidR="00126B8E" w:rsidRPr="00855D12">
              <w:rPr>
                <w:sz w:val="24"/>
                <w:szCs w:val="24"/>
              </w:rPr>
              <w:t>-4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49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8E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1Л .2.1.2.1</w:t>
            </w:r>
          </w:p>
          <w:p w:rsidR="00A26961" w:rsidRPr="00855D12" w:rsidRDefault="00126B8E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1.1.2.1.2.2</w:t>
            </w:r>
          </w:p>
          <w:p w:rsidR="00126B8E" w:rsidRPr="00855D12" w:rsidRDefault="00126B8E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1.1.2.1.2.3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Афанасьева О.В., Михеева И. 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2</w:t>
            </w:r>
            <w:r w:rsidR="00126B8E" w:rsidRPr="00855D12">
              <w:rPr>
                <w:sz w:val="24"/>
                <w:szCs w:val="24"/>
              </w:rPr>
              <w:t>-4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«ДРОФА»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1.1.2.1.3.1</w:t>
            </w:r>
          </w:p>
          <w:p w:rsidR="00126B8E" w:rsidRPr="00855D12" w:rsidRDefault="00126B8E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1.1.2.1.3.2</w:t>
            </w:r>
          </w:p>
          <w:p w:rsidR="00126B8E" w:rsidRPr="00855D12" w:rsidRDefault="00126B8E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1.1.2.1.3.3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Баранова К.М., Дули Д.,</w:t>
            </w:r>
          </w:p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Копылова В.В. и др.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2</w:t>
            </w:r>
            <w:r w:rsidR="00126B8E" w:rsidRPr="00855D12">
              <w:rPr>
                <w:sz w:val="24"/>
                <w:szCs w:val="24"/>
              </w:rPr>
              <w:t>-4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1,1.2.1.4.1</w:t>
            </w:r>
          </w:p>
          <w:p w:rsidR="00126B8E" w:rsidRPr="00855D12" w:rsidRDefault="00126B8E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1,1.2.1.4.2</w:t>
            </w:r>
          </w:p>
          <w:p w:rsidR="00126B8E" w:rsidRPr="00855D12" w:rsidRDefault="00126B8E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1,1.2.1.4.3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Биболетова М.З., Денисенко О. А., Трубанева Н.Н.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2</w:t>
            </w:r>
            <w:r w:rsidR="00126B8E" w:rsidRPr="00855D12">
              <w:rPr>
                <w:sz w:val="24"/>
                <w:szCs w:val="24"/>
              </w:rPr>
              <w:t>-4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«ДРОФА»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1.1,2.1.5.1</w:t>
            </w:r>
          </w:p>
          <w:p w:rsidR="002B372F" w:rsidRPr="00855D12" w:rsidRDefault="002B372F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1.1,2.1.5.2</w:t>
            </w:r>
          </w:p>
          <w:p w:rsidR="002B372F" w:rsidRPr="00855D12" w:rsidRDefault="002B372F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1.1,2.1.5.3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Быкова Н.И., Дули Д.,</w:t>
            </w:r>
          </w:p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Поспелова М.Д. и др.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2</w:t>
            </w:r>
            <w:r w:rsidR="002B372F" w:rsidRPr="00855D12">
              <w:rPr>
                <w:sz w:val="24"/>
                <w:szCs w:val="24"/>
              </w:rPr>
              <w:t>-4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1,1.2.1.6.1</w:t>
            </w:r>
          </w:p>
          <w:p w:rsidR="002B3258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1.1.2.1.6.2</w:t>
            </w:r>
          </w:p>
          <w:p w:rsidR="002B3258" w:rsidRPr="00855D12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Вербицкая М.В. и др. / Под ред. Вербицкой М.В.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2</w:t>
            </w:r>
            <w:r w:rsidR="002B3258">
              <w:rPr>
                <w:sz w:val="24"/>
                <w:szCs w:val="24"/>
              </w:rPr>
              <w:t>-4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«Издательский центр ВЕНТАНА-ГРАФ»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58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1.1.2.1.7.1</w:t>
            </w:r>
          </w:p>
          <w:p w:rsidR="00A26961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1.1.2.1.7.2</w:t>
            </w:r>
          </w:p>
          <w:p w:rsidR="002B3258" w:rsidRPr="00855D12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1.1.2.1.7.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Верещагина И.Н., Бондаренко К.А., Притыкина Т. 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2</w:t>
            </w:r>
            <w:r w:rsidR="002B3258">
              <w:rPr>
                <w:sz w:val="24"/>
                <w:szCs w:val="24"/>
              </w:rPr>
              <w:t>-4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58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1.1.2.1.8.2</w:t>
            </w:r>
          </w:p>
          <w:p w:rsidR="00A26961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1.1.2.1.8.3</w:t>
            </w:r>
          </w:p>
          <w:p w:rsidR="002B3258" w:rsidRPr="00855D12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2.1.8.4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 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«Русское слово- учебник»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5D12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1.1,2.1.9.1</w:t>
            </w:r>
          </w:p>
          <w:p w:rsidR="002B3258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1.1,2.1.9.2</w:t>
            </w:r>
          </w:p>
          <w:p w:rsidR="002B3258" w:rsidRPr="00855D12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1.1,2.1.9.2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Артёмова Н.А., Гаврилова Т.А.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2</w:t>
            </w:r>
            <w:r w:rsidR="002B3258">
              <w:rPr>
                <w:sz w:val="24"/>
                <w:szCs w:val="24"/>
              </w:rPr>
              <w:t>-4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«ДРОФА»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1.1.2.1.10.1</w:t>
            </w:r>
          </w:p>
          <w:p w:rsidR="002B3258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1.1,2.1.10.2</w:t>
            </w:r>
          </w:p>
          <w:p w:rsidR="002B3258" w:rsidRPr="00855D12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1.1,2.1.10.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Бим И.Л., Рыжова Л.И.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Немецкий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2</w:t>
            </w:r>
            <w:r w:rsidR="002B3258">
              <w:rPr>
                <w:sz w:val="24"/>
                <w:szCs w:val="24"/>
              </w:rPr>
              <w:t>-4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58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1.1.2.1.11.1</w:t>
            </w:r>
          </w:p>
          <w:p w:rsidR="00A26961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1.1.2.1,11.2</w:t>
            </w:r>
          </w:p>
          <w:p w:rsidR="002B3258" w:rsidRPr="00855D12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1.1.2.1,11.2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Захарова О.Л., Цойнер К.Р.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Немецкий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2</w:t>
            </w:r>
            <w:r w:rsidR="002B3258">
              <w:rPr>
                <w:sz w:val="24"/>
                <w:szCs w:val="24"/>
              </w:rPr>
              <w:t>-4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5D12">
              <w:rPr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58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1.1.2.1.12.1</w:t>
            </w:r>
          </w:p>
          <w:p w:rsidR="002B3258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1.1.2.1.12.2</w:t>
            </w:r>
          </w:p>
          <w:p w:rsidR="00A26961" w:rsidRPr="00855D12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1.1.2.1.12.3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Касаткина Н.М., Белосельская Т.В.</w:t>
            </w:r>
            <w:r w:rsidR="002B3258" w:rsidRPr="00855D12">
              <w:rPr>
                <w:sz w:val="24"/>
                <w:szCs w:val="24"/>
              </w:rPr>
              <w:t xml:space="preserve"> Береговская Э.М.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Французский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58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1.1.2.1.13.1</w:t>
            </w:r>
          </w:p>
          <w:p w:rsidR="002B3258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1.1.2.1.13.2</w:t>
            </w:r>
          </w:p>
          <w:p w:rsidR="00A26961" w:rsidRPr="00855D12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1.1.2.1.13.3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Кулигина А.С., Кирьянова М.Г.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0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sz w:val="24"/>
                <w:szCs w:val="24"/>
              </w:rPr>
              <w:t>1.2. Основное общее образование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5D12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58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lastRenderedPageBreak/>
              <w:t>1.2.2.1,1,1</w:t>
            </w:r>
            <w:r w:rsidR="002B3258">
              <w:rPr>
                <w:sz w:val="24"/>
                <w:szCs w:val="24"/>
              </w:rPr>
              <w:t>-</w:t>
            </w:r>
            <w:r w:rsidR="00C91B9F">
              <w:rPr>
                <w:sz w:val="24"/>
                <w:szCs w:val="24"/>
              </w:rPr>
              <w:t>5</w:t>
            </w:r>
          </w:p>
          <w:p w:rsidR="002B3258" w:rsidRPr="00855D12" w:rsidRDefault="002B3258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Алексеев А.А., Смирнова Е.Ю., С. Абби 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1.2.2.1.2.1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Баранова К.М., Дули Д.,</w:t>
            </w:r>
          </w:p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Копылова В.В. 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1.2.2.1.3.1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Биболетова М.З., Денисенко О.А., Трубанева Н.Н.</w:t>
            </w:r>
            <w:r w:rsidR="00C91B9F">
              <w:rPr>
                <w:sz w:val="24"/>
                <w:szCs w:val="24"/>
              </w:rPr>
              <w:t>идр.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«ДРОФА»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1.2.2.1.3.2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Биболетова М.З., Денисенко О.А., Трубанева Н.Н.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«ДРОФА»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1.2.2.1.3.3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Биболетова М.З., Трубанева Н.Н.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«ДРОФА»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1.2.2.1.3.4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Биболетова М.З., Трубанева Н.Н.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«ДРОФА»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1.2.2.1.4.1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Ваулина Ю.Е., Дули Д.,</w:t>
            </w:r>
          </w:p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Подоляко О.Е. 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1.2.2.1.5.1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Вербицкая М.В., Б. Эббс, Э. Уорелл, Э. Уорд./</w:t>
            </w:r>
            <w:r w:rsidR="00C91B9F">
              <w:rPr>
                <w:sz w:val="24"/>
                <w:szCs w:val="24"/>
              </w:rPr>
              <w:t>и др.</w:t>
            </w:r>
          </w:p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Под ред. Вербицкой М.В.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«Издательский центр ВЕНТАНА-ГРАФ»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1.2.2.1.6.1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Верещагина И.Н., Афанасьева О.В.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1.2.2.1.7.1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«Русское слово- учебник»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1.2.2.1.8.1</w:t>
            </w:r>
            <w:r w:rsidR="00C91B9F">
              <w:rPr>
                <w:sz w:val="24"/>
                <w:szCs w:val="24"/>
              </w:rPr>
              <w:t>-3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Н. И. Деревянко, С. В. Жаворонкова, Л. Г. Карпова, Т. Р. Колоскова, Н. Б. Пономарева, Л. Н. Стпукова.</w:t>
            </w:r>
            <w:r w:rsidR="00C91B9F">
              <w:rPr>
                <w:sz w:val="24"/>
                <w:szCs w:val="24"/>
              </w:rPr>
              <w:t>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ЗАО «Издательство «Титул»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1.2.2.1.8.4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 xml:space="preserve">О. Б. Дворецкая, Н. Ю. Казырбаева, Н. И. Кузеванова, М. Л. Мичурина, Н. В. Новикова, Л. В. Талзи, </w:t>
            </w:r>
            <w:r w:rsidRPr="0004565C">
              <w:rPr>
                <w:rStyle w:val="8pt3"/>
                <w:b w:val="0"/>
                <w:sz w:val="24"/>
                <w:szCs w:val="24"/>
              </w:rPr>
              <w:t>Е Ю Шалимова.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ЗАО «Издательство «Титул»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1.2.2.1.8.5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C91B9F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 xml:space="preserve">О. Л. Гроза, О. Б. </w:t>
            </w:r>
            <w:r w:rsidR="00C91B9F">
              <w:rPr>
                <w:sz w:val="24"/>
                <w:szCs w:val="24"/>
              </w:rPr>
              <w:t>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ЗАО «Издательство «Титул»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1.2.2.1.9.1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Кузовлев В.П., Лапа Н.М., Костина И.Н. 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5D12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1.2.2.1.10.1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Бим И.Л., Рыжова Л.И.</w:t>
            </w:r>
            <w:r w:rsidR="00C91B9F">
              <w:rPr>
                <w:sz w:val="24"/>
                <w:szCs w:val="24"/>
              </w:rPr>
              <w:t>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1.2.2.1.11.1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Радченко О.А., Хебелер Г., Стёпкин Н.П.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«ДРОФА»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1.2.2.1.12.1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Яковлева Л.Н.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1.2.2.1.12.2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Радченко О.А., Конго И.Ф., Зайферт К.</w:t>
            </w:r>
            <w:r w:rsidR="00C91B9F">
              <w:rPr>
                <w:sz w:val="24"/>
                <w:szCs w:val="24"/>
              </w:rPr>
              <w:t>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6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55D12">
              <w:rPr>
                <w:b/>
                <w:sz w:val="24"/>
                <w:szCs w:val="24"/>
              </w:rPr>
              <w:t>Француский язык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C91B9F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1.2.2.1.13.1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Кулигина А.С.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Французский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1.2.2.1.13.4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Григорьева Е.Я., Горбачева Е.Ю.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8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C91B9F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5D12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1.2.2.2.1.1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«ДРОФА»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1.2.2.2.2.1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Маневич Е.Г., Полякова А.А., Дули Д. 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5D12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1.2.2.2.3.1</w:t>
            </w:r>
            <w:r w:rsidR="00C91B9F">
              <w:rPr>
                <w:sz w:val="24"/>
                <w:szCs w:val="24"/>
              </w:rPr>
              <w:t>-5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Аверин М.М., Джин Ф., Рорман Л. 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Немецкий язык. Второй иностранный язы 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5D12">
              <w:rPr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1.2.2.2.4.1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Береговская Э.М., Белосельская Т.В.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Французский язык. Второй иностранный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1.2.2.2.4.2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Селиванова Н.А., Шашурина А.Ю.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Французский язык. Второй иностранный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6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1.2.2.2.5.1</w:t>
            </w:r>
            <w:r w:rsidR="00C91B9F">
              <w:rPr>
                <w:sz w:val="24"/>
                <w:szCs w:val="24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Селиванова Н.А., Шашурина А.Ю.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 xml:space="preserve">Французский язык. Второй иностранный язык. Первый </w:t>
            </w:r>
            <w:r w:rsidR="00C91B9F">
              <w:rPr>
                <w:sz w:val="24"/>
                <w:szCs w:val="24"/>
              </w:rPr>
              <w:t xml:space="preserve">Второй и третий годы </w:t>
            </w:r>
            <w:r w:rsidRPr="00855D12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7</w:t>
            </w:r>
            <w:r w:rsidR="00C91B9F">
              <w:rPr>
                <w:sz w:val="24"/>
                <w:szCs w:val="24"/>
              </w:rPr>
              <w:t>-9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0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5D12">
              <w:rPr>
                <w:b/>
                <w:sz w:val="24"/>
                <w:szCs w:val="24"/>
              </w:rPr>
              <w:lastRenderedPageBreak/>
              <w:t>1.3. Среднее общее образование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5D12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1.3.2.1.1.1</w:t>
            </w:r>
            <w:r w:rsidR="00C91B9F">
              <w:rPr>
                <w:sz w:val="24"/>
                <w:szCs w:val="24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Алексеев А.А., Смирнова Е.Ю., С. Абби 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10</w:t>
            </w:r>
            <w:r w:rsidR="00C91B9F">
              <w:rPr>
                <w:sz w:val="24"/>
                <w:szCs w:val="24"/>
              </w:rPr>
              <w:t>-11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1.3.2.1.2.1</w:t>
            </w:r>
            <w:r w:rsidR="00C91B9F">
              <w:rPr>
                <w:sz w:val="24"/>
                <w:szCs w:val="24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Афанасьева О.В., Дули Д.,</w:t>
            </w:r>
          </w:p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Михеева И.В. 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10</w:t>
            </w:r>
            <w:r w:rsidR="00C91B9F">
              <w:rPr>
                <w:sz w:val="24"/>
                <w:szCs w:val="24"/>
              </w:rPr>
              <w:t>-11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1.3.2.1.3.1</w:t>
            </w:r>
            <w:r w:rsidR="00786F9B">
              <w:rPr>
                <w:sz w:val="24"/>
                <w:szCs w:val="24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Биболетова М.З., Бабушис Е.Е., Снежко Н.Д.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10</w:t>
            </w:r>
            <w:r w:rsidR="00786F9B">
              <w:rPr>
                <w:sz w:val="24"/>
                <w:szCs w:val="24"/>
              </w:rPr>
              <w:t>-11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«ДРОФА»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1.3.2.1.4.1</w:t>
            </w:r>
            <w:r w:rsidR="00786F9B">
              <w:rPr>
                <w:sz w:val="24"/>
                <w:szCs w:val="24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Вербицкая М.В.,</w:t>
            </w:r>
          </w:p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Маккинли С.,</w:t>
            </w:r>
            <w:r w:rsidR="00786F9B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10</w:t>
            </w:r>
            <w:r w:rsidR="00786F9B">
              <w:rPr>
                <w:sz w:val="24"/>
                <w:szCs w:val="24"/>
              </w:rPr>
              <w:t>-11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«Издательский центр ВЕНТАНА-ГРАФ»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1.3.2.1.5.1</w:t>
            </w:r>
            <w:r w:rsidR="00786F9B">
              <w:rPr>
                <w:sz w:val="24"/>
                <w:szCs w:val="24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 xml:space="preserve">Тер-Минасова С.Г., Робустова В.В., </w:t>
            </w:r>
            <w:r w:rsidR="00786F9B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10</w:t>
            </w:r>
            <w:r w:rsidR="0004565C">
              <w:rPr>
                <w:sz w:val="24"/>
                <w:szCs w:val="24"/>
              </w:rPr>
              <w:t>-11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F9B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Издательство «Академкнига</w:t>
            </w:r>
          </w:p>
          <w:p w:rsidR="00A26961" w:rsidRPr="00855D12" w:rsidRDefault="00A26961" w:rsidP="002B3258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/Учебник»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 (базовый и углублённый уровни)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1.3.2.1.6.1</w:t>
            </w:r>
            <w:r w:rsidR="00786F9B">
              <w:rPr>
                <w:sz w:val="24"/>
                <w:szCs w:val="24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Радченко О.А., Лытаева М.А., Гутброд О.В.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Немецкий язык (базовый и углублённый уровни)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10</w:t>
            </w:r>
            <w:r w:rsidR="0004565C">
              <w:rPr>
                <w:sz w:val="24"/>
                <w:szCs w:val="24"/>
              </w:rPr>
              <w:t>-11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5D12">
              <w:rPr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1.3.2.1.7.1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Григорьева Е.Я., Горбачева Е.Ю., Лисенко М.Р.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Французский язык (базовый уровень)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10-11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1.3.2.1.8.1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Шацких В.Н. 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Французский язык (базовый уровень)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10-11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«ДРОФА»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1.3.2.2.</w:t>
            </w:r>
          </w:p>
        </w:tc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5D12">
              <w:rPr>
                <w:b/>
                <w:sz w:val="24"/>
                <w:szCs w:val="24"/>
              </w:rPr>
              <w:t xml:space="preserve">Иностранный язык (учебный предмет) (углубленный уровень)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(углублённый уровень)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1,3.2.2.1.1</w:t>
            </w:r>
            <w:r w:rsidR="00786F9B">
              <w:rPr>
                <w:sz w:val="24"/>
                <w:szCs w:val="24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(углублённый уровень)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10</w:t>
            </w:r>
            <w:r w:rsidR="00786F9B">
              <w:rPr>
                <w:sz w:val="24"/>
                <w:szCs w:val="24"/>
              </w:rPr>
              <w:t>-11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1.3.2.2.2.1</w:t>
            </w:r>
            <w:r w:rsidR="00786F9B">
              <w:rPr>
                <w:sz w:val="24"/>
                <w:szCs w:val="24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Баранова К.М., Дули Д.,</w:t>
            </w:r>
          </w:p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Копылова В.В. и др.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[Английский язык (углублённый уровень)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10</w:t>
            </w:r>
            <w:r w:rsidR="00786F9B">
              <w:rPr>
                <w:sz w:val="24"/>
                <w:szCs w:val="24"/>
              </w:rPr>
              <w:t>-11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1.3.2.2.3.1</w:t>
            </w:r>
            <w:r w:rsidR="00786F9B">
              <w:rPr>
                <w:sz w:val="24"/>
                <w:szCs w:val="24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(углублённый уровень)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10</w:t>
            </w:r>
            <w:r w:rsidR="00786F9B">
              <w:rPr>
                <w:sz w:val="24"/>
                <w:szCs w:val="24"/>
              </w:rPr>
              <w:t>-11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«Издательский центр ВЕНТАНА-ГРАФ»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lastRenderedPageBreak/>
              <w:t>1.3.2.2.4.1</w:t>
            </w:r>
            <w:r w:rsidR="00786F9B">
              <w:rPr>
                <w:sz w:val="24"/>
                <w:szCs w:val="24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Английский язык (углублённый уровень)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10</w:t>
            </w:r>
            <w:r w:rsidR="00786F9B">
              <w:rPr>
                <w:sz w:val="24"/>
                <w:szCs w:val="24"/>
              </w:rPr>
              <w:t>-11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ООО «Русское слово- учебник»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12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язык(углублённый уровень)</w:t>
            </w:r>
          </w:p>
        </w:tc>
      </w:tr>
      <w:tr w:rsidR="00A26961" w:rsidRPr="00855D12" w:rsidTr="00C91B9F">
        <w:trPr>
          <w:trHeight w:val="778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1.3.2.2.5.1</w:t>
            </w:r>
            <w:r w:rsidR="00786F9B">
              <w:rPr>
                <w:sz w:val="24"/>
                <w:szCs w:val="24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Бубнова Г.И., Тарасова А.Н., Э.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Французский язык (углублённый уровень)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10</w:t>
            </w:r>
            <w:r w:rsidR="00786F9B">
              <w:rPr>
                <w:sz w:val="24"/>
                <w:szCs w:val="24"/>
              </w:rPr>
              <w:t>-11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61" w:rsidRPr="00855D12" w:rsidRDefault="00A26961" w:rsidP="00786F9B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55D12">
              <w:rPr>
                <w:sz w:val="24"/>
                <w:szCs w:val="24"/>
              </w:rPr>
              <w:t>АО «Издательство «Просвещение»</w:t>
            </w:r>
          </w:p>
        </w:tc>
      </w:tr>
    </w:tbl>
    <w:p w:rsidR="00A26961" w:rsidRPr="00855D12" w:rsidRDefault="00A26961" w:rsidP="0078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3E" w:rsidRPr="00786F9B" w:rsidRDefault="00942165" w:rsidP="00D17521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Рекомендации по изучению преподавания учебного предмета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7521"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104B3"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Иностранный язык</w:t>
      </w:r>
      <w:r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на основе анализа оценочных процедур</w:t>
      </w:r>
      <w:r w:rsidR="00D17521"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НИКО, ВПР и ГИА)</w:t>
      </w:r>
    </w:p>
    <w:p w:rsidR="008924D3" w:rsidRPr="00786F9B" w:rsidRDefault="008924D3" w:rsidP="008924D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bCs/>
          <w:color w:val="000000"/>
          <w:sz w:val="28"/>
          <w:szCs w:val="28"/>
        </w:rPr>
        <w:t>Важнейшей составной частью ФГОС второго поколения являются требования к результатам освоения основных образовательных программ (личностным, метапредметным, предметным) и системе оценивания. Требования к результатам образования делят на два типа: требования к результатам, не подлежащим формализованному итоговому контролю и аттестации, и требования к результатам, подлежащим проверке и аттестации.</w:t>
      </w:r>
    </w:p>
    <w:p w:rsidR="008924D3" w:rsidRPr="00786F9B" w:rsidRDefault="008924D3" w:rsidP="008924D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bCs/>
          <w:color w:val="000000"/>
          <w:sz w:val="28"/>
          <w:szCs w:val="28"/>
        </w:rPr>
        <w:t>Планируемые результаты освоения учебных программ приводятся в блоках «Выпускник научится» и «Выпускник получит возможность научиться» к каждому разделу учебной программы.</w:t>
      </w:r>
    </w:p>
    <w:p w:rsidR="008924D3" w:rsidRPr="00786F9B" w:rsidRDefault="008924D3" w:rsidP="008924D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Достижение планируемых результатов, отнесенных к блоку «Выпускник научится», выносятся на итоговую оценку, которая может осуществляться как в ходе обучения (с помощью накопленной оценки или портфолио достижений), так и в конце обучения, в том числе в форме государственной итоговой аттестации. Успешное выполнение обучающимися заданий базового уровня служит единственным основанием возможности перехода на следующую ступень обучения. </w:t>
      </w:r>
    </w:p>
    <w:p w:rsidR="008924D3" w:rsidRPr="00786F9B" w:rsidRDefault="008924D3" w:rsidP="008924D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</w:t>
      </w:r>
    </w:p>
    <w:p w:rsidR="008305D8" w:rsidRPr="00786F9B" w:rsidRDefault="00786F9B" w:rsidP="008305D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305D8" w:rsidRPr="00786F9B">
        <w:rPr>
          <w:rFonts w:ascii="Times New Roman" w:hAnsi="Times New Roman" w:cs="Times New Roman"/>
          <w:bCs/>
          <w:sz w:val="28"/>
          <w:szCs w:val="28"/>
        </w:rPr>
        <w:t xml:space="preserve">тоговой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формой </w:t>
      </w:r>
      <w:r w:rsidR="008305D8" w:rsidRPr="00786F9B">
        <w:rPr>
          <w:rFonts w:ascii="Times New Roman" w:hAnsi="Times New Roman" w:cs="Times New Roman"/>
          <w:bCs/>
          <w:sz w:val="28"/>
          <w:szCs w:val="28"/>
        </w:rPr>
        <w:t xml:space="preserve">аттестации </w:t>
      </w:r>
      <w:r w:rsidR="00C85D95" w:rsidRPr="00786F9B">
        <w:rPr>
          <w:rFonts w:ascii="Times New Roman" w:hAnsi="Times New Roman" w:cs="Times New Roman"/>
          <w:bCs/>
          <w:sz w:val="28"/>
          <w:szCs w:val="28"/>
        </w:rPr>
        <w:t xml:space="preserve">по иностранному языку </w:t>
      </w:r>
      <w:r w:rsidR="008305D8" w:rsidRPr="00786F9B">
        <w:rPr>
          <w:rFonts w:ascii="Times New Roman" w:hAnsi="Times New Roman" w:cs="Times New Roman"/>
          <w:bCs/>
          <w:sz w:val="28"/>
          <w:szCs w:val="28"/>
        </w:rPr>
        <w:t>выпускников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9-х классов является ОГЭ и выпускников 11 классов </w:t>
      </w:r>
      <w:r w:rsidR="00C85D9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ЕГЭ</w:t>
      </w:r>
      <w:r w:rsidR="00C85D95">
        <w:rPr>
          <w:rFonts w:ascii="Times New Roman" w:hAnsi="Times New Roman" w:cs="Times New Roman"/>
          <w:bCs/>
          <w:sz w:val="28"/>
          <w:szCs w:val="28"/>
        </w:rPr>
        <w:t xml:space="preserve">, который является </w:t>
      </w:r>
      <w:r w:rsidR="008305D8" w:rsidRPr="00786F9B">
        <w:rPr>
          <w:rFonts w:ascii="Times New Roman" w:hAnsi="Times New Roman" w:cs="Times New Roman"/>
          <w:bCs/>
          <w:sz w:val="28"/>
          <w:szCs w:val="28"/>
        </w:rPr>
        <w:t xml:space="preserve">неотъемлемым требованием для поступления не только на гуманитарные, но и на экономические, социологические, управленческие и многие другие </w:t>
      </w:r>
      <w:r w:rsidR="008305D8" w:rsidRPr="00786F9B">
        <w:rPr>
          <w:rFonts w:ascii="Times New Roman" w:hAnsi="Times New Roman" w:cs="Times New Roman"/>
          <w:bCs/>
          <w:sz w:val="28"/>
          <w:szCs w:val="28"/>
        </w:rPr>
        <w:lastRenderedPageBreak/>
        <w:t>специальности</w:t>
      </w:r>
      <w:r w:rsidR="00C85D95">
        <w:rPr>
          <w:rFonts w:ascii="Times New Roman" w:hAnsi="Times New Roman" w:cs="Times New Roman"/>
          <w:bCs/>
          <w:sz w:val="28"/>
          <w:szCs w:val="28"/>
        </w:rPr>
        <w:t>.  В</w:t>
      </w:r>
      <w:r w:rsidR="008305D8" w:rsidRPr="00786F9B">
        <w:rPr>
          <w:rFonts w:ascii="Times New Roman" w:hAnsi="Times New Roman" w:cs="Times New Roman"/>
          <w:bCs/>
          <w:sz w:val="28"/>
          <w:szCs w:val="28"/>
        </w:rPr>
        <w:t xml:space="preserve"> 2022 году </w:t>
      </w:r>
      <w:r w:rsidR="00C85D95">
        <w:rPr>
          <w:rFonts w:ascii="Times New Roman" w:hAnsi="Times New Roman" w:cs="Times New Roman"/>
          <w:bCs/>
          <w:sz w:val="28"/>
          <w:szCs w:val="28"/>
        </w:rPr>
        <w:t xml:space="preserve">ЕГЭ по иностранному языку </w:t>
      </w:r>
      <w:r w:rsidR="008305D8" w:rsidRPr="00786F9B">
        <w:rPr>
          <w:rFonts w:ascii="Times New Roman" w:hAnsi="Times New Roman" w:cs="Times New Roman"/>
          <w:bCs/>
          <w:sz w:val="28"/>
          <w:szCs w:val="28"/>
        </w:rPr>
        <w:t xml:space="preserve">должен стать обязательным для </w:t>
      </w:r>
      <w:r w:rsidR="008305D8" w:rsidRPr="00786F9B">
        <w:rPr>
          <w:rFonts w:ascii="Times New Roman" w:hAnsi="Times New Roman" w:cs="Times New Roman"/>
          <w:color w:val="000000"/>
          <w:sz w:val="28"/>
          <w:szCs w:val="28"/>
        </w:rPr>
        <w:t>всех выпускников.</w:t>
      </w:r>
    </w:p>
    <w:p w:rsidR="008305D8" w:rsidRPr="00786F9B" w:rsidRDefault="008305D8" w:rsidP="008305D8">
      <w:pPr>
        <w:pStyle w:val="af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786F9B">
        <w:rPr>
          <w:color w:val="000000"/>
          <w:sz w:val="28"/>
          <w:szCs w:val="28"/>
        </w:rPr>
        <w:t>В ЕГЭ используются задания разного уровня сложности. Во все разделы включаются наряду с заданиями базового уровня задания более высоких уровней сложности. Задания базового уровня строятся на материале, который должен быть освоен учащимися уже к окончанию 9-го класса. Повышенного – знания, умения и навыки, приобретенные к концу 11 класса при обучении по базовой программе. Задания высокого уровня – программа школ или классов с углубленным изучением иностранного</w:t>
      </w:r>
      <w:r w:rsidR="00C85D95">
        <w:rPr>
          <w:color w:val="000000"/>
          <w:sz w:val="28"/>
          <w:szCs w:val="28"/>
        </w:rPr>
        <w:t xml:space="preserve"> языка</w:t>
      </w:r>
      <w:r w:rsidRPr="00786F9B">
        <w:rPr>
          <w:color w:val="000000"/>
          <w:sz w:val="28"/>
          <w:szCs w:val="28"/>
        </w:rPr>
        <w:t>.</w:t>
      </w:r>
    </w:p>
    <w:p w:rsidR="00C85D95" w:rsidRDefault="008305D8" w:rsidP="00C85D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hAnsi="Times New Roman" w:cs="Times New Roman"/>
          <w:sz w:val="28"/>
          <w:szCs w:val="28"/>
        </w:rPr>
        <w:t>При организации и подготовке обучающихся к государственной (итоговой)  аттестации в 2019 – 2020 учебном году необходимо опираться на уже имеющийся опыт, внимательно изучить  нормативные документы Министерства образования и науки РФ по вышеназванным вопросам, ежегодные методические письма и рекомендации ФИПИ  (</w:t>
      </w:r>
      <w:hyperlink r:id="rId41" w:history="1">
        <w:r w:rsidRPr="00786F9B">
          <w:rPr>
            <w:rStyle w:val="a4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Pr="00786F9B">
        <w:rPr>
          <w:rFonts w:ascii="Times New Roman" w:hAnsi="Times New Roman" w:cs="Times New Roman"/>
          <w:sz w:val="28"/>
          <w:szCs w:val="28"/>
        </w:rPr>
        <w:t xml:space="preserve">; </w:t>
      </w:r>
      <w:hyperlink r:id="rId42" w:history="1">
        <w:r w:rsidRPr="00786F9B">
          <w:rPr>
            <w:rStyle w:val="a4"/>
            <w:rFonts w:ascii="Times New Roman" w:hAnsi="Times New Roman" w:cs="Times New Roman"/>
            <w:sz w:val="28"/>
            <w:szCs w:val="28"/>
          </w:rPr>
          <w:t>http://www.ege.edu.ru/</w:t>
        </w:r>
      </w:hyperlink>
      <w:r w:rsidRPr="00786F9B">
        <w:rPr>
          <w:rFonts w:ascii="Times New Roman" w:hAnsi="Times New Roman" w:cs="Times New Roman"/>
          <w:sz w:val="28"/>
          <w:szCs w:val="28"/>
        </w:rPr>
        <w:t>). В данных письмах и рекомендациях указаны нормативные требования к проведению ОГЭ и ЕГЭ, характеристика контрольных измерительных материалов по иностранным языкам, рекомендации по совершенствованию методики преподавания предмета.</w:t>
      </w:r>
    </w:p>
    <w:p w:rsidR="008305D8" w:rsidRPr="00786F9B" w:rsidRDefault="008305D8" w:rsidP="00C85D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hAnsi="Times New Roman" w:cs="Times New Roman"/>
          <w:sz w:val="28"/>
          <w:szCs w:val="28"/>
        </w:rPr>
        <w:t xml:space="preserve"> При составлении рабочей программы учителям, работающим в классах социально-гуманитарной направленности и в выпускных 9 и 11 классах, организующих подготовку к сдаче ОГЭ и ЕГЭ, целесообразно выделять определенную часть учебного времени для выполнения заданий по типу КИМ-ов с целью обеспечения системной подготовки учащихся к государственной итоговой аттестации и выработки навыков выполнения заданий различных типов, встречающихся в экзаменационной работе. </w:t>
      </w:r>
    </w:p>
    <w:p w:rsidR="008305D8" w:rsidRPr="00786F9B" w:rsidRDefault="008305D8" w:rsidP="008305D8">
      <w:pPr>
        <w:pStyle w:val="af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786F9B">
        <w:rPr>
          <w:sz w:val="28"/>
          <w:szCs w:val="28"/>
        </w:rPr>
        <w:t xml:space="preserve">Обучающиеся также должны быть ознакомлены с планом экзаменационной работы, ее хронологическими рамками, со специфическими особенностями оформления экзаменационной работы. При подготовке необходимо опираться на материалы ФИПИ, где учащиеся могут </w:t>
      </w:r>
      <w:r w:rsidRPr="00786F9B">
        <w:rPr>
          <w:sz w:val="28"/>
          <w:szCs w:val="28"/>
        </w:rPr>
        <w:lastRenderedPageBreak/>
        <w:t xml:space="preserve">познакомиться не только с демоверсией предстоящего экзамена, но и основными требованиями к процедуре сдачи экзамена. </w:t>
      </w:r>
    </w:p>
    <w:p w:rsidR="008305D8" w:rsidRPr="00786F9B" w:rsidRDefault="008305D8" w:rsidP="008305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hAnsi="Times New Roman" w:cs="Times New Roman"/>
          <w:sz w:val="28"/>
          <w:szCs w:val="28"/>
        </w:rPr>
        <w:t>В 2019—2020 учебном году необходимо обратить внимание на подготовку к устной части ОГЭ и ЕГЭ. Следует учитывать временной ограничитель при выполнении заданий раздела «Говорение» и тот факт, что задания выполняются с экрана компьютера. В этой связи необходимо регулярно практиковаться в выполнении заданий этого раздела в экзаменационном режиме.</w:t>
      </w:r>
    </w:p>
    <w:p w:rsidR="008305D8" w:rsidRPr="00786F9B" w:rsidRDefault="008305D8" w:rsidP="008305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hAnsi="Times New Roman" w:cs="Times New Roman"/>
          <w:sz w:val="28"/>
          <w:szCs w:val="28"/>
        </w:rPr>
        <w:t xml:space="preserve">Для успешной подготовки учащихся к выполнению заданий устной части экзамена рекомендуется не только формировать компетенции учащихся непосредственно в выполнении экзаменационных заданий, но и отрабатывать алгоритм действий участников экзамена при их записи. Это поможет снизить волнение обучающихся по поводу технической стороны экзамена и позволит в большей степени сосредоточиться на содержании экзаменационных заданий. </w:t>
      </w:r>
    </w:p>
    <w:p w:rsidR="008305D8" w:rsidRPr="00786F9B" w:rsidRDefault="008305D8" w:rsidP="00830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86F9B">
        <w:rPr>
          <w:rFonts w:ascii="Times New Roman" w:hAnsi="Times New Roman" w:cs="Times New Roman"/>
          <w:sz w:val="28"/>
          <w:szCs w:val="28"/>
        </w:rPr>
        <w:t xml:space="preserve">Важно предусмотреть специальные уроки предэкзаменационного повторения, которые необходимо целенаправленно использовать для актуализации знаний учащихся по проверяемым в рамках ОГЭ/ЕГЭ элементам содержания, ознакомления со всеми видами и формами экзаменационной работы, а также для выполнения тренировочных заданий по всем разделам курса.  </w:t>
      </w:r>
    </w:p>
    <w:p w:rsidR="008305D8" w:rsidRPr="00786F9B" w:rsidRDefault="008305D8" w:rsidP="008305D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hAnsi="Times New Roman" w:cs="Times New Roman"/>
          <w:sz w:val="28"/>
          <w:szCs w:val="28"/>
        </w:rPr>
        <w:t xml:space="preserve">Тренировочные материалы целесообразно составлять на основе демоверсий </w:t>
      </w:r>
      <w:r w:rsidR="00C85D95">
        <w:rPr>
          <w:rFonts w:ascii="Times New Roman" w:hAnsi="Times New Roman" w:cs="Times New Roman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sz w:val="28"/>
          <w:szCs w:val="28"/>
        </w:rPr>
        <w:t xml:space="preserve">ОГЭ/ЕГЭ </w:t>
      </w:r>
      <w:hyperlink r:id="rId43" w:history="1">
        <w:r w:rsidRPr="00786F9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(</w:t>
        </w:r>
      </w:hyperlink>
      <w:hyperlink r:id="rId44" w:history="1">
        <w:r w:rsidRPr="00786F9B">
          <w:rPr>
            <w:rStyle w:val="a4"/>
            <w:rFonts w:ascii="Times New Roman" w:hAnsi="Times New Roman" w:cs="Times New Roman"/>
            <w:color w:val="000080"/>
            <w:sz w:val="28"/>
            <w:szCs w:val="28"/>
          </w:rPr>
          <w:t>www</w:t>
        </w:r>
      </w:hyperlink>
      <w:hyperlink r:id="rId45" w:history="1">
        <w:r w:rsidRPr="00786F9B">
          <w:rPr>
            <w:rStyle w:val="a4"/>
            <w:rFonts w:ascii="Times New Roman" w:hAnsi="Times New Roman" w:cs="Times New Roman"/>
            <w:color w:val="000080"/>
            <w:sz w:val="28"/>
            <w:szCs w:val="28"/>
          </w:rPr>
          <w:t>.</w:t>
        </w:r>
      </w:hyperlink>
      <w:hyperlink r:id="rId46" w:history="1">
        <w:r w:rsidRPr="00786F9B">
          <w:rPr>
            <w:rStyle w:val="a4"/>
            <w:rFonts w:ascii="Times New Roman" w:hAnsi="Times New Roman" w:cs="Times New Roman"/>
            <w:color w:val="000080"/>
            <w:sz w:val="28"/>
            <w:szCs w:val="28"/>
          </w:rPr>
          <w:t>fipi</w:t>
        </w:r>
      </w:hyperlink>
      <w:hyperlink r:id="rId47" w:history="1">
        <w:r w:rsidRPr="00786F9B">
          <w:rPr>
            <w:rStyle w:val="a4"/>
            <w:rFonts w:ascii="Times New Roman" w:hAnsi="Times New Roman" w:cs="Times New Roman"/>
            <w:color w:val="000080"/>
            <w:sz w:val="28"/>
            <w:szCs w:val="28"/>
          </w:rPr>
          <w:t>.</w:t>
        </w:r>
      </w:hyperlink>
      <w:hyperlink r:id="rId48" w:history="1">
        <w:r w:rsidRPr="00786F9B">
          <w:rPr>
            <w:rStyle w:val="a4"/>
            <w:rFonts w:ascii="Times New Roman" w:hAnsi="Times New Roman" w:cs="Times New Roman"/>
            <w:color w:val="000080"/>
            <w:sz w:val="28"/>
            <w:szCs w:val="28"/>
          </w:rPr>
          <w:t>ru</w:t>
        </w:r>
      </w:hyperlink>
      <w:hyperlink r:id="rId49" w:history="1">
        <w:r w:rsidRPr="00786F9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r w:rsidRPr="00786F9B">
        <w:rPr>
          <w:rFonts w:ascii="Times New Roman" w:hAnsi="Times New Roman" w:cs="Times New Roman"/>
          <w:sz w:val="28"/>
          <w:szCs w:val="28"/>
        </w:rPr>
        <w:t xml:space="preserve">федеральный институт педагогических измерений (ФИПИ); </w:t>
      </w:r>
      <w:hyperlink r:id="rId50" w:history="1">
        <w:r w:rsidRPr="00786F9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(</w:t>
        </w:r>
      </w:hyperlink>
      <w:hyperlink r:id="rId51" w:history="1">
        <w:r w:rsidRPr="00786F9B">
          <w:rPr>
            <w:rStyle w:val="a4"/>
            <w:rFonts w:ascii="Times New Roman" w:hAnsi="Times New Roman" w:cs="Times New Roman"/>
            <w:color w:val="000080"/>
            <w:sz w:val="28"/>
            <w:szCs w:val="28"/>
          </w:rPr>
          <w:t>www</w:t>
        </w:r>
      </w:hyperlink>
      <w:hyperlink r:id="rId52" w:history="1">
        <w:r w:rsidRPr="00786F9B">
          <w:rPr>
            <w:rStyle w:val="a4"/>
            <w:rFonts w:ascii="Times New Roman" w:hAnsi="Times New Roman" w:cs="Times New Roman"/>
            <w:color w:val="000080"/>
            <w:sz w:val="28"/>
            <w:szCs w:val="28"/>
          </w:rPr>
          <w:t>.</w:t>
        </w:r>
      </w:hyperlink>
      <w:hyperlink r:id="rId53" w:history="1">
        <w:r w:rsidRPr="00786F9B">
          <w:rPr>
            <w:rStyle w:val="a4"/>
            <w:rFonts w:ascii="Times New Roman" w:hAnsi="Times New Roman" w:cs="Times New Roman"/>
            <w:color w:val="000080"/>
            <w:sz w:val="28"/>
            <w:szCs w:val="28"/>
          </w:rPr>
          <w:t>ege</w:t>
        </w:r>
      </w:hyperlink>
      <w:hyperlink r:id="rId54" w:history="1">
        <w:r w:rsidRPr="00786F9B">
          <w:rPr>
            <w:rStyle w:val="a4"/>
            <w:rFonts w:ascii="Times New Roman" w:hAnsi="Times New Roman" w:cs="Times New Roman"/>
            <w:color w:val="000080"/>
            <w:sz w:val="28"/>
            <w:szCs w:val="28"/>
          </w:rPr>
          <w:t>.</w:t>
        </w:r>
      </w:hyperlink>
      <w:hyperlink r:id="rId55" w:history="1">
        <w:r w:rsidRPr="00786F9B">
          <w:rPr>
            <w:rStyle w:val="a4"/>
            <w:rFonts w:ascii="Times New Roman" w:hAnsi="Times New Roman" w:cs="Times New Roman"/>
            <w:color w:val="000080"/>
            <w:sz w:val="28"/>
            <w:szCs w:val="28"/>
          </w:rPr>
          <w:t>edu</w:t>
        </w:r>
      </w:hyperlink>
      <w:hyperlink r:id="rId56" w:history="1">
        <w:r w:rsidRPr="00786F9B">
          <w:rPr>
            <w:rStyle w:val="a4"/>
            <w:rFonts w:ascii="Times New Roman" w:hAnsi="Times New Roman" w:cs="Times New Roman"/>
            <w:color w:val="000080"/>
            <w:sz w:val="28"/>
            <w:szCs w:val="28"/>
          </w:rPr>
          <w:t>.</w:t>
        </w:r>
      </w:hyperlink>
      <w:hyperlink r:id="rId57" w:history="1">
        <w:r w:rsidRPr="00786F9B">
          <w:rPr>
            <w:rStyle w:val="a4"/>
            <w:rFonts w:ascii="Times New Roman" w:hAnsi="Times New Roman" w:cs="Times New Roman"/>
            <w:color w:val="000080"/>
            <w:sz w:val="28"/>
            <w:szCs w:val="28"/>
          </w:rPr>
          <w:t>ru</w:t>
        </w:r>
      </w:hyperlink>
      <w:hyperlink r:id="rId58" w:history="1">
        <w:r w:rsidRPr="00786F9B">
          <w:rPr>
            <w:rStyle w:val="a4"/>
            <w:rFonts w:ascii="Times New Roman" w:hAnsi="Times New Roman" w:cs="Times New Roman"/>
            <w:color w:val="000080"/>
            <w:sz w:val="28"/>
            <w:szCs w:val="28"/>
          </w:rPr>
          <w:t>-</w:t>
        </w:r>
      </w:hyperlink>
      <w:hyperlink r:id="rId59" w:history="1"/>
      <w:r w:rsidRPr="00786F9B">
        <w:rPr>
          <w:rFonts w:ascii="Times New Roman" w:hAnsi="Times New Roman" w:cs="Times New Roman"/>
          <w:sz w:val="28"/>
          <w:szCs w:val="28"/>
        </w:rPr>
        <w:t xml:space="preserve">официальный информационный портал ЕГЭ). </w:t>
      </w:r>
    </w:p>
    <w:p w:rsidR="00A52870" w:rsidRPr="00786F9B" w:rsidRDefault="005E4354" w:rsidP="00C85D9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6F9B">
        <w:rPr>
          <w:rFonts w:ascii="Times New Roman" w:eastAsia="Calibri" w:hAnsi="Times New Roman" w:cs="Times New Roman"/>
          <w:sz w:val="28"/>
          <w:szCs w:val="28"/>
        </w:rPr>
        <w:tab/>
      </w:r>
      <w:r w:rsidR="00942165"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83C3E"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внеурочной деятельности по _</w:t>
      </w:r>
      <w:r w:rsidR="00685617"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иностранному языку</w:t>
      </w:r>
      <w:r w:rsidR="00B83C3E"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__в</w:t>
      </w:r>
      <w:r w:rsidR="00960DA2"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3C3E"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рамках реализации основных общеобразовательных программ</w:t>
      </w:r>
    </w:p>
    <w:p w:rsidR="00B052B1" w:rsidRPr="00786F9B" w:rsidRDefault="00942165" w:rsidP="00146DE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83C3E"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 Понятие "внеурочная деятельность"</w:t>
      </w:r>
    </w:p>
    <w:p w:rsidR="00A52870" w:rsidRPr="00786F9B" w:rsidRDefault="00B83C3E" w:rsidP="00146DEF">
      <w:pPr>
        <w:spacing w:after="0" w:line="360" w:lineRule="auto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освоения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основных образовательных программ (личностных, метапредметных и предметных), осуществляемую в формах, отличных от урочной.</w:t>
      </w:r>
    </w:p>
    <w:p w:rsidR="00B052B1" w:rsidRPr="00786F9B" w:rsidRDefault="00B83C3E" w:rsidP="00855D12">
      <w:pPr>
        <w:spacing w:after="0" w:line="360" w:lineRule="auto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является неотъемлемой и обязательной частью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основной общеобразовательной программы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Целью внеурочной деятельности является обеспечение достижения ребенком планируемых результатов освоен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t>ия основной образовательной прог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br/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B052B1" w:rsidRPr="00786F9B" w:rsidRDefault="00942165" w:rsidP="00146DE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83C3E" w:rsidRPr="00786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 Реализация внеурочной деятельности</w:t>
      </w:r>
    </w:p>
    <w:p w:rsidR="00B052B1" w:rsidRPr="00786F9B" w:rsidRDefault="00B83C3E" w:rsidP="00C85D9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color w:val="000000"/>
          <w:sz w:val="28"/>
          <w:szCs w:val="28"/>
        </w:rPr>
        <w:t>ФГОС определили максимально допустимое количество часов внеурочной деятельности в зависимости от уровня общего образования:- до 1350 часов за четыре года обучения на уровне начального общегообразования;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- до 1750 часов за пять лет обучения на уровне основного общего образования- до 700 часов за два года обучения на уровне среднего общего образования.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Объем часов внеурочной деятельности определяется образовательной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программой, которая утверждается образовательной организацией с учетом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запросов семей, интересов обучающихся и возможностей общеобразователь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ой организации.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t>допускается формирование учебных групп из обучающихся разных классов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t>пределах одного уровня образования. Рекомендуемая минимальная численность обучающихся в группе при проведении занятий внеурочной деятельности составляет 8-10 человек. Максимальная численность устанавливается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организацией самостоятельно. 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востребованности в образовательной организации индивидуальных или групповых занятий для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t>меньшей численности обучающихся в рамках внеурочной деятельности, эта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t>норма фиксируется в положении об организации внеурочной деятельности</w:t>
      </w:r>
      <w:r w:rsidR="00855D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5D9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85D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t>Для учета проведенных занятий внеурочной деятельности педагогическими работниками образовательной организации, ведущими занятия,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t>оформляются журналы учета занятий внеурочной деятельности, в которые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t>вносятся списки обучающихся, Ф.И.О. педагогических работников. Даты и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B1" w:rsidRPr="00786F9B">
        <w:rPr>
          <w:rFonts w:ascii="Times New Roman" w:hAnsi="Times New Roman" w:cs="Times New Roman"/>
          <w:color w:val="000000"/>
          <w:sz w:val="28"/>
          <w:szCs w:val="28"/>
        </w:rPr>
        <w:t>темы проведенных занятий вносятся в журнал в соответствии с КТП и рабочими программами курсов внеурочной деятельности.</w:t>
      </w:r>
    </w:p>
    <w:p w:rsidR="00B052B1" w:rsidRPr="00786F9B" w:rsidRDefault="00B052B1" w:rsidP="00146D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color w:val="000000"/>
          <w:sz w:val="28"/>
          <w:szCs w:val="28"/>
        </w:rPr>
        <w:t>Участие во внеурочной деятельности является для обучающихся обязательным.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br/>
        <w:t>Внеурочная деятельность осуществляется посредством реализации рабочих программ внеурочной деятельности. При реализации рабочих программ внеурочной деятельности рекомендуется использовать формы, носящие исследовательский, творческий характер.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Формы реализации внеурочной деятельности образовательная организация определяет самостоятельно.</w:t>
      </w:r>
      <w:r w:rsidR="00960DA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Формы внеурочной деятельности должны предусматривать активность и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самостоятельность обучающихся; сочетать индивидуальную и групповую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музеи, парки,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на предприятия и др.), походы, деловые игры и пр.</w:t>
      </w:r>
    </w:p>
    <w:p w:rsidR="00B052B1" w:rsidRPr="00786F9B" w:rsidRDefault="00B052B1" w:rsidP="00855D12">
      <w:pPr>
        <w:spacing w:after="0" w:line="360" w:lineRule="auto"/>
        <w:ind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color w:val="000000"/>
          <w:sz w:val="28"/>
          <w:szCs w:val="28"/>
        </w:rPr>
        <w:t>Рабочая программа внеурочной деятельности является обязательным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элементом основной образовательной программы, наравне с иными программами, входящими в содержательный раздел основной образовательной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Рабочие программы внеурочной деятельности разрабатываются образовательной организацией самостоятельно на основе требований федеральных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образовательных стандартов общего образования (далее -ФГОС) с учетом соответствующих примерных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основных</w:t>
      </w:r>
      <w:r w:rsidR="00855D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</w:t>
      </w:r>
      <w:r w:rsidR="00AD05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D12" w:rsidRPr="00786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t>программ.</w:t>
      </w:r>
      <w:r w:rsidRPr="00786F9B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ФГОС НОО, ООО, СОО рабочие программы внеурочной деятельности должны содержать:</w:t>
      </w:r>
    </w:p>
    <w:p w:rsidR="00B83C3E" w:rsidRPr="00786F9B" w:rsidRDefault="00B052B1" w:rsidP="00146DEF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внеурочной деятельности;</w:t>
      </w:r>
    </w:p>
    <w:p w:rsidR="00B052B1" w:rsidRPr="00786F9B" w:rsidRDefault="00B052B1" w:rsidP="00146DEF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hAnsi="Times New Roman" w:cs="Times New Roman"/>
          <w:sz w:val="28"/>
          <w:szCs w:val="28"/>
        </w:rPr>
        <w:t>содержание внеурочной деятельности с указанием форм ее</w:t>
      </w:r>
      <w:r w:rsidR="0004565C">
        <w:rPr>
          <w:rFonts w:ascii="Times New Roman" w:hAnsi="Times New Roman" w:cs="Times New Roman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sz w:val="28"/>
          <w:szCs w:val="28"/>
        </w:rPr>
        <w:t>организации и видов деятельности;</w:t>
      </w:r>
    </w:p>
    <w:p w:rsidR="00B052B1" w:rsidRPr="00786F9B" w:rsidRDefault="00B052B1" w:rsidP="00146DEF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hAnsi="Times New Roman" w:cs="Times New Roman"/>
          <w:sz w:val="28"/>
          <w:szCs w:val="28"/>
        </w:rPr>
        <w:t xml:space="preserve"> тематическое планирование.</w:t>
      </w:r>
    </w:p>
    <w:p w:rsidR="00942165" w:rsidRPr="00786F9B" w:rsidRDefault="00B052B1" w:rsidP="00146D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hAnsi="Times New Roman" w:cs="Times New Roman"/>
          <w:sz w:val="28"/>
          <w:szCs w:val="28"/>
        </w:rPr>
        <w:t>В рабочей программе курса внеурочной деятельности рекомендуем указывать направление, в рамках которого реализуется курс внеурочной деятельности, форму и периодичность проведения (регулярные (еженедельные)/ интенсив).</w:t>
      </w:r>
    </w:p>
    <w:p w:rsidR="00942165" w:rsidRPr="00786F9B" w:rsidRDefault="00B052B1" w:rsidP="00146D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hAnsi="Times New Roman" w:cs="Times New Roman"/>
          <w:sz w:val="28"/>
          <w:szCs w:val="28"/>
        </w:rPr>
        <w:t>Программы внеурочной деятельности школьников могут быть разработаны образовательной организацией самостоятельно (авторские) или на основе переработки примерных программ курсов</w:t>
      </w:r>
      <w:r w:rsidR="0004565C">
        <w:rPr>
          <w:rFonts w:ascii="Times New Roman" w:hAnsi="Times New Roman" w:cs="Times New Roman"/>
          <w:sz w:val="28"/>
          <w:szCs w:val="28"/>
        </w:rPr>
        <w:t>.</w:t>
      </w:r>
    </w:p>
    <w:p w:rsidR="00942165" w:rsidRPr="00786F9B" w:rsidRDefault="00B052B1" w:rsidP="00146D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hAnsi="Times New Roman" w:cs="Times New Roman"/>
          <w:sz w:val="28"/>
          <w:szCs w:val="28"/>
        </w:rPr>
        <w:t>Использование программ внеурочной деятельности предполагает: - внутреннее рецензирование - согласование программ на школьных методических объединениях, рассмотрение программы внеурочной деятельности на методическом совете и утверждение руководителем образовательной</w:t>
      </w:r>
      <w:r w:rsidR="00AD0512" w:rsidRPr="00786F9B">
        <w:rPr>
          <w:rFonts w:ascii="Times New Roman" w:hAnsi="Times New Roman" w:cs="Times New Roman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sz w:val="28"/>
          <w:szCs w:val="28"/>
        </w:rPr>
        <w:t>организации; внутреннее рецензирование проводят учителя школы высшей</w:t>
      </w:r>
      <w:r w:rsidR="00942165" w:rsidRPr="00786F9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категории;</w:t>
      </w:r>
      <w:r w:rsidRPr="00786F9B">
        <w:rPr>
          <w:rFonts w:ascii="Times New Roman" w:hAnsi="Times New Roman" w:cs="Times New Roman"/>
          <w:sz w:val="28"/>
          <w:szCs w:val="28"/>
        </w:rPr>
        <w:t xml:space="preserve"> внешнее рецензирование, если программа авторская.</w:t>
      </w:r>
    </w:p>
    <w:p w:rsidR="00942165" w:rsidRPr="00786F9B" w:rsidRDefault="00B052B1" w:rsidP="00146D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hAnsi="Times New Roman" w:cs="Times New Roman"/>
          <w:sz w:val="28"/>
          <w:szCs w:val="28"/>
        </w:rPr>
        <w:t>Рабочие программы внеурочной деятельности могут быть построены по</w:t>
      </w:r>
      <w:r w:rsidR="0004565C">
        <w:rPr>
          <w:rFonts w:ascii="Times New Roman" w:hAnsi="Times New Roman" w:cs="Times New Roman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sz w:val="28"/>
          <w:szCs w:val="28"/>
        </w:rPr>
        <w:t>модульному принципу и реализовываться с применением сетевой формы,</w:t>
      </w:r>
      <w:r w:rsidR="00AD0512" w:rsidRPr="00786F9B">
        <w:rPr>
          <w:rFonts w:ascii="Times New Roman" w:hAnsi="Times New Roman" w:cs="Times New Roman"/>
          <w:sz w:val="28"/>
          <w:szCs w:val="28"/>
        </w:rPr>
        <w:t xml:space="preserve"> </w:t>
      </w:r>
      <w:r w:rsidRPr="00786F9B">
        <w:rPr>
          <w:rFonts w:ascii="Times New Roman" w:hAnsi="Times New Roman" w:cs="Times New Roman"/>
          <w:sz w:val="28"/>
          <w:szCs w:val="28"/>
        </w:rPr>
        <w:t>электронного обучения, а также с использованием дистанционных образовательных технологий.</w:t>
      </w:r>
    </w:p>
    <w:p w:rsidR="00B052B1" w:rsidRPr="00786F9B" w:rsidRDefault="00B052B1" w:rsidP="00146D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hAnsi="Times New Roman" w:cs="Times New Roman"/>
          <w:sz w:val="28"/>
          <w:szCs w:val="28"/>
        </w:rPr>
        <w:t>Рабочие программы внеурочной деятельности для детей с ограничен</w:t>
      </w:r>
      <w:r w:rsidR="00942165" w:rsidRPr="00786F9B">
        <w:rPr>
          <w:rFonts w:ascii="Times New Roman" w:hAnsi="Times New Roman" w:cs="Times New Roman"/>
          <w:sz w:val="28"/>
          <w:szCs w:val="28"/>
        </w:rPr>
        <w:t>ными возможностями здоровья разрабатываются и реализуются в соответствии с требованиями ФГОС для детей с ограниченными возможностямиздоровья.</w:t>
      </w:r>
    </w:p>
    <w:p w:rsidR="00A52870" w:rsidRPr="00786F9B" w:rsidRDefault="0032076A" w:rsidP="00146DE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4.3. Для методического обеспечения реализации внеурочной деятельности в рамках Федерального государственного </w:t>
      </w:r>
      <w:r w:rsidRPr="00786F9B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образовательного стандарта основного общего образования рекомендуем использовать следующие пособия</w:t>
      </w:r>
      <w:r w:rsidRPr="00786F9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2076A" w:rsidRPr="00786F9B" w:rsidRDefault="0032076A" w:rsidP="00146D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color w:val="000000"/>
          <w:sz w:val="28"/>
          <w:szCs w:val="28"/>
        </w:rPr>
        <w:t>1. Внеурочная деятельность школьников. Методический конструктор/Д.В. Григорьев, П.В. Степанов. – М.: Просвещение, 2010 -233с.</w:t>
      </w:r>
    </w:p>
    <w:p w:rsidR="0032076A" w:rsidRPr="00786F9B" w:rsidRDefault="0032076A" w:rsidP="00146D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color w:val="000000"/>
          <w:sz w:val="28"/>
          <w:szCs w:val="28"/>
        </w:rPr>
        <w:t>2.  Распоряжение Правительства Российской Федерации от 4.09.2014 г.№ 1726-р «Концепции развития дополнительного образования детей» (в части поддержки внеурочной деятельности и блока дополнительного образования).</w:t>
      </w:r>
    </w:p>
    <w:p w:rsidR="00855D12" w:rsidRPr="00786F9B" w:rsidRDefault="0032076A" w:rsidP="00855D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9B">
        <w:rPr>
          <w:rFonts w:ascii="Times New Roman" w:hAnsi="Times New Roman" w:cs="Times New Roman"/>
          <w:color w:val="000000"/>
          <w:sz w:val="28"/>
          <w:szCs w:val="28"/>
        </w:rPr>
        <w:t>4. Письмо Минобрнауки России от 18.08.2017 № 09-1672 «О направлении Методических рекомендаций по уточнению понятий и содержания вне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855D12" w:rsidRPr="00786F9B" w:rsidRDefault="00855D12" w:rsidP="00855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9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786F9B">
        <w:rPr>
          <w:rFonts w:ascii="Times New Roman" w:hAnsi="Times New Roman" w:cs="Times New Roman"/>
          <w:sz w:val="28"/>
          <w:szCs w:val="28"/>
        </w:rPr>
        <w:t xml:space="preserve">Моделируем внеурочную деятельность учащихся. Методические рекомендации: пособие для учителей общеобразоват. организаций / авторысост.: Ю.Ю. Баранова, А.В. Кисляков, М.И. Солодкова и др. – М: Просвещение, 2013. – 96 с.  </w:t>
      </w:r>
    </w:p>
    <w:sectPr w:rsidR="00855D12" w:rsidRPr="00786F9B" w:rsidSect="005E311D">
      <w:foot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B0B" w:rsidRDefault="00201B0B" w:rsidP="00A52870">
      <w:pPr>
        <w:spacing w:after="0" w:line="240" w:lineRule="auto"/>
      </w:pPr>
      <w:r>
        <w:separator/>
      </w:r>
    </w:p>
  </w:endnote>
  <w:endnote w:type="continuationSeparator" w:id="1">
    <w:p w:rsidR="00201B0B" w:rsidRDefault="00201B0B" w:rsidP="00A5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DejaVu Sans"/>
    <w:charset w:val="00"/>
    <w:family w:val="swiss"/>
    <w:pitch w:val="variable"/>
    <w:sig w:usb0="0000000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379625"/>
    </w:sdtPr>
    <w:sdtContent>
      <w:p w:rsidR="00F4130D" w:rsidRDefault="008437BB">
        <w:pPr>
          <w:pStyle w:val="a7"/>
          <w:jc w:val="right"/>
        </w:pPr>
        <w:fldSimple w:instr="PAGE   \* MERGEFORMAT">
          <w:r w:rsidR="000D1E97">
            <w:rPr>
              <w:noProof/>
            </w:rPr>
            <w:t>4</w:t>
          </w:r>
        </w:fldSimple>
      </w:p>
    </w:sdtContent>
  </w:sdt>
  <w:p w:rsidR="00F4130D" w:rsidRDefault="00F413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B0B" w:rsidRDefault="00201B0B" w:rsidP="00A52870">
      <w:pPr>
        <w:spacing w:after="0" w:line="240" w:lineRule="auto"/>
      </w:pPr>
      <w:r>
        <w:separator/>
      </w:r>
    </w:p>
  </w:footnote>
  <w:footnote w:type="continuationSeparator" w:id="1">
    <w:p w:rsidR="00201B0B" w:rsidRDefault="00201B0B" w:rsidP="00A5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F87"/>
    <w:multiLevelType w:val="hybridMultilevel"/>
    <w:tmpl w:val="CC9E3F1E"/>
    <w:lvl w:ilvl="0" w:tplc="D2328656">
      <w:start w:val="1"/>
      <w:numFmt w:val="bullet"/>
      <w:lvlText w:val="–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7A50F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DB4766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6FC299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FE9DD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A225F62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52540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2ECD78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2C332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B2152A"/>
    <w:multiLevelType w:val="singleLevel"/>
    <w:tmpl w:val="5E147F64"/>
    <w:lvl w:ilvl="0">
      <w:numFmt w:val="bullet"/>
      <w:lvlText w:val="•"/>
      <w:lvlJc w:val="left"/>
      <w:pPr>
        <w:ind w:left="0" w:firstLine="0"/>
      </w:pPr>
    </w:lvl>
  </w:abstractNum>
  <w:abstractNum w:abstractNumId="2">
    <w:nsid w:val="03796851"/>
    <w:multiLevelType w:val="hybridMultilevel"/>
    <w:tmpl w:val="95ECF4A8"/>
    <w:lvl w:ilvl="0" w:tplc="72B4E90E">
      <w:start w:val="1"/>
      <w:numFmt w:val="bullet"/>
      <w:lvlText w:val="–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810890E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F6A8A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CAFDB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F4405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4B48302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EB8BB0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ABAE29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7C2E8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7447C5C"/>
    <w:multiLevelType w:val="hybridMultilevel"/>
    <w:tmpl w:val="DDA20FA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54DE2"/>
    <w:multiLevelType w:val="hybridMultilevel"/>
    <w:tmpl w:val="E47E677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224B4"/>
    <w:multiLevelType w:val="hybridMultilevel"/>
    <w:tmpl w:val="7A34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21D5D"/>
    <w:multiLevelType w:val="singleLevel"/>
    <w:tmpl w:val="8048F120"/>
    <w:lvl w:ilvl="0">
      <w:numFmt w:val="bullet"/>
      <w:lvlText w:val="•"/>
      <w:lvlJc w:val="left"/>
      <w:pPr>
        <w:ind w:left="0" w:firstLine="0"/>
      </w:pPr>
    </w:lvl>
  </w:abstractNum>
  <w:abstractNum w:abstractNumId="7">
    <w:nsid w:val="10FD7D2E"/>
    <w:multiLevelType w:val="hybridMultilevel"/>
    <w:tmpl w:val="2BFCDA3E"/>
    <w:lvl w:ilvl="0" w:tplc="061465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8A7CA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E7859A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44F56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6B04DD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4A2554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5CC31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74E279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2AC903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A335955"/>
    <w:multiLevelType w:val="hybridMultilevel"/>
    <w:tmpl w:val="B63CC18C"/>
    <w:lvl w:ilvl="0" w:tplc="BBDC6ED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CCA608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C04BDF6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5E46790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4E7102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46E1FEC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4DEB464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17E9A7E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7FCADC8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03C6620"/>
    <w:multiLevelType w:val="hybridMultilevel"/>
    <w:tmpl w:val="4D26FC38"/>
    <w:lvl w:ilvl="0" w:tplc="AD66B7D8">
      <w:start w:val="1"/>
      <w:numFmt w:val="bullet"/>
      <w:lvlText w:val="•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BB0C47A">
      <w:start w:val="1"/>
      <w:numFmt w:val="bullet"/>
      <w:lvlText w:val="o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1A277AC">
      <w:start w:val="1"/>
      <w:numFmt w:val="bullet"/>
      <w:lvlText w:val="▪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A404D9C">
      <w:start w:val="1"/>
      <w:numFmt w:val="bullet"/>
      <w:lvlText w:val="•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767F34">
      <w:start w:val="1"/>
      <w:numFmt w:val="bullet"/>
      <w:lvlText w:val="o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D05F6C">
      <w:start w:val="1"/>
      <w:numFmt w:val="bullet"/>
      <w:lvlText w:val="▪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ECF814">
      <w:start w:val="1"/>
      <w:numFmt w:val="bullet"/>
      <w:lvlText w:val="•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F4BA60">
      <w:start w:val="1"/>
      <w:numFmt w:val="bullet"/>
      <w:lvlText w:val="o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5A5492">
      <w:start w:val="1"/>
      <w:numFmt w:val="bullet"/>
      <w:lvlText w:val="▪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10149BB"/>
    <w:multiLevelType w:val="hybridMultilevel"/>
    <w:tmpl w:val="3F7C00E2"/>
    <w:lvl w:ilvl="0" w:tplc="4C0023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0766E"/>
    <w:multiLevelType w:val="hybridMultilevel"/>
    <w:tmpl w:val="3F32D8D2"/>
    <w:lvl w:ilvl="0" w:tplc="A02C2B32">
      <w:start w:val="1"/>
      <w:numFmt w:val="bullet"/>
      <w:lvlText w:val="–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07EB49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BB2FD80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F2EE9B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14A43D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46CD98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2A3C26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60F5A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3A1E9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3E2602B"/>
    <w:multiLevelType w:val="hybridMultilevel"/>
    <w:tmpl w:val="2B04C242"/>
    <w:lvl w:ilvl="0" w:tplc="E49CDCE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BC602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A6D62C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A6297FE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8634C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F426AEE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96F07C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1EE48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9CA63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4DF3F2C"/>
    <w:multiLevelType w:val="hybridMultilevel"/>
    <w:tmpl w:val="6B0AEA54"/>
    <w:lvl w:ilvl="0" w:tplc="2800CF2A">
      <w:start w:val="1"/>
      <w:numFmt w:val="bullet"/>
      <w:lvlText w:val=""/>
      <w:lvlJc w:val="left"/>
      <w:pPr>
        <w:ind w:left="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6DAC8DC">
      <w:start w:val="1"/>
      <w:numFmt w:val="bullet"/>
      <w:lvlText w:val="-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0A035C">
      <w:start w:val="1"/>
      <w:numFmt w:val="bullet"/>
      <w:lvlText w:val="▪"/>
      <w:lvlJc w:val="left"/>
      <w:pPr>
        <w:ind w:left="1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CE00A8">
      <w:start w:val="1"/>
      <w:numFmt w:val="bullet"/>
      <w:lvlText w:val="•"/>
      <w:lvlJc w:val="left"/>
      <w:pPr>
        <w:ind w:left="2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8C237A">
      <w:start w:val="1"/>
      <w:numFmt w:val="bullet"/>
      <w:lvlText w:val="o"/>
      <w:lvlJc w:val="left"/>
      <w:pPr>
        <w:ind w:left="2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0667AE">
      <w:start w:val="1"/>
      <w:numFmt w:val="bullet"/>
      <w:lvlText w:val="▪"/>
      <w:lvlJc w:val="left"/>
      <w:pPr>
        <w:ind w:left="3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802FDE">
      <w:start w:val="1"/>
      <w:numFmt w:val="bullet"/>
      <w:lvlText w:val="•"/>
      <w:lvlJc w:val="left"/>
      <w:pPr>
        <w:ind w:left="4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BC648A">
      <w:start w:val="1"/>
      <w:numFmt w:val="bullet"/>
      <w:lvlText w:val="o"/>
      <w:lvlJc w:val="left"/>
      <w:pPr>
        <w:ind w:left="4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2C14D6">
      <w:start w:val="1"/>
      <w:numFmt w:val="bullet"/>
      <w:lvlText w:val="▪"/>
      <w:lvlJc w:val="left"/>
      <w:pPr>
        <w:ind w:left="5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4E46A4C"/>
    <w:multiLevelType w:val="hybridMultilevel"/>
    <w:tmpl w:val="6FBE506A"/>
    <w:lvl w:ilvl="0" w:tplc="4FA6F27C">
      <w:start w:val="1"/>
      <w:numFmt w:val="bullet"/>
      <w:lvlText w:val="•"/>
      <w:lvlJc w:val="left"/>
      <w:pPr>
        <w:ind w:left="1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962EE58">
      <w:start w:val="1"/>
      <w:numFmt w:val="bullet"/>
      <w:lvlText w:val="o"/>
      <w:lvlJc w:val="left"/>
      <w:pPr>
        <w:ind w:left="21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481286">
      <w:start w:val="1"/>
      <w:numFmt w:val="bullet"/>
      <w:lvlText w:val="▪"/>
      <w:lvlJc w:val="left"/>
      <w:pPr>
        <w:ind w:left="28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1AFCFC">
      <w:start w:val="1"/>
      <w:numFmt w:val="bullet"/>
      <w:lvlText w:val="•"/>
      <w:lvlJc w:val="left"/>
      <w:pPr>
        <w:ind w:left="3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F642C1E">
      <w:start w:val="1"/>
      <w:numFmt w:val="bullet"/>
      <w:lvlText w:val="o"/>
      <w:lvlJc w:val="left"/>
      <w:pPr>
        <w:ind w:left="43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954A890">
      <w:start w:val="1"/>
      <w:numFmt w:val="bullet"/>
      <w:lvlText w:val="▪"/>
      <w:lvlJc w:val="left"/>
      <w:pPr>
        <w:ind w:left="50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F85D58">
      <w:start w:val="1"/>
      <w:numFmt w:val="bullet"/>
      <w:lvlText w:val="•"/>
      <w:lvlJc w:val="left"/>
      <w:pPr>
        <w:ind w:left="57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4E0F78">
      <w:start w:val="1"/>
      <w:numFmt w:val="bullet"/>
      <w:lvlText w:val="o"/>
      <w:lvlJc w:val="left"/>
      <w:pPr>
        <w:ind w:left="64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94F282">
      <w:start w:val="1"/>
      <w:numFmt w:val="bullet"/>
      <w:lvlText w:val="▪"/>
      <w:lvlJc w:val="left"/>
      <w:pPr>
        <w:ind w:left="71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7C61D6F"/>
    <w:multiLevelType w:val="hybridMultilevel"/>
    <w:tmpl w:val="B57CFD44"/>
    <w:lvl w:ilvl="0" w:tplc="A476EDBE">
      <w:start w:val="6"/>
      <w:numFmt w:val="decimal"/>
      <w:lvlText w:val="%1."/>
      <w:lvlJc w:val="left"/>
      <w:pPr>
        <w:ind w:left="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32D26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D948AE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EC4DA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884DBA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F40368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C48273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27E545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75A3FF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8284F80"/>
    <w:multiLevelType w:val="hybridMultilevel"/>
    <w:tmpl w:val="490E167E"/>
    <w:lvl w:ilvl="0" w:tplc="3EEEB67E">
      <w:start w:val="1"/>
      <w:numFmt w:val="bullet"/>
      <w:lvlText w:val="•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00E82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2004832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FCB36C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BC440A4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B8CF0E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C688BC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58828EC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9233C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F982222"/>
    <w:multiLevelType w:val="hybridMultilevel"/>
    <w:tmpl w:val="B99E5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50B4"/>
    <w:multiLevelType w:val="hybridMultilevel"/>
    <w:tmpl w:val="886AED0E"/>
    <w:lvl w:ilvl="0" w:tplc="EEC481C8">
      <w:start w:val="1"/>
      <w:numFmt w:val="bullet"/>
      <w:lvlText w:val="•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E72C0D6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2C8FC9E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AFA95C6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81A9C10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5A8B244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936C79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F1858AE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BC22BDE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2E7490F"/>
    <w:multiLevelType w:val="hybridMultilevel"/>
    <w:tmpl w:val="FAB21F82"/>
    <w:lvl w:ilvl="0" w:tplc="24C4D930">
      <w:start w:val="1"/>
      <w:numFmt w:val="bullet"/>
      <w:lvlText w:val="•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EE0BD0E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1068E72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4347110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E6822C0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F12767E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AEA0CDC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64C713A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F1E83D2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A6B29B0"/>
    <w:multiLevelType w:val="hybridMultilevel"/>
    <w:tmpl w:val="EFC047AE"/>
    <w:lvl w:ilvl="0" w:tplc="2BF83F70">
      <w:start w:val="1"/>
      <w:numFmt w:val="bullet"/>
      <w:lvlText w:val="–"/>
      <w:lvlJc w:val="left"/>
      <w:pPr>
        <w:ind w:left="9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CEECDD0">
      <w:start w:val="1"/>
      <w:numFmt w:val="bullet"/>
      <w:lvlText w:val="o"/>
      <w:lvlJc w:val="left"/>
      <w:pPr>
        <w:ind w:left="1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2E8F1E2">
      <w:start w:val="1"/>
      <w:numFmt w:val="bullet"/>
      <w:lvlText w:val="▪"/>
      <w:lvlJc w:val="left"/>
      <w:pPr>
        <w:ind w:left="1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AEE6AE4">
      <w:start w:val="1"/>
      <w:numFmt w:val="bullet"/>
      <w:lvlText w:val="•"/>
      <w:lvlJc w:val="left"/>
      <w:pPr>
        <w:ind w:left="2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46ACAA">
      <w:start w:val="1"/>
      <w:numFmt w:val="bullet"/>
      <w:lvlText w:val="o"/>
      <w:lvlJc w:val="left"/>
      <w:pPr>
        <w:ind w:left="3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7D0DC46">
      <w:start w:val="1"/>
      <w:numFmt w:val="bullet"/>
      <w:lvlText w:val="▪"/>
      <w:lvlJc w:val="left"/>
      <w:pPr>
        <w:ind w:left="4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720AE4">
      <w:start w:val="1"/>
      <w:numFmt w:val="bullet"/>
      <w:lvlText w:val="•"/>
      <w:lvlJc w:val="left"/>
      <w:pPr>
        <w:ind w:left="4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384A57A">
      <w:start w:val="1"/>
      <w:numFmt w:val="bullet"/>
      <w:lvlText w:val="o"/>
      <w:lvlJc w:val="left"/>
      <w:pPr>
        <w:ind w:left="5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F7A3C0C">
      <w:start w:val="1"/>
      <w:numFmt w:val="bullet"/>
      <w:lvlText w:val="▪"/>
      <w:lvlJc w:val="left"/>
      <w:pPr>
        <w:ind w:left="63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C2331EA"/>
    <w:multiLevelType w:val="hybridMultilevel"/>
    <w:tmpl w:val="3528B722"/>
    <w:lvl w:ilvl="0" w:tplc="1FA670BC">
      <w:start w:val="1"/>
      <w:numFmt w:val="bullet"/>
      <w:lvlText w:val="•"/>
      <w:lvlJc w:val="left"/>
      <w:pPr>
        <w:ind w:left="1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B2897C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B8A109E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EA572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9642D72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7608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9B25782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E9A796A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45CA448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BA81250"/>
    <w:multiLevelType w:val="hybridMultilevel"/>
    <w:tmpl w:val="792ABBC8"/>
    <w:lvl w:ilvl="0" w:tplc="70C0FC82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D62DF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E674F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70690E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E54C0C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904358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FCE1DF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7467DC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386FF0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A8131E1"/>
    <w:multiLevelType w:val="hybridMultilevel"/>
    <w:tmpl w:val="875E8CEA"/>
    <w:lvl w:ilvl="0" w:tplc="81D2EAE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28E30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11E405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36E142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140DE5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7C1DE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6BCF33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2FA3C0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A261BA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0B814FD"/>
    <w:multiLevelType w:val="hybridMultilevel"/>
    <w:tmpl w:val="DB9ECE1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065E82"/>
    <w:multiLevelType w:val="hybridMultilevel"/>
    <w:tmpl w:val="F08E23CA"/>
    <w:lvl w:ilvl="0" w:tplc="78E8E194">
      <w:start w:val="1"/>
      <w:numFmt w:val="bullet"/>
      <w:lvlText w:val="–"/>
      <w:lvlJc w:val="left"/>
      <w:pPr>
        <w:ind w:left="7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40259D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4EA05A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D8BB1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96EEA9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ED2A630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22642E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8127022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FEAF960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2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25"/>
  </w:num>
  <w:num w:numId="11">
    <w:abstractNumId w:val="20"/>
  </w:num>
  <w:num w:numId="12">
    <w:abstractNumId w:val="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18"/>
  </w:num>
  <w:num w:numId="18">
    <w:abstractNumId w:val="8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4AC"/>
    <w:rsid w:val="00025107"/>
    <w:rsid w:val="0004565C"/>
    <w:rsid w:val="00047B81"/>
    <w:rsid w:val="00047D34"/>
    <w:rsid w:val="00081392"/>
    <w:rsid w:val="000B4211"/>
    <w:rsid w:val="000C5875"/>
    <w:rsid w:val="000D1E97"/>
    <w:rsid w:val="000D7378"/>
    <w:rsid w:val="00126B8E"/>
    <w:rsid w:val="00130561"/>
    <w:rsid w:val="00146DEF"/>
    <w:rsid w:val="001A6552"/>
    <w:rsid w:val="00201B0B"/>
    <w:rsid w:val="00205F51"/>
    <w:rsid w:val="002108D2"/>
    <w:rsid w:val="00215240"/>
    <w:rsid w:val="0023757F"/>
    <w:rsid w:val="00243DB6"/>
    <w:rsid w:val="00244C9E"/>
    <w:rsid w:val="002535A2"/>
    <w:rsid w:val="00253B0F"/>
    <w:rsid w:val="00264A12"/>
    <w:rsid w:val="002B3258"/>
    <w:rsid w:val="002B372F"/>
    <w:rsid w:val="002C0F6D"/>
    <w:rsid w:val="002E724E"/>
    <w:rsid w:val="0032076A"/>
    <w:rsid w:val="00337F74"/>
    <w:rsid w:val="00382C85"/>
    <w:rsid w:val="003A1DEB"/>
    <w:rsid w:val="003C6BE1"/>
    <w:rsid w:val="003F5DD0"/>
    <w:rsid w:val="00404D9C"/>
    <w:rsid w:val="004104B3"/>
    <w:rsid w:val="00414DDA"/>
    <w:rsid w:val="00415B0D"/>
    <w:rsid w:val="0041685E"/>
    <w:rsid w:val="004460DD"/>
    <w:rsid w:val="00492B47"/>
    <w:rsid w:val="004B186E"/>
    <w:rsid w:val="004B18FD"/>
    <w:rsid w:val="004B51F6"/>
    <w:rsid w:val="00531EA1"/>
    <w:rsid w:val="005634AC"/>
    <w:rsid w:val="00592401"/>
    <w:rsid w:val="00592429"/>
    <w:rsid w:val="005B775C"/>
    <w:rsid w:val="005C5E84"/>
    <w:rsid w:val="005E311D"/>
    <w:rsid w:val="005E4354"/>
    <w:rsid w:val="005F75BA"/>
    <w:rsid w:val="00601FB3"/>
    <w:rsid w:val="0060501A"/>
    <w:rsid w:val="00621270"/>
    <w:rsid w:val="00652B07"/>
    <w:rsid w:val="00654912"/>
    <w:rsid w:val="00661A18"/>
    <w:rsid w:val="00685617"/>
    <w:rsid w:val="006D3DDC"/>
    <w:rsid w:val="00707254"/>
    <w:rsid w:val="00714CD0"/>
    <w:rsid w:val="00742CFB"/>
    <w:rsid w:val="00756065"/>
    <w:rsid w:val="00761433"/>
    <w:rsid w:val="00786F9B"/>
    <w:rsid w:val="007C2D37"/>
    <w:rsid w:val="007C78FE"/>
    <w:rsid w:val="007D2770"/>
    <w:rsid w:val="007E020D"/>
    <w:rsid w:val="007E0D37"/>
    <w:rsid w:val="007F36DE"/>
    <w:rsid w:val="00802865"/>
    <w:rsid w:val="00802F0A"/>
    <w:rsid w:val="00816BF4"/>
    <w:rsid w:val="008305D8"/>
    <w:rsid w:val="008437BB"/>
    <w:rsid w:val="00846969"/>
    <w:rsid w:val="00855D12"/>
    <w:rsid w:val="008924D3"/>
    <w:rsid w:val="00892B13"/>
    <w:rsid w:val="008D0696"/>
    <w:rsid w:val="008D1572"/>
    <w:rsid w:val="008D2945"/>
    <w:rsid w:val="008D625A"/>
    <w:rsid w:val="008E1420"/>
    <w:rsid w:val="008E4A6F"/>
    <w:rsid w:val="00903A2F"/>
    <w:rsid w:val="00914172"/>
    <w:rsid w:val="009166EB"/>
    <w:rsid w:val="00937F5C"/>
    <w:rsid w:val="00942165"/>
    <w:rsid w:val="00944F7B"/>
    <w:rsid w:val="00960DA2"/>
    <w:rsid w:val="00962F3B"/>
    <w:rsid w:val="00990DF3"/>
    <w:rsid w:val="009A49DA"/>
    <w:rsid w:val="009A7982"/>
    <w:rsid w:val="009C193F"/>
    <w:rsid w:val="009E3541"/>
    <w:rsid w:val="009F2D78"/>
    <w:rsid w:val="009F3722"/>
    <w:rsid w:val="00A26961"/>
    <w:rsid w:val="00A35461"/>
    <w:rsid w:val="00A52870"/>
    <w:rsid w:val="00AA6703"/>
    <w:rsid w:val="00AD0512"/>
    <w:rsid w:val="00AD5240"/>
    <w:rsid w:val="00B052B1"/>
    <w:rsid w:val="00B0776C"/>
    <w:rsid w:val="00B61C93"/>
    <w:rsid w:val="00B73960"/>
    <w:rsid w:val="00B742DD"/>
    <w:rsid w:val="00B77BA2"/>
    <w:rsid w:val="00B83C3E"/>
    <w:rsid w:val="00B93662"/>
    <w:rsid w:val="00BA21D4"/>
    <w:rsid w:val="00BB0ED7"/>
    <w:rsid w:val="00BB70EB"/>
    <w:rsid w:val="00C05C5E"/>
    <w:rsid w:val="00C365F8"/>
    <w:rsid w:val="00C61D05"/>
    <w:rsid w:val="00C71BC9"/>
    <w:rsid w:val="00C85D95"/>
    <w:rsid w:val="00C91B9F"/>
    <w:rsid w:val="00CD53DF"/>
    <w:rsid w:val="00D17521"/>
    <w:rsid w:val="00D307C6"/>
    <w:rsid w:val="00D33001"/>
    <w:rsid w:val="00D566FF"/>
    <w:rsid w:val="00D936BA"/>
    <w:rsid w:val="00DA758C"/>
    <w:rsid w:val="00DB3135"/>
    <w:rsid w:val="00DD602B"/>
    <w:rsid w:val="00E03A3D"/>
    <w:rsid w:val="00E222FF"/>
    <w:rsid w:val="00E251D4"/>
    <w:rsid w:val="00E32EDF"/>
    <w:rsid w:val="00E72FD1"/>
    <w:rsid w:val="00E804AF"/>
    <w:rsid w:val="00E8130A"/>
    <w:rsid w:val="00E870F7"/>
    <w:rsid w:val="00EB0D5E"/>
    <w:rsid w:val="00EB7A22"/>
    <w:rsid w:val="00EE4CE4"/>
    <w:rsid w:val="00F23051"/>
    <w:rsid w:val="00F4130D"/>
    <w:rsid w:val="00F436B8"/>
    <w:rsid w:val="00F711D5"/>
    <w:rsid w:val="00F777E4"/>
    <w:rsid w:val="00F97F64"/>
    <w:rsid w:val="00FA2FE2"/>
    <w:rsid w:val="00FC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1D"/>
  </w:style>
  <w:style w:type="paragraph" w:styleId="1">
    <w:name w:val="heading 1"/>
    <w:basedOn w:val="a"/>
    <w:next w:val="a"/>
    <w:link w:val="10"/>
    <w:uiPriority w:val="9"/>
    <w:qFormat/>
    <w:rsid w:val="00A26961"/>
    <w:pPr>
      <w:keepNext/>
      <w:keepLines/>
      <w:spacing w:before="240" w:after="0" w:line="266" w:lineRule="auto"/>
      <w:ind w:right="7" w:firstLine="698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A26961"/>
    <w:pPr>
      <w:keepNext/>
      <w:keepLines/>
      <w:spacing w:after="0" w:line="266" w:lineRule="auto"/>
      <w:ind w:left="10" w:right="7" w:hanging="10"/>
      <w:jc w:val="both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34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7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870"/>
  </w:style>
  <w:style w:type="paragraph" w:styleId="a7">
    <w:name w:val="footer"/>
    <w:basedOn w:val="a"/>
    <w:link w:val="a8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870"/>
  </w:style>
  <w:style w:type="paragraph" w:styleId="a9">
    <w:name w:val="Balloon Text"/>
    <w:basedOn w:val="a"/>
    <w:link w:val="aa"/>
    <w:uiPriority w:val="99"/>
    <w:semiHidden/>
    <w:unhideWhenUsed/>
    <w:rsid w:val="009C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93F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37F74"/>
    <w:rPr>
      <w:color w:val="800080" w:themeColor="followedHyperlink"/>
      <w:u w:val="single"/>
    </w:rPr>
  </w:style>
  <w:style w:type="table" w:customStyle="1" w:styleId="TableGrid">
    <w:name w:val="TableGrid"/>
    <w:rsid w:val="009A49D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8">
    <w:name w:val="Style8"/>
    <w:basedOn w:val="a"/>
    <w:uiPriority w:val="99"/>
    <w:rsid w:val="00081392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81392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081392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0813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basedOn w:val="a0"/>
    <w:uiPriority w:val="99"/>
    <w:rsid w:val="000813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a0"/>
    <w:uiPriority w:val="99"/>
    <w:rsid w:val="00081392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BB0ED7"/>
    <w:pPr>
      <w:widowControl w:val="0"/>
      <w:autoSpaceDE w:val="0"/>
      <w:autoSpaceDN w:val="0"/>
      <w:adjustRightInd w:val="0"/>
      <w:spacing w:after="0" w:line="414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B0ED7"/>
    <w:pPr>
      <w:widowControl w:val="0"/>
      <w:autoSpaceDE w:val="0"/>
      <w:autoSpaceDN w:val="0"/>
      <w:adjustRightInd w:val="0"/>
      <w:spacing w:after="0" w:line="413" w:lineRule="exact"/>
      <w:ind w:firstLine="9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BB0ED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914172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14172"/>
    <w:pPr>
      <w:widowControl w:val="0"/>
      <w:autoSpaceDE w:val="0"/>
      <w:autoSpaceDN w:val="0"/>
      <w:adjustRightInd w:val="0"/>
      <w:spacing w:after="0" w:line="413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43DB6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43DB6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43DB6"/>
    <w:pPr>
      <w:widowControl w:val="0"/>
      <w:autoSpaceDE w:val="0"/>
      <w:autoSpaceDN w:val="0"/>
      <w:adjustRightInd w:val="0"/>
      <w:spacing w:after="0" w:line="414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43DB6"/>
    <w:pPr>
      <w:widowControl w:val="0"/>
      <w:autoSpaceDE w:val="0"/>
      <w:autoSpaceDN w:val="0"/>
      <w:adjustRightInd w:val="0"/>
      <w:spacing w:after="0" w:line="413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43DB6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D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69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961"/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A2696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d">
    <w:name w:val="Body Text"/>
    <w:basedOn w:val="a"/>
    <w:link w:val="11"/>
    <w:uiPriority w:val="99"/>
    <w:rsid w:val="00A26961"/>
    <w:pPr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sid w:val="00A26961"/>
  </w:style>
  <w:style w:type="character" w:customStyle="1" w:styleId="8">
    <w:name w:val="Основной текст (8)_"/>
    <w:basedOn w:val="a0"/>
    <w:link w:val="80"/>
    <w:uiPriority w:val="99"/>
    <w:locked/>
    <w:rsid w:val="00A26961"/>
    <w:rPr>
      <w:rFonts w:ascii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269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-10"/>
      <w:sz w:val="21"/>
      <w:szCs w:val="21"/>
    </w:rPr>
  </w:style>
  <w:style w:type="character" w:customStyle="1" w:styleId="8pt3">
    <w:name w:val="Основной текст + 8 pt3"/>
    <w:aliases w:val="Полужирный32"/>
    <w:basedOn w:val="11"/>
    <w:uiPriority w:val="99"/>
    <w:rsid w:val="00A26961"/>
    <w:rPr>
      <w:b/>
      <w:bCs/>
      <w:spacing w:val="0"/>
      <w:sz w:val="16"/>
      <w:szCs w:val="16"/>
    </w:rPr>
  </w:style>
  <w:style w:type="character" w:customStyle="1" w:styleId="38">
    <w:name w:val="Основной текст (38)_"/>
    <w:basedOn w:val="a0"/>
    <w:link w:val="381"/>
    <w:uiPriority w:val="99"/>
    <w:locked/>
    <w:rsid w:val="00A2696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80">
    <w:name w:val="Основной текст (38)"/>
    <w:basedOn w:val="38"/>
    <w:uiPriority w:val="99"/>
    <w:rsid w:val="00A26961"/>
  </w:style>
  <w:style w:type="paragraph" w:customStyle="1" w:styleId="381">
    <w:name w:val="Основной текст (38)1"/>
    <w:basedOn w:val="a"/>
    <w:link w:val="38"/>
    <w:uiPriority w:val="99"/>
    <w:rsid w:val="00A269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">
    <w:name w:val="Основной текст (2)_"/>
    <w:basedOn w:val="a0"/>
    <w:link w:val="22"/>
    <w:uiPriority w:val="99"/>
    <w:locked/>
    <w:rsid w:val="00A26961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2696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"/>
    <w:uiPriority w:val="99"/>
    <w:rsid w:val="00A26961"/>
    <w:rPr>
      <w:spacing w:val="130"/>
    </w:rPr>
  </w:style>
  <w:style w:type="character" w:customStyle="1" w:styleId="34pt">
    <w:name w:val="Основной текст (3) + Интервал 4 pt"/>
    <w:basedOn w:val="3"/>
    <w:uiPriority w:val="99"/>
    <w:rsid w:val="00A26961"/>
    <w:rPr>
      <w:spacing w:val="90"/>
    </w:rPr>
  </w:style>
  <w:style w:type="character" w:customStyle="1" w:styleId="30">
    <w:name w:val="Основной текст (3)"/>
    <w:basedOn w:val="3"/>
    <w:uiPriority w:val="99"/>
    <w:rsid w:val="00A26961"/>
    <w:rPr>
      <w:u w:val="single"/>
    </w:rPr>
  </w:style>
  <w:style w:type="character" w:customStyle="1" w:styleId="12">
    <w:name w:val="Заголовок №1_"/>
    <w:basedOn w:val="a0"/>
    <w:link w:val="13"/>
    <w:uiPriority w:val="99"/>
    <w:locked/>
    <w:rsid w:val="00A2696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26961"/>
    <w:pPr>
      <w:shd w:val="clear" w:color="auto" w:fill="FFFFFF"/>
      <w:spacing w:after="120" w:line="274" w:lineRule="exact"/>
      <w:jc w:val="center"/>
    </w:pPr>
    <w:rPr>
      <w:rFonts w:ascii="Times New Roman" w:hAnsi="Times New Roman" w:cs="Times New Roman"/>
      <w:b/>
      <w:bCs/>
      <w:spacing w:val="30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A26961"/>
    <w:pPr>
      <w:shd w:val="clear" w:color="auto" w:fill="FFFFFF"/>
      <w:spacing w:before="300" w:after="1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A26961"/>
    <w:pPr>
      <w:shd w:val="clear" w:color="auto" w:fill="FFFFFF"/>
      <w:spacing w:before="780" w:after="0" w:line="322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Style2">
    <w:name w:val="Style2"/>
    <w:basedOn w:val="a"/>
    <w:uiPriority w:val="99"/>
    <w:rsid w:val="00146DEF"/>
    <w:pPr>
      <w:widowControl w:val="0"/>
      <w:autoSpaceDE w:val="0"/>
      <w:autoSpaceDN w:val="0"/>
      <w:adjustRightInd w:val="0"/>
      <w:spacing w:after="0" w:line="218" w:lineRule="exact"/>
      <w:ind w:firstLine="389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46DE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6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46DEF"/>
    <w:pPr>
      <w:widowControl w:val="0"/>
      <w:autoSpaceDE w:val="0"/>
      <w:autoSpaceDN w:val="0"/>
      <w:adjustRightInd w:val="0"/>
      <w:spacing w:after="0" w:line="211" w:lineRule="exact"/>
      <w:ind w:firstLine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46DEF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46DEF"/>
    <w:rPr>
      <w:rFonts w:ascii="Franklin Gothic Book" w:hAnsi="Franklin Gothic Book" w:cs="Franklin Gothic Book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146DEF"/>
    <w:rPr>
      <w:rFonts w:ascii="Franklin Gothic Book" w:hAnsi="Franklin Gothic Book" w:cs="Franklin Gothic Book" w:hint="default"/>
      <w:spacing w:val="30"/>
      <w:sz w:val="20"/>
      <w:szCs w:val="20"/>
    </w:rPr>
  </w:style>
  <w:style w:type="character" w:customStyle="1" w:styleId="FontStyle20">
    <w:name w:val="Font Style20"/>
    <w:basedOn w:val="a0"/>
    <w:uiPriority w:val="99"/>
    <w:rsid w:val="00146DEF"/>
    <w:rPr>
      <w:rFonts w:ascii="Calibri" w:hAnsi="Calibri" w:cs="Calibri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146DE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146DEF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146DE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83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2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03A2F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"/>
    <w:uiPriority w:val="99"/>
    <w:rsid w:val="00E03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03A3D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03A3D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7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870"/>
  </w:style>
  <w:style w:type="paragraph" w:styleId="a7">
    <w:name w:val="footer"/>
    <w:basedOn w:val="a"/>
    <w:link w:val="a8"/>
    <w:uiPriority w:val="99"/>
    <w:unhideWhenUsed/>
    <w:rsid w:val="00A5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osreestr.ru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://&#1092;&#1087;&#1091;.&#1088;&#1092;/" TargetMode="External"/><Relationship Id="rId39" Type="http://schemas.openxmlformats.org/officeDocument/2006/relationships/hyperlink" Target="http://bls.in-texno.ru/programmy/perevodchik-v-sfere-professionalnoj-kommunikatsii-nemetskij-yazyk-250-chasov-3-mesyatsa" TargetMode="External"/><Relationship Id="rId21" Type="http://schemas.openxmlformats.org/officeDocument/2006/relationships/hyperlink" Target="http://www.it-n.ru/" TargetMode="External"/><Relationship Id="rId34" Type="http://schemas.openxmlformats.org/officeDocument/2006/relationships/hyperlink" Target="http://www.vlados.ru" TargetMode="External"/><Relationship Id="rId42" Type="http://schemas.openxmlformats.org/officeDocument/2006/relationships/hyperlink" Target="http://www.ege.edu.ru/" TargetMode="External"/><Relationship Id="rId47" Type="http://schemas.openxmlformats.org/officeDocument/2006/relationships/hyperlink" Target="http://www.fipi.ru/" TargetMode="External"/><Relationship Id="rId50" Type="http://schemas.openxmlformats.org/officeDocument/2006/relationships/hyperlink" Target="http://www.ege.edu.ru-/" TargetMode="External"/><Relationship Id="rId55" Type="http://schemas.openxmlformats.org/officeDocument/2006/relationships/hyperlink" Target="http://www.ege.edu.ru-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obrnadzor.gov.ru" TargetMode="External"/><Relationship Id="rId20" Type="http://schemas.openxmlformats.org/officeDocument/2006/relationships/hyperlink" Target="http://www.researcher.ru" TargetMode="External"/><Relationship Id="rId29" Type="http://schemas.openxmlformats.org/officeDocument/2006/relationships/hyperlink" Target="http://www.prosv.ru/" TargetMode="External"/><Relationship Id="rId41" Type="http://schemas.openxmlformats.org/officeDocument/2006/relationships/hyperlink" Target="http://www.fipi.ru/" TargetMode="External"/><Relationship Id="rId54" Type="http://schemas.openxmlformats.org/officeDocument/2006/relationships/hyperlink" Target="http://www.ege.edu.ru-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ov.ru" TargetMode="External"/><Relationship Id="rId24" Type="http://schemas.openxmlformats.org/officeDocument/2006/relationships/hyperlink" Target="http://edu.crowdexpert.ru" TargetMode="External"/><Relationship Id="rId32" Type="http://schemas.openxmlformats.org/officeDocument/2006/relationships/hyperlink" Target="http://www.mnemozina.ru/" TargetMode="External"/><Relationship Id="rId37" Type="http://schemas.openxmlformats.org/officeDocument/2006/relationships/hyperlink" Target="http://1september.ru" TargetMode="External"/><Relationship Id="rId40" Type="http://schemas.openxmlformats.org/officeDocument/2006/relationships/hyperlink" Target="http://bls.in-texno.ru/programmy/intensivnyj-kurs-frantsuzskogo-yazyka-dlya-shkolnikov" TargetMode="External"/><Relationship Id="rId45" Type="http://schemas.openxmlformats.org/officeDocument/2006/relationships/hyperlink" Target="http://www.fipi.ru/" TargetMode="External"/><Relationship Id="rId53" Type="http://schemas.openxmlformats.org/officeDocument/2006/relationships/hyperlink" Target="http://www.ege.edu.ru-/" TargetMode="External"/><Relationship Id="rId58" Type="http://schemas.openxmlformats.org/officeDocument/2006/relationships/hyperlink" Target="http://www.ege.edu.ru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s://www.goethe.de/ins/ru/ru/spr/eng/dez/vir.html" TargetMode="External"/><Relationship Id="rId36" Type="http://schemas.openxmlformats.org/officeDocument/2006/relationships/hyperlink" Target="http://www.russkoe-slovo.ru/" TargetMode="External"/><Relationship Id="rId49" Type="http://schemas.openxmlformats.org/officeDocument/2006/relationships/hyperlink" Target="http://www.fipi.ru/" TargetMode="External"/><Relationship Id="rId57" Type="http://schemas.openxmlformats.org/officeDocument/2006/relationships/hyperlink" Target="http://www.ege.edu.ru-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garant.ru/products/ipo/prime/doc/71188438/" TargetMode="External"/><Relationship Id="rId19" Type="http://schemas.openxmlformats.org/officeDocument/2006/relationships/hyperlink" Target="http://schoolcollection.edu.ru" TargetMode="External"/><Relationship Id="rId31" Type="http://schemas.openxmlformats.org/officeDocument/2006/relationships/hyperlink" Target="http://www.drofa.ru/" TargetMode="External"/><Relationship Id="rId44" Type="http://schemas.openxmlformats.org/officeDocument/2006/relationships/hyperlink" Target="http://www.fipi.ru/" TargetMode="External"/><Relationship Id="rId52" Type="http://schemas.openxmlformats.org/officeDocument/2006/relationships/hyperlink" Target="http://www.ege.edu.ru-/" TargetMode="External"/><Relationship Id="rId60" Type="http://schemas.openxmlformats.org/officeDocument/2006/relationships/footer" Target="footer1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files.vladimir.i-&#1077;du.ru/download/prikaz_departamenta_obrazovaniya_ob_organizacii_IBC.pdf" TargetMode="External"/><Relationship Id="rId14" Type="http://schemas.openxmlformats.org/officeDocument/2006/relationships/hyperlink" Target="http://www.predmetconcept.ru/subject-form/inostrannyj-jazyk" TargetMode="External"/><Relationship Id="rId22" Type="http://schemas.openxmlformats.org/officeDocument/2006/relationships/hyperlink" Target="http://www.macmillan.ru/" TargetMode="External"/><Relationship Id="rId27" Type="http://schemas.openxmlformats.org/officeDocument/2006/relationships/hyperlink" Target="http://www.coe.int/t/dg4/linguistic/Source/Framework_EN.pdf" TargetMode="External"/><Relationship Id="rId30" Type="http://schemas.openxmlformats.org/officeDocument/2006/relationships/hyperlink" Target="http://www.vgf.ru/" TargetMode="External"/><Relationship Id="rId35" Type="http://schemas.openxmlformats.org/officeDocument/2006/relationships/hyperlink" Target="http://www.vita-press.ru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fipi.ru/" TargetMode="External"/><Relationship Id="rId56" Type="http://schemas.openxmlformats.org/officeDocument/2006/relationships/hyperlink" Target="http://www.ege.edu.ru-/" TargetMode="External"/><Relationship Id="rId8" Type="http://schemas.openxmlformats.org/officeDocument/2006/relationships/hyperlink" Target="http://zakon-ob-obrazovanii.ru" TargetMode="External"/><Relationship Id="rId51" Type="http://schemas.openxmlformats.org/officeDocument/2006/relationships/hyperlink" Target="http://www.ege.edu.ru-/" TargetMode="External"/><Relationship Id="rId3" Type="http://schemas.openxmlformats.org/officeDocument/2006/relationships/styles" Target="styles.xml"/><Relationship Id="rId12" Type="http://schemas.openxmlformats.org/officeDocument/2006/relationships/hyperlink" Target="http://fgosreestr.ru" TargetMode="External"/><Relationship Id="rId17" Type="http://schemas.openxmlformats.org/officeDocument/2006/relationships/hyperlink" Target="http://www.fipi.ru" TargetMode="External"/><Relationship Id="rId25" Type="http://schemas.openxmlformats.org/officeDocument/2006/relationships/hyperlink" Target="http://fgosreestr.ru" TargetMode="External"/><Relationship Id="rId33" Type="http://schemas.openxmlformats.org/officeDocument/2006/relationships/hyperlink" Target="http://www.academia-moscow.ru/" TargetMode="External"/><Relationship Id="rId38" Type="http://schemas.openxmlformats.org/officeDocument/2006/relationships/hyperlink" Target="http://bls.in-texno.ru/programmy/10-11-klassy" TargetMode="External"/><Relationship Id="rId46" Type="http://schemas.openxmlformats.org/officeDocument/2006/relationships/hyperlink" Target="http://www.fipi.ru/" TargetMode="External"/><Relationship Id="rId59" Type="http://schemas.openxmlformats.org/officeDocument/2006/relationships/hyperlink" Target="http://www.ege.edu.ru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518A-B3DB-48B5-B666-922BCCAA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10343</Words>
  <Characters>58957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Елена Львовна</dc:creator>
  <cp:lastModifiedBy>tsng</cp:lastModifiedBy>
  <cp:revision>47</cp:revision>
  <cp:lastPrinted>2019-09-09T09:36:00Z</cp:lastPrinted>
  <dcterms:created xsi:type="dcterms:W3CDTF">2019-01-28T07:33:00Z</dcterms:created>
  <dcterms:modified xsi:type="dcterms:W3CDTF">2019-09-09T09:42:00Z</dcterms:modified>
</cp:coreProperties>
</file>