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633" w:rsidRPr="00DB3135" w:rsidRDefault="00EB1633" w:rsidP="00EB163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DB3135">
        <w:rPr>
          <w:rFonts w:ascii="Times New Roman" w:hAnsi="Times New Roman"/>
          <w:b/>
          <w:bCs/>
          <w:sz w:val="28"/>
          <w:szCs w:val="28"/>
        </w:rPr>
        <w:t>Методические рекомендации</w:t>
      </w:r>
      <w:r w:rsidRPr="00DB3135">
        <w:rPr>
          <w:rFonts w:ascii="Times New Roman" w:hAnsi="Times New Roman"/>
          <w:sz w:val="28"/>
          <w:szCs w:val="28"/>
        </w:rPr>
        <w:br/>
      </w:r>
      <w:r w:rsidRPr="00DB3135">
        <w:rPr>
          <w:rFonts w:ascii="Times New Roman" w:hAnsi="Times New Roman"/>
          <w:b/>
          <w:bCs/>
          <w:sz w:val="28"/>
          <w:szCs w:val="28"/>
        </w:rPr>
        <w:t>для образовательных организаций Владимирской области</w:t>
      </w:r>
      <w:r w:rsidRPr="00DB3135">
        <w:rPr>
          <w:rFonts w:ascii="Times New Roman" w:hAnsi="Times New Roman"/>
          <w:sz w:val="28"/>
          <w:szCs w:val="28"/>
        </w:rPr>
        <w:br/>
      </w:r>
      <w:r w:rsidRPr="00DB3135">
        <w:rPr>
          <w:rFonts w:ascii="Times New Roman" w:hAnsi="Times New Roman"/>
          <w:b/>
          <w:bCs/>
          <w:sz w:val="28"/>
          <w:szCs w:val="28"/>
        </w:rPr>
        <w:t>о преподавании учебного предмета «</w:t>
      </w:r>
      <w:r>
        <w:rPr>
          <w:rFonts w:ascii="Times New Roman" w:hAnsi="Times New Roman"/>
          <w:b/>
          <w:bCs/>
          <w:sz w:val="28"/>
          <w:szCs w:val="28"/>
        </w:rPr>
        <w:t>Биология</w:t>
      </w:r>
      <w:r w:rsidRPr="00DB3135">
        <w:rPr>
          <w:rFonts w:ascii="Times New Roman" w:hAnsi="Times New Roman"/>
          <w:b/>
          <w:bCs/>
          <w:sz w:val="28"/>
          <w:szCs w:val="28"/>
        </w:rPr>
        <w:t>»</w:t>
      </w:r>
      <w:r w:rsidRPr="00DB3135">
        <w:rPr>
          <w:rFonts w:ascii="Times New Roman" w:hAnsi="Times New Roman"/>
          <w:sz w:val="28"/>
          <w:szCs w:val="28"/>
        </w:rPr>
        <w:br/>
      </w:r>
      <w:r w:rsidRPr="00DB3135">
        <w:rPr>
          <w:rFonts w:ascii="Times New Roman" w:hAnsi="Times New Roman"/>
          <w:b/>
          <w:bCs/>
          <w:sz w:val="28"/>
          <w:szCs w:val="28"/>
        </w:rPr>
        <w:t>в 2019– 2020 учебном году</w:t>
      </w:r>
    </w:p>
    <w:p w:rsidR="00785B8A" w:rsidRPr="00EB1633" w:rsidRDefault="00E46282" w:rsidP="00785B8A">
      <w:pPr>
        <w:ind w:firstLine="709"/>
        <w:jc w:val="both"/>
        <w:rPr>
          <w:b/>
          <w:bCs/>
          <w:sz w:val="28"/>
          <w:szCs w:val="28"/>
        </w:rPr>
      </w:pPr>
      <w:r w:rsidRPr="0010573E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</w:t>
      </w:r>
      <w:r>
        <w:rPr>
          <w:rFonts w:ascii="Times New Roman" w:eastAsia="+mn-ea" w:hAnsi="Times New Roman"/>
          <w:color w:val="000000"/>
          <w:sz w:val="28"/>
          <w:szCs w:val="28"/>
        </w:rPr>
        <w:t xml:space="preserve"> в</w:t>
      </w:r>
      <w:r w:rsidR="00EB1633">
        <w:rPr>
          <w:rFonts w:ascii="Times New Roman" w:hAnsi="Times New Roman"/>
          <w:sz w:val="28"/>
          <w:szCs w:val="28"/>
        </w:rPr>
        <w:t xml:space="preserve"> 20</w:t>
      </w:r>
      <w:r w:rsidR="00EB1633" w:rsidRPr="00EB1633">
        <w:rPr>
          <w:rFonts w:ascii="Times New Roman" w:hAnsi="Times New Roman"/>
          <w:sz w:val="28"/>
          <w:szCs w:val="28"/>
        </w:rPr>
        <w:t>19</w:t>
      </w:r>
      <w:r w:rsidR="00EB1633">
        <w:rPr>
          <w:rFonts w:ascii="Times New Roman" w:hAnsi="Times New Roman"/>
          <w:sz w:val="28"/>
          <w:szCs w:val="28"/>
        </w:rPr>
        <w:t>–20</w:t>
      </w:r>
      <w:r w:rsidR="00EB1633" w:rsidRPr="00EB1633">
        <w:rPr>
          <w:rFonts w:ascii="Times New Roman" w:hAnsi="Times New Roman"/>
          <w:sz w:val="28"/>
          <w:szCs w:val="28"/>
        </w:rPr>
        <w:t>20</w:t>
      </w:r>
      <w:r w:rsidR="0010573E" w:rsidRPr="0010573E">
        <w:rPr>
          <w:rFonts w:ascii="Times New Roman" w:hAnsi="Times New Roman"/>
          <w:sz w:val="28"/>
          <w:szCs w:val="28"/>
        </w:rPr>
        <w:t xml:space="preserve"> учебном году реализуются </w:t>
      </w:r>
      <w:r w:rsidR="00EB1633">
        <w:rPr>
          <w:rFonts w:ascii="Times New Roman" w:eastAsia="+mn-ea" w:hAnsi="Times New Roman"/>
          <w:color w:val="000000"/>
          <w:sz w:val="28"/>
          <w:szCs w:val="28"/>
        </w:rPr>
        <w:t>во всех классах основного общего образования</w:t>
      </w:r>
    </w:p>
    <w:p w:rsidR="003816C6" w:rsidRPr="00785B8A" w:rsidRDefault="0010573E" w:rsidP="003816C6">
      <w:pPr>
        <w:pStyle w:val="a4"/>
        <w:numPr>
          <w:ilvl w:val="0"/>
          <w:numId w:val="17"/>
        </w:numPr>
        <w:spacing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816C6">
        <w:rPr>
          <w:rFonts w:ascii="Times New Roman" w:hAnsi="Times New Roman"/>
          <w:b/>
          <w:bCs/>
          <w:sz w:val="28"/>
          <w:szCs w:val="28"/>
          <w:lang w:eastAsia="ru-RU"/>
        </w:rPr>
        <w:t>Нормативные документы</w:t>
      </w:r>
    </w:p>
    <w:p w:rsidR="008D261D" w:rsidRPr="008D261D" w:rsidRDefault="007854DA" w:rsidP="008D261D">
      <w:pPr>
        <w:spacing w:line="360" w:lineRule="auto"/>
        <w:ind w:firstLine="567"/>
        <w:jc w:val="both"/>
        <w:rPr>
          <w:rFonts w:ascii="Times New Roman" w:eastAsia="+mn-ea" w:hAnsi="Times New Roman"/>
          <w:color w:val="000000"/>
          <w:sz w:val="28"/>
          <w:szCs w:val="28"/>
          <w:lang w:eastAsia="ru-RU"/>
        </w:rPr>
      </w:pPr>
      <w:r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Значение науки о жизни определяет приоритет учебного предмета «Биология»</w:t>
      </w:r>
      <w:r w:rsidRPr="007854DA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на уровн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е </w:t>
      </w:r>
      <w:r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>основного общего и среднего общего образования,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как предмета, </w:t>
      </w:r>
      <w:r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>выполняющего</w:t>
      </w:r>
      <w:r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важнейшую мировоззренческую функцию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. </w:t>
      </w:r>
      <w:r w:rsidR="00E46282"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>Являясь составной   частью естественнонаучного образования, б</w:t>
      </w:r>
      <w:r w:rsidR="0010573E"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иология </w:t>
      </w:r>
      <w:r w:rsidR="00E46282"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обеспечивает понимание подрастающими поколениями научных принципов человеческой деятельности в природе, 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формирует </w:t>
      </w:r>
      <w:r w:rsidR="00E46282"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основы экологической культуры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и  здорового</w:t>
      </w:r>
      <w:r w:rsidR="00E46282"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образ</w:t>
      </w:r>
      <w:r>
        <w:rPr>
          <w:rFonts w:ascii="Times New Roman" w:eastAsia="+mn-ea" w:hAnsi="Times New Roman"/>
          <w:color w:val="000000"/>
          <w:sz w:val="28"/>
          <w:szCs w:val="28"/>
          <w:lang w:eastAsia="ru-RU"/>
        </w:rPr>
        <w:t>а</w:t>
      </w:r>
      <w:r w:rsidR="00E46282" w:rsidRPr="008D261D">
        <w:rPr>
          <w:rFonts w:ascii="Times New Roman" w:eastAsia="+mn-ea" w:hAnsi="Times New Roman"/>
          <w:color w:val="000000"/>
          <w:sz w:val="28"/>
          <w:szCs w:val="28"/>
          <w:lang w:eastAsia="ru-RU"/>
        </w:rPr>
        <w:t xml:space="preserve"> жизни. </w:t>
      </w:r>
    </w:p>
    <w:p w:rsidR="008D261D" w:rsidRDefault="008D261D" w:rsidP="008D261D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10573E" w:rsidRPr="00691DD9">
        <w:rPr>
          <w:rFonts w:ascii="Times New Roman" w:hAnsi="Times New Roman"/>
          <w:sz w:val="28"/>
          <w:szCs w:val="28"/>
          <w:lang w:eastAsia="ru-RU"/>
        </w:rPr>
        <w:t xml:space="preserve">реподавание биологии, </w:t>
      </w:r>
      <w:r>
        <w:rPr>
          <w:rFonts w:ascii="Times New Roman" w:hAnsi="Times New Roman"/>
          <w:sz w:val="28"/>
          <w:szCs w:val="28"/>
          <w:lang w:eastAsia="ru-RU"/>
        </w:rPr>
        <w:t xml:space="preserve">регламентируется </w:t>
      </w:r>
    </w:p>
    <w:p w:rsidR="00EB1633" w:rsidRPr="0032076A" w:rsidRDefault="008D261D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691DD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3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Закон</w:t>
      </w:r>
      <w:r w:rsidR="003816C6">
        <w:rPr>
          <w:rFonts w:ascii="Times New Roman" w:hAnsi="Times New Roman"/>
          <w:color w:val="000000"/>
          <w:sz w:val="28"/>
          <w:szCs w:val="28"/>
        </w:rPr>
        <w:t>ом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 «Об образовании в Российской Федерации» от 29.12. 2012 года № 273-ФЗ (с изменениями и дополнениями).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  <w:t xml:space="preserve">[Электронный ресурс]. // Закон об образовании РФ [сайт]. — Режим доступа </w:t>
      </w:r>
      <w:hyperlink r:id="rId7" w:history="1">
        <w:r w:rsidR="00EB1633" w:rsidRPr="0032076A">
          <w:rPr>
            <w:rStyle w:val="a5"/>
            <w:rFonts w:ascii="Times New Roman" w:hAnsi="Times New Roman"/>
            <w:sz w:val="28"/>
            <w:szCs w:val="28"/>
          </w:rPr>
          <w:t>http://zakon-ob-obrazovanii.ru</w:t>
        </w:r>
      </w:hyperlink>
    </w:p>
    <w:p w:rsidR="00EB1633" w:rsidRPr="0032076A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32076A">
        <w:rPr>
          <w:rFonts w:ascii="Times New Roman" w:hAnsi="Times New Roman"/>
          <w:color w:val="000000"/>
          <w:sz w:val="28"/>
          <w:szCs w:val="28"/>
        </w:rPr>
        <w:t>Федеральны</w:t>
      </w:r>
      <w:r w:rsidR="003816C6">
        <w:rPr>
          <w:rFonts w:ascii="Times New Roman" w:hAnsi="Times New Roman"/>
          <w:color w:val="000000"/>
          <w:sz w:val="28"/>
          <w:szCs w:val="28"/>
        </w:rPr>
        <w:t>м государственным образовательным</w:t>
      </w:r>
      <w:r w:rsidRPr="0032076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 w:rsidR="003816C6">
        <w:rPr>
          <w:rFonts w:ascii="Times New Roman" w:hAnsi="Times New Roman"/>
          <w:color w:val="000000"/>
          <w:sz w:val="28"/>
          <w:szCs w:val="28"/>
        </w:rPr>
        <w:t>ом</w:t>
      </w:r>
      <w:r w:rsidRPr="0032076A">
        <w:rPr>
          <w:rFonts w:ascii="Times New Roman" w:hAnsi="Times New Roman"/>
          <w:color w:val="000000"/>
          <w:sz w:val="28"/>
          <w:szCs w:val="28"/>
        </w:rPr>
        <w:t xml:space="preserve"> начального общего образования [Электронный ресурс]. // Министерство образования и науки Российской Федерации [сайт]. — Режим доступа </w:t>
      </w:r>
      <w:r w:rsidRPr="0032076A">
        <w:rPr>
          <w:rFonts w:ascii="Times New Roman" w:hAnsi="Times New Roman"/>
          <w:color w:val="0000FF"/>
          <w:sz w:val="28"/>
          <w:szCs w:val="28"/>
        </w:rPr>
        <w:t>http://минобрнауки</w:t>
      </w:r>
      <w:proofErr w:type="gramStart"/>
      <w:r w:rsidRPr="0032076A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Pr="0032076A">
        <w:rPr>
          <w:rFonts w:ascii="Times New Roman" w:hAnsi="Times New Roman"/>
          <w:color w:val="0000FF"/>
          <w:sz w:val="28"/>
          <w:szCs w:val="28"/>
        </w:rPr>
        <w:t xml:space="preserve">ф/документы/543 </w:t>
      </w:r>
    </w:p>
    <w:p w:rsidR="00EB1633" w:rsidRPr="0032076A" w:rsidRDefault="003816C6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Федеральным государственным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образовательным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 стандарт</w:t>
      </w:r>
      <w:r>
        <w:rPr>
          <w:rFonts w:ascii="Times New Roman" w:hAnsi="Times New Roman"/>
          <w:color w:val="000000"/>
          <w:sz w:val="28"/>
          <w:szCs w:val="28"/>
        </w:rPr>
        <w:t>ом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 основного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общего образования [Электронный ресурс]. // Министерство образования и науки Российской Федерации [сайт]. — Режим доступа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</w:r>
      <w:r w:rsidR="00EB1633" w:rsidRPr="0032076A">
        <w:rPr>
          <w:rFonts w:ascii="Times New Roman" w:hAnsi="Times New Roman"/>
          <w:color w:val="0000FF"/>
          <w:sz w:val="28"/>
          <w:szCs w:val="28"/>
        </w:rPr>
        <w:t>http://минобрнауки</w:t>
      </w:r>
      <w:proofErr w:type="gramStart"/>
      <w:r w:rsidR="00EB1633" w:rsidRPr="0032076A">
        <w:rPr>
          <w:rFonts w:ascii="Times New Roman" w:hAnsi="Times New Roman"/>
          <w:color w:val="0000FF"/>
          <w:sz w:val="28"/>
          <w:szCs w:val="28"/>
        </w:rPr>
        <w:t>.р</w:t>
      </w:r>
      <w:proofErr w:type="gramEnd"/>
      <w:r w:rsidR="00EB1633" w:rsidRPr="0032076A">
        <w:rPr>
          <w:rFonts w:ascii="Times New Roman" w:hAnsi="Times New Roman"/>
          <w:color w:val="0000FF"/>
          <w:sz w:val="28"/>
          <w:szCs w:val="28"/>
        </w:rPr>
        <w:t xml:space="preserve">ф/документы/543 </w:t>
      </w:r>
    </w:p>
    <w:p w:rsidR="00EB1633" w:rsidRPr="009F3722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9F3722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9F372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F3722">
        <w:rPr>
          <w:rFonts w:ascii="Times New Roman" w:hAnsi="Times New Roman"/>
          <w:sz w:val="28"/>
          <w:szCs w:val="28"/>
        </w:rPr>
        <w:t>Ми</w:t>
      </w:r>
      <w:r w:rsidR="003816C6">
        <w:rPr>
          <w:rFonts w:ascii="Times New Roman" w:hAnsi="Times New Roman"/>
          <w:sz w:val="28"/>
          <w:szCs w:val="28"/>
        </w:rPr>
        <w:t>нобрнауки</w:t>
      </w:r>
      <w:proofErr w:type="spellEnd"/>
      <w:r w:rsidR="003816C6">
        <w:rPr>
          <w:rFonts w:ascii="Times New Roman" w:hAnsi="Times New Roman"/>
          <w:sz w:val="28"/>
          <w:szCs w:val="28"/>
        </w:rPr>
        <w:t xml:space="preserve"> России от 15 июня 201</w:t>
      </w:r>
      <w:r w:rsidRPr="009F3722">
        <w:rPr>
          <w:rFonts w:ascii="Times New Roman" w:hAnsi="Times New Roman"/>
          <w:sz w:val="28"/>
          <w:szCs w:val="28"/>
        </w:rPr>
        <w:t>6 г. № 715 «Об утверждении Концепции развития школьных информационно-библиотечных центров».</w:t>
      </w:r>
    </w:p>
    <w:p w:rsidR="00EB1633" w:rsidRPr="00EB1633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EB1633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EB1633">
        <w:rPr>
          <w:rFonts w:ascii="Times New Roman" w:hAnsi="Times New Roman"/>
          <w:sz w:val="28"/>
          <w:szCs w:val="28"/>
        </w:rPr>
        <w:t xml:space="preserve"> департамента образования администрации Владимирской области  от 29 октября 2018 №1005 «Об утверждении Концепции развития школьных информационно-библиотечных центров»</w:t>
      </w:r>
      <w:r w:rsidRPr="00A52870">
        <w:t xml:space="preserve"> </w:t>
      </w:r>
      <w:r>
        <w:t>-</w:t>
      </w:r>
      <w:r w:rsidRPr="00A52870">
        <w:t xml:space="preserve"> </w:t>
      </w:r>
      <w:r w:rsidRPr="00EB1633">
        <w:rPr>
          <w:rFonts w:ascii="Times New Roman" w:hAnsi="Times New Roman"/>
          <w:sz w:val="28"/>
          <w:szCs w:val="28"/>
        </w:rPr>
        <w:t xml:space="preserve">Режим </w:t>
      </w:r>
      <w:r w:rsidRPr="00EB1633">
        <w:rPr>
          <w:rFonts w:ascii="Times New Roman" w:hAnsi="Times New Roman"/>
          <w:sz w:val="28"/>
          <w:szCs w:val="28"/>
        </w:rPr>
        <w:lastRenderedPageBreak/>
        <w:t>доступа</w:t>
      </w:r>
      <w:r w:rsidR="003816C6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="003816C6" w:rsidRPr="00DB0911">
          <w:rPr>
            <w:rStyle w:val="a5"/>
            <w:rFonts w:ascii="Times New Roman" w:hAnsi="Times New Roman"/>
            <w:sz w:val="28"/>
            <w:szCs w:val="28"/>
          </w:rPr>
          <w:t>http://files.vladimir.iеdu.ru/download/prikaz_departamenta_obrazovaniya_ob_organizacii_IBC.pdf</w:t>
        </w:r>
      </w:hyperlink>
    </w:p>
    <w:p w:rsidR="00EB1633" w:rsidRPr="00DB3135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DB3135">
        <w:rPr>
          <w:rFonts w:ascii="Times New Roman" w:hAnsi="Times New Roman"/>
          <w:sz w:val="28"/>
          <w:szCs w:val="28"/>
        </w:rPr>
        <w:t xml:space="preserve"> Министерства образования РФ от 05.03.2004 года № 1089«Об утверждении федерального компонента государственных образовательных стандартов начального общего</w:t>
      </w:r>
      <w:r>
        <w:rPr>
          <w:rFonts w:ascii="Times New Roman" w:hAnsi="Times New Roman"/>
          <w:sz w:val="28"/>
          <w:szCs w:val="28"/>
        </w:rPr>
        <w:t xml:space="preserve">, основного общего и среднего </w:t>
      </w:r>
      <w:r w:rsidRPr="00DB3135">
        <w:rPr>
          <w:rFonts w:ascii="Times New Roman" w:hAnsi="Times New Roman"/>
          <w:sz w:val="28"/>
          <w:szCs w:val="28"/>
        </w:rPr>
        <w:t>общего образования», с изменениями и дополнениями от 07.06. 2017 года №506.</w:t>
      </w:r>
    </w:p>
    <w:p w:rsidR="00EB1633" w:rsidRPr="00DB3135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DB3135">
        <w:rPr>
          <w:rFonts w:ascii="Times New Roman" w:hAnsi="Times New Roman"/>
          <w:sz w:val="28"/>
          <w:szCs w:val="28"/>
        </w:rPr>
        <w:t xml:space="preserve"> Минобразования РФ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с изменениями и дополнениями от: 20.08.2008 г., 30.08.2010 г., 03.06.2011 г., 01.02.2012 г.</w:t>
      </w:r>
    </w:p>
    <w:p w:rsidR="00EB1633" w:rsidRPr="00DB3135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DB3135">
        <w:rPr>
          <w:rFonts w:ascii="Times New Roman" w:hAnsi="Times New Roman"/>
          <w:sz w:val="28"/>
          <w:szCs w:val="28"/>
        </w:rPr>
        <w:t xml:space="preserve"> Министерства образования и науки РФ от 06.10.2009 года №373 «Об утверждении и введении в действие федерального государственного образовательного стандарта начального общего образования» (с изменениями и дополнениями).</w:t>
      </w:r>
    </w:p>
    <w:p w:rsidR="00EB1633" w:rsidRPr="00DB3135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DB3135">
        <w:rPr>
          <w:rFonts w:ascii="Times New Roman" w:hAnsi="Times New Roman"/>
          <w:sz w:val="28"/>
          <w:szCs w:val="28"/>
        </w:rPr>
        <w:t xml:space="preserve"> Министерства образования и науки РФ от 17.12.2010 года № 1897 «Об утверждении федерального государственного образовательного стандарта основного общего образования» (с изменениями и дополнениями).</w:t>
      </w:r>
    </w:p>
    <w:p w:rsidR="00EB1633" w:rsidRPr="00DB3135" w:rsidRDefault="00EB1633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DB3135">
        <w:rPr>
          <w:rFonts w:ascii="Times New Roman" w:hAnsi="Times New Roman"/>
          <w:sz w:val="28"/>
          <w:szCs w:val="28"/>
        </w:rPr>
        <w:t xml:space="preserve"> 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Pr="00DB3135">
        <w:rPr>
          <w:rFonts w:ascii="Times New Roman" w:hAnsi="Times New Roman"/>
          <w:sz w:val="28"/>
          <w:szCs w:val="28"/>
        </w:rPr>
        <w:t xml:space="preserve"> Министерства образования и науки Российской Федерации от 30.08.2013 года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 (с изменениями и дополнениям приказ </w:t>
      </w:r>
      <w:proofErr w:type="spellStart"/>
      <w:r w:rsidRPr="00DB3135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DB3135">
        <w:rPr>
          <w:rFonts w:ascii="Times New Roman" w:hAnsi="Times New Roman"/>
          <w:sz w:val="28"/>
          <w:szCs w:val="28"/>
        </w:rPr>
        <w:t xml:space="preserve"> России).</w:t>
      </w:r>
    </w:p>
    <w:p w:rsidR="00EB1633" w:rsidRPr="00DB3135" w:rsidRDefault="00DC5A1D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1633" w:rsidRPr="00DB3135">
        <w:rPr>
          <w:rFonts w:ascii="Times New Roman" w:hAnsi="Times New Roman"/>
          <w:sz w:val="28"/>
          <w:szCs w:val="28"/>
        </w:rPr>
        <w:t>Приказ</w:t>
      </w:r>
      <w:r w:rsidR="003816C6">
        <w:rPr>
          <w:rFonts w:ascii="Times New Roman" w:hAnsi="Times New Roman"/>
          <w:sz w:val="28"/>
          <w:szCs w:val="28"/>
        </w:rPr>
        <w:t>ом</w:t>
      </w:r>
      <w:r w:rsidR="00EB1633" w:rsidRPr="00DB3135">
        <w:rPr>
          <w:rFonts w:ascii="Times New Roman" w:hAnsi="Times New Roman"/>
          <w:sz w:val="28"/>
          <w:szCs w:val="28"/>
        </w:rPr>
        <w:t xml:space="preserve"> Министерства образования и науки РФ от 30 марта 2016 г.№336 «Об утверждении перечня средств обучения и воспитания, необходимых для реализации образовательных программ начального общего, основного общего и среднего общего образования, соответствующих современным условиям обучения, необходимого при оснащении общеобразовательных организаций в целях реализации мероприятий по содействию созданию в субъектах РФ (исходя из прогнозируемой потребности) новых мест в образовательных организациях</w:t>
      </w:r>
      <w:proofErr w:type="gramEnd"/>
      <w:r w:rsidR="00EB1633" w:rsidRPr="00DB3135">
        <w:rPr>
          <w:rFonts w:ascii="Times New Roman" w:hAnsi="Times New Roman"/>
          <w:sz w:val="28"/>
          <w:szCs w:val="28"/>
        </w:rPr>
        <w:t xml:space="preserve">, критериев его формирования и требований к функциональному оснащению, а также норматива стоимости </w:t>
      </w:r>
      <w:r w:rsidR="00EB1633" w:rsidRPr="00DB3135">
        <w:rPr>
          <w:rFonts w:ascii="Times New Roman" w:hAnsi="Times New Roman"/>
          <w:sz w:val="28"/>
          <w:szCs w:val="28"/>
        </w:rPr>
        <w:lastRenderedPageBreak/>
        <w:t>оснащения одного места обучающегося указанными средствами обучения и воспитания»</w:t>
      </w:r>
    </w:p>
    <w:p w:rsidR="00EB1633" w:rsidRPr="0032076A" w:rsidRDefault="00DC5A1D" w:rsidP="00EB1633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Постановление</w:t>
      </w:r>
      <w:r w:rsidR="003816C6">
        <w:rPr>
          <w:rFonts w:ascii="Times New Roman" w:hAnsi="Times New Roman"/>
          <w:color w:val="000000"/>
          <w:sz w:val="28"/>
          <w:szCs w:val="28"/>
        </w:rPr>
        <w:t>м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 Главного государственного санитарного врача РФ от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  <w:t>24 ноября 2015 г. № 81 «О внесении и</w:t>
      </w:r>
      <w:r w:rsidR="000F1AC8">
        <w:rPr>
          <w:rFonts w:ascii="Times New Roman" w:hAnsi="Times New Roman"/>
          <w:color w:val="000000"/>
          <w:sz w:val="28"/>
          <w:szCs w:val="28"/>
        </w:rPr>
        <w:t>зменений №3 в СанПиН 2.4.2.2821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-10</w:t>
      </w:r>
      <w:r w:rsidR="003816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F1AC8">
        <w:rPr>
          <w:rFonts w:ascii="Times New Roman" w:hAnsi="Times New Roman"/>
          <w:color w:val="000000"/>
          <w:sz w:val="28"/>
          <w:szCs w:val="28"/>
        </w:rPr>
        <w:t>«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Санитарно-эпидемиологические требования к условиям и организации обучения, содержания в общеобразовательных организа</w:t>
      </w:r>
      <w:r w:rsidR="000F1AC8">
        <w:rPr>
          <w:rFonts w:ascii="Times New Roman" w:hAnsi="Times New Roman"/>
          <w:color w:val="000000"/>
          <w:sz w:val="28"/>
          <w:szCs w:val="28"/>
        </w:rPr>
        <w:t>циях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» [Электронный</w:t>
      </w:r>
      <w:r w:rsidR="00EB163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ресурс]. // ГАРАНТ.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РУ Информационно-правовой портал [сайт]. — Режим доступа </w:t>
      </w:r>
      <w:hyperlink r:id="rId9" w:history="1">
        <w:r w:rsidR="00EB1633" w:rsidRPr="004D2FCB">
          <w:rPr>
            <w:rStyle w:val="a5"/>
            <w:rFonts w:ascii="Times New Roman" w:hAnsi="Times New Roman"/>
            <w:sz w:val="28"/>
            <w:szCs w:val="28"/>
          </w:rPr>
          <w:t>http://www.garant.ru/products/ipo/prime/doc/71188438/</w:t>
        </w:r>
      </w:hyperlink>
    </w:p>
    <w:p w:rsidR="00DC5A1D" w:rsidRPr="00DC5A1D" w:rsidRDefault="000F1AC8" w:rsidP="000F1AC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r w:rsidR="00DC5A1D" w:rsidRPr="00DC5A1D">
        <w:rPr>
          <w:rFonts w:ascii="Times New Roman" w:hAnsi="Times New Roman"/>
          <w:bCs/>
          <w:sz w:val="28"/>
          <w:szCs w:val="28"/>
          <w:lang w:eastAsia="ru-RU"/>
        </w:rPr>
        <w:t>П</w:t>
      </w:r>
      <w:r w:rsidR="0010573E" w:rsidRPr="00DC5A1D">
        <w:rPr>
          <w:rFonts w:ascii="Times New Roman" w:hAnsi="Times New Roman"/>
          <w:bCs/>
          <w:sz w:val="28"/>
          <w:szCs w:val="28"/>
          <w:lang w:eastAsia="ru-RU"/>
        </w:rPr>
        <w:t>риказ</w:t>
      </w:r>
      <w:r>
        <w:rPr>
          <w:rFonts w:ascii="Times New Roman" w:hAnsi="Times New Roman"/>
          <w:bCs/>
          <w:sz w:val="28"/>
          <w:szCs w:val="28"/>
          <w:lang w:eastAsia="ru-RU"/>
        </w:rPr>
        <w:t>ом</w:t>
      </w:r>
      <w:r w:rsidR="0010573E" w:rsidRPr="00DC5A1D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="0010573E" w:rsidRPr="00DC5A1D">
        <w:rPr>
          <w:rFonts w:ascii="Times New Roman" w:hAnsi="Times New Roman"/>
          <w:bCs/>
          <w:sz w:val="28"/>
          <w:szCs w:val="28"/>
          <w:lang w:eastAsia="ru-RU"/>
        </w:rPr>
        <w:t>Минобрнауки</w:t>
      </w:r>
      <w:proofErr w:type="spellEnd"/>
      <w:r w:rsidR="0010573E" w:rsidRPr="00DC5A1D">
        <w:rPr>
          <w:rFonts w:ascii="Times New Roman" w:hAnsi="Times New Roman"/>
          <w:bCs/>
          <w:sz w:val="28"/>
          <w:szCs w:val="28"/>
          <w:lang w:eastAsia="ru-RU"/>
        </w:rPr>
        <w:t xml:space="preserve"> России от 30.08.2013  №1015  (в ред. от 28.05.2014) «Об утверждении Порядка организации и осуществления образовательной деятельности по основным общеобразовательным программам - программам начального общего, основного общего и среднего общего образования» (Зарегистрировано в Минюсте России 01.10.2013 № 30067).</w:t>
      </w:r>
    </w:p>
    <w:p w:rsidR="00EB1633" w:rsidRPr="00DC5A1D" w:rsidRDefault="00DC5A1D" w:rsidP="000F1AC8">
      <w:pPr>
        <w:pStyle w:val="a4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color w:val="000000"/>
          <w:sz w:val="28"/>
          <w:szCs w:val="28"/>
        </w:rPr>
        <w:t xml:space="preserve"> </w:t>
      </w:r>
      <w:r w:rsidR="00EB1633" w:rsidRPr="00DC5A1D">
        <w:rPr>
          <w:color w:val="000000"/>
          <w:sz w:val="28"/>
          <w:szCs w:val="28"/>
        </w:rPr>
        <w:t xml:space="preserve"> </w:t>
      </w:r>
      <w:r w:rsidR="00EB1633" w:rsidRPr="00DC5A1D">
        <w:rPr>
          <w:rFonts w:ascii="Times New Roman" w:hAnsi="Times New Roman"/>
          <w:color w:val="000000"/>
          <w:sz w:val="28"/>
          <w:szCs w:val="28"/>
        </w:rPr>
        <w:t>Приказ</w:t>
      </w:r>
      <w:r w:rsidR="000F1AC8">
        <w:rPr>
          <w:rFonts w:ascii="Times New Roman" w:hAnsi="Times New Roman"/>
          <w:color w:val="000000"/>
          <w:sz w:val="28"/>
          <w:szCs w:val="28"/>
        </w:rPr>
        <w:t>ом</w:t>
      </w:r>
      <w:r w:rsidR="00EB1633" w:rsidRPr="00DC5A1D">
        <w:rPr>
          <w:rFonts w:ascii="Times New Roman" w:hAnsi="Times New Roman"/>
          <w:color w:val="000000"/>
          <w:sz w:val="28"/>
          <w:szCs w:val="28"/>
        </w:rPr>
        <w:t xml:space="preserve">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EB1633" w:rsidRPr="0032076A">
        <w:t xml:space="preserve"> </w:t>
      </w:r>
      <w:r w:rsidR="00EB1633" w:rsidRPr="00DC5A1D">
        <w:rPr>
          <w:rFonts w:ascii="Times New Roman" w:hAnsi="Times New Roman"/>
          <w:color w:val="000000"/>
          <w:sz w:val="28"/>
          <w:szCs w:val="28"/>
        </w:rPr>
        <w:t xml:space="preserve">Режим доступа  </w:t>
      </w:r>
      <w:r w:rsidR="00EB1633" w:rsidRPr="0032076A">
        <w:t xml:space="preserve"> </w:t>
      </w:r>
      <w:hyperlink r:id="rId10" w:history="1">
        <w:r w:rsidR="00EB1633" w:rsidRPr="00DC5A1D">
          <w:rPr>
            <w:rStyle w:val="a5"/>
            <w:rFonts w:ascii="Times New Roman" w:hAnsi="Times New Roman"/>
            <w:sz w:val="28"/>
            <w:szCs w:val="28"/>
          </w:rPr>
          <w:t>https://edu.gov.ru</w:t>
        </w:r>
      </w:hyperlink>
    </w:p>
    <w:p w:rsidR="00EB1633" w:rsidRPr="00DB3135" w:rsidRDefault="000F1AC8" w:rsidP="00EB1633">
      <w:pPr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i/>
          <w:iCs/>
          <w:sz w:val="28"/>
          <w:szCs w:val="28"/>
        </w:rPr>
        <w:t>инструктивными и методическими материалами</w:t>
      </w:r>
      <w:r w:rsidR="00EB1633" w:rsidRPr="00DB3135">
        <w:rPr>
          <w:rFonts w:ascii="Times New Roman" w:hAnsi="Times New Roman"/>
          <w:i/>
          <w:iCs/>
          <w:sz w:val="28"/>
          <w:szCs w:val="28"/>
        </w:rPr>
        <w:t>:</w:t>
      </w:r>
    </w:p>
    <w:p w:rsidR="00DC5A1D" w:rsidRDefault="000F1AC8" w:rsidP="00EB16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программой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 xml:space="preserve"> начального общего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1" w:history="1">
        <w:r w:rsidR="00EB1633" w:rsidRPr="0032076A">
          <w:rPr>
            <w:rStyle w:val="a5"/>
            <w:rFonts w:ascii="Times New Roman" w:hAnsi="Times New Roman"/>
            <w:sz w:val="28"/>
            <w:szCs w:val="28"/>
          </w:rPr>
          <w:t>http://fgosreestr.ru</w:t>
        </w:r>
      </w:hyperlink>
      <w:r w:rsidR="00DC5A1D">
        <w:rPr>
          <w:rFonts w:ascii="Times New Roman" w:hAnsi="Times New Roman"/>
          <w:color w:val="000000"/>
          <w:sz w:val="28"/>
          <w:szCs w:val="28"/>
        </w:rPr>
        <w:t>.</w:t>
      </w:r>
    </w:p>
    <w:p w:rsidR="00EB1633" w:rsidRPr="0032076A" w:rsidRDefault="000F1AC8" w:rsidP="00EB16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Примерной основной образовательной программой</w:t>
      </w:r>
      <w:r w:rsidRPr="0032076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t>основного общего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  <w:t>образования [Электронный ресурс]. // Реестр примерных основных</w:t>
      </w:r>
      <w:r w:rsidR="00EB1633" w:rsidRPr="0032076A">
        <w:rPr>
          <w:rFonts w:ascii="Times New Roman" w:hAnsi="Times New Roman"/>
          <w:color w:val="000000"/>
          <w:sz w:val="28"/>
          <w:szCs w:val="28"/>
        </w:rPr>
        <w:br/>
        <w:t xml:space="preserve">общеобразовательных программ [сайт]. — Режим доступа </w:t>
      </w:r>
      <w:hyperlink r:id="rId12" w:history="1">
        <w:r w:rsidR="00EB1633" w:rsidRPr="0032076A">
          <w:rPr>
            <w:rStyle w:val="a5"/>
            <w:rFonts w:ascii="Times New Roman" w:hAnsi="Times New Roman"/>
            <w:sz w:val="28"/>
            <w:szCs w:val="28"/>
          </w:rPr>
          <w:t>http://fgosreestr.ru</w:t>
        </w:r>
      </w:hyperlink>
    </w:p>
    <w:p w:rsidR="00EB1633" w:rsidRPr="008E3AB1" w:rsidRDefault="00EB1633" w:rsidP="00EB1633">
      <w:pPr>
        <w:numPr>
          <w:ilvl w:val="0"/>
          <w:numId w:val="15"/>
        </w:numPr>
        <w:spacing w:after="255" w:line="268" w:lineRule="auto"/>
        <w:jc w:val="both"/>
        <w:rPr>
          <w:rFonts w:ascii="Times New Roman" w:hAnsi="Times New Roman"/>
          <w:sz w:val="28"/>
          <w:szCs w:val="28"/>
        </w:rPr>
      </w:pPr>
      <w:r w:rsidRPr="008E3AB1">
        <w:rPr>
          <w:rFonts w:ascii="Times New Roman" w:hAnsi="Times New Roman"/>
          <w:sz w:val="28"/>
          <w:szCs w:val="28"/>
        </w:rPr>
        <w:t>Письмо</w:t>
      </w:r>
      <w:r w:rsidR="000F1AC8">
        <w:rPr>
          <w:rFonts w:ascii="Times New Roman" w:hAnsi="Times New Roman"/>
          <w:sz w:val="28"/>
          <w:szCs w:val="28"/>
        </w:rPr>
        <w:t>м</w:t>
      </w:r>
      <w:r w:rsidRPr="008E3AB1">
        <w:rPr>
          <w:rFonts w:ascii="Times New Roman" w:hAnsi="Times New Roman"/>
          <w:sz w:val="28"/>
          <w:szCs w:val="28"/>
        </w:rPr>
        <w:t xml:space="preserve"> Министерства образования России от 13 ноября 2003г. № 14-51- 277/13 «Об элективных курсах в системе профильного обучения на старшей ступени общего образования».  </w:t>
      </w:r>
    </w:p>
    <w:p w:rsidR="00EB1633" w:rsidRPr="008E3AB1" w:rsidRDefault="00EB1633" w:rsidP="00EB1633">
      <w:pPr>
        <w:numPr>
          <w:ilvl w:val="0"/>
          <w:numId w:val="15"/>
        </w:numPr>
        <w:spacing w:after="255" w:line="268" w:lineRule="auto"/>
        <w:jc w:val="both"/>
        <w:rPr>
          <w:rFonts w:ascii="Times New Roman" w:hAnsi="Times New Roman"/>
          <w:sz w:val="28"/>
          <w:szCs w:val="28"/>
        </w:rPr>
      </w:pPr>
      <w:r w:rsidRPr="008E3AB1">
        <w:rPr>
          <w:rFonts w:ascii="Times New Roman" w:hAnsi="Times New Roman"/>
          <w:sz w:val="28"/>
          <w:szCs w:val="28"/>
        </w:rPr>
        <w:t>Письмо</w:t>
      </w:r>
      <w:r w:rsidR="000F1AC8">
        <w:rPr>
          <w:rFonts w:ascii="Times New Roman" w:hAnsi="Times New Roman"/>
          <w:sz w:val="28"/>
          <w:szCs w:val="28"/>
        </w:rPr>
        <w:t>м</w:t>
      </w:r>
      <w:r w:rsidRPr="008E3AB1">
        <w:rPr>
          <w:rFonts w:ascii="Times New Roman" w:hAnsi="Times New Roman"/>
          <w:sz w:val="28"/>
          <w:szCs w:val="28"/>
        </w:rPr>
        <w:t xml:space="preserve"> Минобразования РФ от 20.04.2004 N 14-51-102/13 "О направлении Рекомендаций по организации профильного обучения на основе индивидуальных учебных планов обучающихся"  </w:t>
      </w:r>
    </w:p>
    <w:p w:rsidR="00EB1633" w:rsidRPr="0032076A" w:rsidRDefault="00EB1633" w:rsidP="00EB16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2076A">
        <w:rPr>
          <w:rFonts w:ascii="Times New Roman" w:hAnsi="Times New Roman"/>
          <w:color w:val="000000"/>
          <w:sz w:val="28"/>
          <w:szCs w:val="28"/>
        </w:rPr>
        <w:lastRenderedPageBreak/>
        <w:t xml:space="preserve"> Письмо</w:t>
      </w:r>
      <w:r w:rsidR="000F1AC8">
        <w:rPr>
          <w:rFonts w:ascii="Times New Roman" w:hAnsi="Times New Roman"/>
          <w:color w:val="000000"/>
          <w:sz w:val="28"/>
          <w:szCs w:val="28"/>
        </w:rPr>
        <w:t>м</w:t>
      </w:r>
      <w:r w:rsidRPr="0032076A">
        <w:rPr>
          <w:rFonts w:ascii="Times New Roman" w:hAnsi="Times New Roman"/>
          <w:color w:val="000000"/>
          <w:sz w:val="28"/>
          <w:szCs w:val="28"/>
        </w:rPr>
        <w:t xml:space="preserve"> Министерства образования и науки РФ от 01.04. 2005 г.№ 03-417 «О перечне учебного и компьютерного оборудования для оснащения общеобразовательных учреждений».</w:t>
      </w:r>
    </w:p>
    <w:p w:rsidR="003816C6" w:rsidRPr="008E3AB1" w:rsidRDefault="003816C6" w:rsidP="003816C6">
      <w:pPr>
        <w:numPr>
          <w:ilvl w:val="0"/>
          <w:numId w:val="15"/>
        </w:numPr>
        <w:spacing w:after="246" w:line="268" w:lineRule="auto"/>
        <w:jc w:val="both"/>
        <w:rPr>
          <w:rFonts w:ascii="Times New Roman" w:hAnsi="Times New Roman"/>
          <w:sz w:val="28"/>
          <w:szCs w:val="28"/>
        </w:rPr>
      </w:pPr>
      <w:r w:rsidRPr="008E3AB1">
        <w:rPr>
          <w:rFonts w:ascii="Times New Roman" w:hAnsi="Times New Roman"/>
          <w:sz w:val="28"/>
          <w:szCs w:val="28"/>
        </w:rPr>
        <w:t>Письмо</w:t>
      </w:r>
      <w:r w:rsidR="000F1AC8">
        <w:rPr>
          <w:rFonts w:ascii="Times New Roman" w:hAnsi="Times New Roman"/>
          <w:sz w:val="28"/>
          <w:szCs w:val="28"/>
        </w:rPr>
        <w:t>м</w:t>
      </w:r>
      <w:r w:rsidRPr="008E3AB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E3AB1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Pr="008E3AB1">
        <w:rPr>
          <w:rFonts w:ascii="Times New Roman" w:hAnsi="Times New Roman"/>
          <w:sz w:val="28"/>
          <w:szCs w:val="28"/>
        </w:rPr>
        <w:t xml:space="preserve"> РФ от 04.03.2010 N 03-413 "О методических рекомендациях по реализации элективных курсов"  </w:t>
      </w:r>
    </w:p>
    <w:p w:rsidR="00EB1633" w:rsidRPr="003816C6" w:rsidRDefault="00EB1633" w:rsidP="00EB1633">
      <w:pPr>
        <w:pStyle w:val="a4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32076A">
        <w:rPr>
          <w:rFonts w:ascii="Times New Roman" w:hAnsi="Times New Roman"/>
          <w:color w:val="000000"/>
          <w:sz w:val="28"/>
          <w:szCs w:val="28"/>
        </w:rPr>
        <w:t xml:space="preserve"> Рекомендации Министерства образования и науки РФ от24.11.2011 г. № МД-1552/03 «Об оснащении общеобразовательных учреждений учебным и учебно-лабораторным оборудованием»</w:t>
      </w:r>
    </w:p>
    <w:p w:rsidR="003816C6" w:rsidRDefault="000F1AC8" w:rsidP="003816C6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Примерной</w:t>
      </w:r>
      <w:r w:rsidR="003816C6">
        <w:rPr>
          <w:rFonts w:ascii="Times New Roman" w:hAnsi="Times New Roman"/>
          <w:color w:val="000000"/>
          <w:sz w:val="28"/>
          <w:szCs w:val="28"/>
        </w:rPr>
        <w:t xml:space="preserve"> основн</w:t>
      </w:r>
      <w:r>
        <w:rPr>
          <w:rFonts w:ascii="Times New Roman" w:hAnsi="Times New Roman"/>
          <w:color w:val="000000"/>
          <w:sz w:val="28"/>
          <w:szCs w:val="28"/>
        </w:rPr>
        <w:t>ой образовательной программой</w:t>
      </w:r>
      <w:r w:rsidR="003816C6" w:rsidRPr="003816C6">
        <w:rPr>
          <w:rFonts w:ascii="Times New Roman" w:hAnsi="Times New Roman"/>
          <w:color w:val="000000"/>
          <w:sz w:val="28"/>
          <w:szCs w:val="28"/>
        </w:rPr>
        <w:t xml:space="preserve"> основного общего образования (</w:t>
      </w:r>
      <w:proofErr w:type="gramStart"/>
      <w:r w:rsidR="003816C6" w:rsidRPr="003816C6">
        <w:rPr>
          <w:rFonts w:ascii="Times New Roman" w:hAnsi="Times New Roman"/>
          <w:color w:val="000000"/>
          <w:sz w:val="28"/>
          <w:szCs w:val="28"/>
        </w:rPr>
        <w:t>одобрена</w:t>
      </w:r>
      <w:proofErr w:type="gramEnd"/>
      <w:r w:rsidR="003816C6" w:rsidRPr="003816C6">
        <w:rPr>
          <w:rFonts w:ascii="Times New Roman" w:hAnsi="Times New Roman"/>
          <w:color w:val="000000"/>
          <w:sz w:val="28"/>
          <w:szCs w:val="28"/>
        </w:rPr>
        <w:t xml:space="preserve"> решением федерального учебно-методического объединения по общему образованию, протокол от 8 апреля 2015 г. № 1/15)</w:t>
      </w:r>
    </w:p>
    <w:p w:rsidR="003816C6" w:rsidRPr="003816C6" w:rsidRDefault="003816C6" w:rsidP="003816C6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7"/>
          <w:lang w:eastAsia="ru-RU"/>
        </w:rPr>
        <w:t>П</w:t>
      </w:r>
      <w:r w:rsidRPr="003816C6">
        <w:rPr>
          <w:rFonts w:ascii="Times New Roman" w:eastAsia="Times New Roman" w:hAnsi="Times New Roman"/>
          <w:bCs/>
          <w:sz w:val="28"/>
          <w:szCs w:val="27"/>
          <w:lang w:eastAsia="ru-RU"/>
        </w:rPr>
        <w:t>исьмо</w:t>
      </w:r>
      <w:r w:rsidR="000F1AC8">
        <w:rPr>
          <w:rFonts w:ascii="Times New Roman" w:eastAsia="Times New Roman" w:hAnsi="Times New Roman"/>
          <w:bCs/>
          <w:sz w:val="28"/>
          <w:szCs w:val="27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7"/>
          <w:lang w:eastAsia="ru-RU"/>
        </w:rPr>
        <w:t xml:space="preserve"> </w:t>
      </w:r>
      <w:r w:rsidRPr="003816C6">
        <w:rPr>
          <w:rFonts w:ascii="Times New Roman" w:eastAsia="Times New Roman" w:hAnsi="Times New Roman"/>
          <w:bCs/>
          <w:sz w:val="28"/>
          <w:szCs w:val="27"/>
          <w:lang w:eastAsia="ru-RU"/>
        </w:rPr>
        <w:t>Министерства образования и науки РФ от 28 октября 2015 г. № 08-1786 “О рабочих программах учебных предметов”</w:t>
      </w:r>
    </w:p>
    <w:p w:rsidR="00DC5A1D" w:rsidRDefault="00EB1633" w:rsidP="00DC5A1D">
      <w:pPr>
        <w:pStyle w:val="a4"/>
        <w:numPr>
          <w:ilvl w:val="0"/>
          <w:numId w:val="15"/>
        </w:numPr>
        <w:jc w:val="both"/>
        <w:rPr>
          <w:rFonts w:ascii="Times New Roman" w:hAnsi="Times New Roman"/>
          <w:color w:val="FF0000"/>
          <w:sz w:val="28"/>
          <w:szCs w:val="28"/>
        </w:rPr>
      </w:pPr>
      <w:r w:rsidRPr="0032076A">
        <w:rPr>
          <w:rFonts w:ascii="Times New Roman" w:hAnsi="Times New Roman"/>
          <w:color w:val="FF0000"/>
          <w:sz w:val="28"/>
          <w:szCs w:val="28"/>
        </w:rPr>
        <w:t>Письмо департамента образования администрации Владимирской области</w:t>
      </w:r>
      <w:r>
        <w:rPr>
          <w:rFonts w:ascii="Times New Roman" w:hAnsi="Times New Roman"/>
          <w:color w:val="FF0000"/>
          <w:sz w:val="28"/>
          <w:szCs w:val="28"/>
        </w:rPr>
        <w:t>?????</w:t>
      </w:r>
      <w:r w:rsidRPr="0032076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2076A">
        <w:rPr>
          <w:rFonts w:ascii="Times New Roman" w:hAnsi="Times New Roman"/>
          <w:color w:val="FF0000"/>
          <w:sz w:val="28"/>
          <w:szCs w:val="28"/>
          <w:u w:val="single"/>
        </w:rPr>
        <w:t>«О формировании учебных планов образовательных</w:t>
      </w:r>
      <w:r w:rsidRPr="0032076A">
        <w:rPr>
          <w:rFonts w:ascii="Times New Roman" w:hAnsi="Times New Roman"/>
          <w:color w:val="FF0000"/>
          <w:sz w:val="28"/>
          <w:szCs w:val="28"/>
        </w:rPr>
        <w:t xml:space="preserve"> организаций Владимирской области на 2019- 2020 учебный год».</w:t>
      </w:r>
    </w:p>
    <w:p w:rsidR="003816C6" w:rsidRPr="003816C6" w:rsidRDefault="003816C6" w:rsidP="003816C6">
      <w:pPr>
        <w:ind w:left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6C6">
        <w:rPr>
          <w:rFonts w:ascii="Times New Roman" w:hAnsi="Times New Roman"/>
          <w:b/>
          <w:bCs/>
          <w:color w:val="000000"/>
          <w:sz w:val="28"/>
          <w:szCs w:val="28"/>
        </w:rPr>
        <w:t>Информационные ресурсы интернет</w:t>
      </w:r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>Официальный сайт Министерства образования и науки РФ</w:t>
      </w:r>
      <w:r w:rsidRPr="003816C6">
        <w:rPr>
          <w:rFonts w:ascii="Times New Roman" w:hAnsi="Times New Roman"/>
          <w:color w:val="000000"/>
          <w:sz w:val="28"/>
          <w:szCs w:val="28"/>
        </w:rPr>
        <w:br/>
      </w:r>
      <w:hyperlink r:id="rId13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http://минобрнауки.рф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 xml:space="preserve"> Официальный сайт Федеральной службы по надзору в сфере</w:t>
      </w:r>
      <w:r w:rsidRPr="003816C6">
        <w:rPr>
          <w:rFonts w:ascii="Times New Roman" w:hAnsi="Times New Roman"/>
          <w:color w:val="000000"/>
          <w:sz w:val="28"/>
          <w:szCs w:val="28"/>
        </w:rPr>
        <w:br/>
        <w:t xml:space="preserve">образования и науки </w:t>
      </w:r>
      <w:hyperlink r:id="rId14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http://obrnadzor.gov.ru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>Официальный сайт ФГБНУ «Федеральный институт педагогических</w:t>
      </w:r>
      <w:r w:rsidRPr="003816C6">
        <w:rPr>
          <w:rFonts w:ascii="Times New Roman" w:hAnsi="Times New Roman"/>
          <w:color w:val="000000"/>
          <w:sz w:val="28"/>
          <w:szCs w:val="28"/>
        </w:rPr>
        <w:br/>
        <w:t xml:space="preserve">измерений» </w:t>
      </w:r>
      <w:hyperlink r:id="rId15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http://www.fipi.ru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>Единое окно доступа к образовательным ресурсам</w:t>
      </w:r>
      <w:r w:rsidRPr="003816C6">
        <w:rPr>
          <w:rFonts w:ascii="Times New Roman" w:hAnsi="Times New Roman"/>
          <w:color w:val="000000"/>
          <w:sz w:val="28"/>
          <w:szCs w:val="28"/>
        </w:rPr>
        <w:br/>
      </w:r>
      <w:hyperlink r:id="rId16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http://window.edu.ru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>Единая коллекция цифровых образовательных ресурсов</w:t>
      </w:r>
      <w:r w:rsidRPr="003816C6">
        <w:rPr>
          <w:rFonts w:ascii="Times New Roman" w:hAnsi="Times New Roman"/>
          <w:color w:val="000000"/>
          <w:sz w:val="28"/>
          <w:szCs w:val="28"/>
        </w:rPr>
        <w:br/>
      </w:r>
      <w:hyperlink r:id="rId17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http://schoolcollection.edu.ru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>Интернет-портал «Исследовательская деятельность школьников»</w:t>
      </w:r>
      <w:r w:rsidRPr="003816C6">
        <w:rPr>
          <w:rFonts w:ascii="Times New Roman" w:hAnsi="Times New Roman"/>
          <w:color w:val="000000"/>
          <w:sz w:val="28"/>
          <w:szCs w:val="28"/>
        </w:rPr>
        <w:br/>
      </w:r>
      <w:hyperlink r:id="rId18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http://www.researcher.ru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 xml:space="preserve">Сеть творческих учителей </w:t>
      </w:r>
      <w:hyperlink r:id="rId19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http://www.it-n.ru/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 xml:space="preserve">Сайт издательства «Макмиллан» </w:t>
      </w:r>
      <w:hyperlink r:id="rId20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http://www.macmillan.ru/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00"/>
          <w:sz w:val="28"/>
          <w:szCs w:val="28"/>
        </w:rPr>
      </w:pPr>
      <w:r w:rsidRPr="003816C6">
        <w:rPr>
          <w:rFonts w:ascii="Times New Roman" w:hAnsi="Times New Roman"/>
          <w:color w:val="000000"/>
          <w:sz w:val="28"/>
          <w:szCs w:val="28"/>
        </w:rPr>
        <w:t xml:space="preserve">Федеральный портал «Российское образование» </w:t>
      </w:r>
      <w:hyperlink r:id="rId21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http://www.edu.ru</w:t>
        </w:r>
      </w:hyperlink>
    </w:p>
    <w:p w:rsidR="003816C6" w:rsidRPr="003816C6" w:rsidRDefault="003816C6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proofErr w:type="gramStart"/>
      <w:r w:rsidRPr="003816C6">
        <w:rPr>
          <w:rFonts w:ascii="Times New Roman" w:hAnsi="Times New Roman"/>
          <w:color w:val="000000"/>
          <w:sz w:val="28"/>
          <w:szCs w:val="28"/>
        </w:rPr>
        <w:t>Сайт общественной экспертиза нормативных документов в области</w:t>
      </w:r>
      <w:r w:rsidRPr="003816C6">
        <w:rPr>
          <w:rFonts w:ascii="Times New Roman" w:hAnsi="Times New Roman"/>
          <w:color w:val="000000"/>
          <w:sz w:val="28"/>
          <w:szCs w:val="28"/>
        </w:rPr>
        <w:br/>
        <w:t xml:space="preserve">образования </w:t>
      </w:r>
      <w:hyperlink r:id="rId22" w:history="1">
        <w:r w:rsidRPr="003816C6">
          <w:rPr>
            <w:rStyle w:val="a5"/>
            <w:rFonts w:ascii="Times New Roman" w:hAnsi="Times New Roman"/>
            <w:sz w:val="28"/>
            <w:szCs w:val="28"/>
          </w:rPr>
          <w:t>http://edu.crowdexpert.ru</w:t>
        </w:r>
      </w:hyperlink>
      <w:proofErr w:type="gramEnd"/>
    </w:p>
    <w:p w:rsidR="003816C6" w:rsidRPr="003816C6" w:rsidRDefault="000F1AC8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16C6" w:rsidRPr="003816C6">
        <w:rPr>
          <w:rFonts w:ascii="Times New Roman" w:hAnsi="Times New Roman"/>
          <w:color w:val="000000"/>
          <w:sz w:val="28"/>
          <w:szCs w:val="28"/>
        </w:rPr>
        <w:t>Государственный реестр примерных основных образовательных</w:t>
      </w:r>
      <w:r w:rsidR="003816C6" w:rsidRPr="003816C6">
        <w:rPr>
          <w:rFonts w:ascii="Times New Roman" w:hAnsi="Times New Roman"/>
          <w:color w:val="000000"/>
          <w:sz w:val="28"/>
          <w:szCs w:val="28"/>
        </w:rPr>
        <w:br/>
        <w:t xml:space="preserve">программ </w:t>
      </w:r>
      <w:hyperlink r:id="rId23" w:history="1">
        <w:r w:rsidR="003816C6" w:rsidRPr="003816C6">
          <w:rPr>
            <w:rStyle w:val="a5"/>
            <w:rFonts w:ascii="Times New Roman" w:hAnsi="Times New Roman"/>
            <w:sz w:val="28"/>
            <w:szCs w:val="28"/>
          </w:rPr>
          <w:t>http://fgosreestr.ru</w:t>
        </w:r>
      </w:hyperlink>
    </w:p>
    <w:p w:rsidR="003816C6" w:rsidRPr="003816C6" w:rsidRDefault="000F1AC8" w:rsidP="000F1AC8">
      <w:pPr>
        <w:pStyle w:val="a4"/>
        <w:numPr>
          <w:ilvl w:val="0"/>
          <w:numId w:val="18"/>
        </w:numPr>
        <w:ind w:left="709" w:hanging="425"/>
        <w:jc w:val="both"/>
        <w:rPr>
          <w:rFonts w:ascii="Times New Roman" w:hAnsi="Times New Roman"/>
          <w:color w:val="0000FF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 </w:t>
      </w:r>
      <w:r w:rsidR="003816C6" w:rsidRPr="003816C6">
        <w:rPr>
          <w:rFonts w:ascii="Times New Roman" w:hAnsi="Times New Roman"/>
          <w:color w:val="000000"/>
          <w:sz w:val="28"/>
          <w:szCs w:val="28"/>
        </w:rPr>
        <w:t xml:space="preserve">Федеральный перечень учебников </w:t>
      </w:r>
      <w:hyperlink r:id="rId24" w:history="1">
        <w:r w:rsidR="003816C6" w:rsidRPr="003816C6">
          <w:rPr>
            <w:rStyle w:val="a5"/>
            <w:rFonts w:ascii="Times New Roman" w:hAnsi="Times New Roman"/>
            <w:sz w:val="28"/>
            <w:szCs w:val="28"/>
          </w:rPr>
          <w:t>http://фпу.рф/</w:t>
        </w:r>
      </w:hyperlink>
    </w:p>
    <w:p w:rsidR="003816C6" w:rsidRPr="003816C6" w:rsidRDefault="003816C6" w:rsidP="000F1AC8">
      <w:pPr>
        <w:pStyle w:val="a4"/>
        <w:ind w:left="108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816C6">
        <w:rPr>
          <w:rFonts w:ascii="Times New Roman" w:hAnsi="Times New Roman"/>
          <w:b/>
          <w:bCs/>
          <w:color w:val="000000"/>
          <w:sz w:val="28"/>
          <w:szCs w:val="28"/>
        </w:rPr>
        <w:t>Официальные сайты (порталы) издательств учебной и методической литературы</w:t>
      </w:r>
    </w:p>
    <w:p w:rsidR="003816C6" w:rsidRPr="000F1AC8" w:rsidRDefault="003816C6" w:rsidP="000F1A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 xml:space="preserve">1. Издательство «Просвещение» </w:t>
      </w:r>
      <w:hyperlink r:id="rId25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http://www.prosv.ru/</w:t>
        </w:r>
      </w:hyperlink>
      <w:r w:rsidRPr="000F1AC8">
        <w:rPr>
          <w:rFonts w:ascii="Times New Roman" w:hAnsi="Times New Roman"/>
          <w:color w:val="000000"/>
          <w:sz w:val="28"/>
          <w:szCs w:val="28"/>
        </w:rPr>
        <w:t>,</w:t>
      </w:r>
    </w:p>
    <w:p w:rsidR="003816C6" w:rsidRPr="000F1AC8" w:rsidRDefault="003816C6" w:rsidP="000F1A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>2. Издательство «</w:t>
      </w:r>
      <w:proofErr w:type="spellStart"/>
      <w:r w:rsidRPr="000F1AC8">
        <w:rPr>
          <w:rFonts w:ascii="Times New Roman" w:hAnsi="Times New Roman"/>
          <w:color w:val="000000"/>
          <w:sz w:val="28"/>
          <w:szCs w:val="28"/>
        </w:rPr>
        <w:t>Вентана</w:t>
      </w:r>
      <w:proofErr w:type="spellEnd"/>
      <w:r w:rsidRPr="000F1AC8">
        <w:rPr>
          <w:rFonts w:ascii="Times New Roman" w:hAnsi="Times New Roman"/>
          <w:color w:val="000000"/>
          <w:sz w:val="28"/>
          <w:szCs w:val="28"/>
        </w:rPr>
        <w:t xml:space="preserve">-Граф» </w:t>
      </w:r>
      <w:hyperlink r:id="rId26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http://www.vgf.ru/</w:t>
        </w:r>
      </w:hyperlink>
      <w:r w:rsidRPr="000F1AC8">
        <w:rPr>
          <w:rFonts w:ascii="Times New Roman" w:hAnsi="Times New Roman"/>
          <w:color w:val="000000"/>
          <w:sz w:val="28"/>
          <w:szCs w:val="28"/>
        </w:rPr>
        <w:t>,</w:t>
      </w:r>
    </w:p>
    <w:p w:rsidR="003816C6" w:rsidRPr="000F1AC8" w:rsidRDefault="003816C6" w:rsidP="000F1A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 xml:space="preserve">3. Издательство «Дрофа» </w:t>
      </w:r>
      <w:hyperlink r:id="rId27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http://www.drofa.ru/</w:t>
        </w:r>
      </w:hyperlink>
      <w:r w:rsidRPr="000F1AC8">
        <w:rPr>
          <w:rFonts w:ascii="Times New Roman" w:hAnsi="Times New Roman"/>
          <w:color w:val="000000"/>
          <w:sz w:val="28"/>
          <w:szCs w:val="28"/>
        </w:rPr>
        <w:t>,</w:t>
      </w:r>
    </w:p>
    <w:p w:rsidR="003816C6" w:rsidRPr="000F1AC8" w:rsidRDefault="003816C6" w:rsidP="000F1A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 xml:space="preserve">4. Издательство «Мнемозина» </w:t>
      </w:r>
      <w:hyperlink r:id="rId28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http://www.mnemozina.ru/</w:t>
        </w:r>
      </w:hyperlink>
      <w:r w:rsidRPr="000F1AC8">
        <w:rPr>
          <w:rFonts w:ascii="Times New Roman" w:hAnsi="Times New Roman"/>
          <w:color w:val="000000"/>
          <w:sz w:val="28"/>
          <w:szCs w:val="28"/>
        </w:rPr>
        <w:t>,</w:t>
      </w:r>
    </w:p>
    <w:p w:rsidR="003816C6" w:rsidRPr="000F1AC8" w:rsidRDefault="003816C6" w:rsidP="000F1AC8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 xml:space="preserve">5. Издательство «Академия» </w:t>
      </w:r>
      <w:hyperlink r:id="rId29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http://www.academia-moscow.ru/</w:t>
        </w:r>
      </w:hyperlink>
    </w:p>
    <w:p w:rsidR="003816C6" w:rsidRPr="000F1AC8" w:rsidRDefault="003816C6" w:rsidP="000F1AC8">
      <w:pPr>
        <w:jc w:val="both"/>
        <w:rPr>
          <w:rFonts w:ascii="Times New Roman" w:hAnsi="Times New Roman"/>
          <w:color w:val="0000FF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>6. Издательство «</w:t>
      </w:r>
      <w:proofErr w:type="spellStart"/>
      <w:r w:rsidRPr="000F1AC8">
        <w:rPr>
          <w:rFonts w:ascii="Times New Roman" w:hAnsi="Times New Roman"/>
          <w:color w:val="000000"/>
          <w:sz w:val="28"/>
          <w:szCs w:val="28"/>
        </w:rPr>
        <w:t>Владос</w:t>
      </w:r>
      <w:proofErr w:type="spellEnd"/>
      <w:r w:rsidRPr="000F1AC8">
        <w:rPr>
          <w:rFonts w:ascii="Times New Roman" w:hAnsi="Times New Roman"/>
          <w:color w:val="000000"/>
          <w:sz w:val="28"/>
          <w:szCs w:val="28"/>
        </w:rPr>
        <w:t xml:space="preserve">» </w:t>
      </w:r>
      <w:hyperlink r:id="rId30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http://www.vlados.ru</w:t>
        </w:r>
      </w:hyperlink>
    </w:p>
    <w:p w:rsidR="003816C6" w:rsidRPr="000F1AC8" w:rsidRDefault="003816C6" w:rsidP="000F1AC8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0F1AC8">
        <w:rPr>
          <w:rFonts w:ascii="Times New Roman" w:hAnsi="Times New Roman"/>
          <w:color w:val="000000"/>
          <w:sz w:val="28"/>
          <w:szCs w:val="28"/>
        </w:rPr>
        <w:t xml:space="preserve">9. Издательство «Первое сентября» </w:t>
      </w:r>
      <w:hyperlink r:id="rId31" w:history="1">
        <w:r w:rsidRPr="000F1AC8">
          <w:rPr>
            <w:rStyle w:val="a5"/>
            <w:rFonts w:ascii="Times New Roman" w:hAnsi="Times New Roman"/>
            <w:sz w:val="28"/>
            <w:szCs w:val="28"/>
          </w:rPr>
          <w:t>http://1september.ru</w:t>
        </w:r>
      </w:hyperlink>
    </w:p>
    <w:p w:rsidR="0010573E" w:rsidRDefault="003B37BE" w:rsidP="00D64132">
      <w:pPr>
        <w:pStyle w:val="10"/>
        <w:shd w:val="clear" w:color="auto" w:fill="auto"/>
        <w:spacing w:after="0" w:line="240" w:lineRule="auto"/>
        <w:ind w:left="1778" w:firstLine="0"/>
        <w:jc w:val="left"/>
        <w:rPr>
          <w:b/>
          <w:bCs/>
          <w:color w:val="auto"/>
          <w:sz w:val="28"/>
          <w:szCs w:val="28"/>
        </w:rPr>
      </w:pPr>
      <w:r w:rsidRPr="003B37BE">
        <w:rPr>
          <w:b/>
          <w:bCs/>
          <w:color w:val="auto"/>
          <w:sz w:val="28"/>
          <w:szCs w:val="28"/>
        </w:rPr>
        <w:t>Биология в учебном плане</w:t>
      </w:r>
    </w:p>
    <w:p w:rsidR="00C84355" w:rsidRDefault="00C84355" w:rsidP="00C84355">
      <w:pPr>
        <w:pStyle w:val="10"/>
        <w:shd w:val="clear" w:color="auto" w:fill="auto"/>
        <w:spacing w:after="0" w:line="240" w:lineRule="auto"/>
        <w:ind w:left="1778" w:firstLine="0"/>
        <w:jc w:val="left"/>
        <w:rPr>
          <w:b/>
          <w:bCs/>
          <w:color w:val="auto"/>
          <w:sz w:val="28"/>
          <w:szCs w:val="28"/>
        </w:rPr>
      </w:pPr>
    </w:p>
    <w:p w:rsidR="00263404" w:rsidRDefault="00C84355" w:rsidP="0026340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10573E" w:rsidRPr="0074495D">
        <w:rPr>
          <w:rFonts w:ascii="Times New Roman" w:hAnsi="Times New Roman"/>
          <w:sz w:val="28"/>
          <w:szCs w:val="28"/>
        </w:rPr>
        <w:t>иологическое образование расшир</w:t>
      </w:r>
      <w:r>
        <w:rPr>
          <w:rFonts w:ascii="Times New Roman" w:hAnsi="Times New Roman"/>
          <w:sz w:val="28"/>
          <w:szCs w:val="28"/>
        </w:rPr>
        <w:t>яет</w:t>
      </w:r>
      <w:r w:rsidR="0010573E">
        <w:rPr>
          <w:rFonts w:ascii="Times New Roman" w:hAnsi="Times New Roman"/>
          <w:sz w:val="28"/>
          <w:szCs w:val="28"/>
        </w:rPr>
        <w:t xml:space="preserve"> представление</w:t>
      </w:r>
      <w:r w:rsidR="0010573E" w:rsidRPr="0074495D">
        <w:rPr>
          <w:rFonts w:ascii="Times New Roman" w:hAnsi="Times New Roman"/>
          <w:sz w:val="28"/>
          <w:szCs w:val="28"/>
        </w:rPr>
        <w:t xml:space="preserve"> об уникальных особенностях живой природы, ее многообразии и эволюции, человеке как биосоциальном существе, разви</w:t>
      </w:r>
      <w:r w:rsidR="0010573E">
        <w:rPr>
          <w:rFonts w:ascii="Times New Roman" w:hAnsi="Times New Roman"/>
          <w:sz w:val="28"/>
          <w:szCs w:val="28"/>
        </w:rPr>
        <w:t>ва</w:t>
      </w:r>
      <w:r>
        <w:rPr>
          <w:rFonts w:ascii="Times New Roman" w:hAnsi="Times New Roman"/>
          <w:sz w:val="28"/>
          <w:szCs w:val="28"/>
        </w:rPr>
        <w:t>ет</w:t>
      </w:r>
      <w:r w:rsidR="0010573E">
        <w:rPr>
          <w:rFonts w:ascii="Times New Roman" w:hAnsi="Times New Roman"/>
          <w:sz w:val="28"/>
          <w:szCs w:val="28"/>
        </w:rPr>
        <w:t xml:space="preserve"> компетенции</w:t>
      </w:r>
      <w:r w:rsidR="0010573E" w:rsidRPr="0074495D">
        <w:rPr>
          <w:rFonts w:ascii="Times New Roman" w:hAnsi="Times New Roman"/>
          <w:sz w:val="28"/>
          <w:szCs w:val="28"/>
        </w:rPr>
        <w:t xml:space="preserve"> в решении практических за</w:t>
      </w:r>
      <w:r>
        <w:rPr>
          <w:rFonts w:ascii="Times New Roman" w:hAnsi="Times New Roman"/>
          <w:sz w:val="28"/>
          <w:szCs w:val="28"/>
        </w:rPr>
        <w:t xml:space="preserve">дач, связанных с живой природой.  </w:t>
      </w:r>
      <w:r w:rsidR="00E41DC1">
        <w:rPr>
          <w:rFonts w:ascii="Times New Roman" w:hAnsi="Times New Roman"/>
          <w:sz w:val="28"/>
          <w:szCs w:val="28"/>
        </w:rPr>
        <w:t xml:space="preserve">Изучение </w:t>
      </w:r>
      <w:r w:rsidR="00E41DC1" w:rsidRPr="0074495D">
        <w:rPr>
          <w:rFonts w:ascii="Times New Roman" w:hAnsi="Times New Roman"/>
          <w:sz w:val="28"/>
          <w:szCs w:val="28"/>
        </w:rPr>
        <w:t xml:space="preserve"> учебного предмета «Биология» </w:t>
      </w:r>
      <w:r w:rsidR="00E41DC1">
        <w:rPr>
          <w:rFonts w:ascii="Times New Roman" w:hAnsi="Times New Roman"/>
          <w:sz w:val="28"/>
          <w:szCs w:val="28"/>
        </w:rPr>
        <w:t>обеспечивает</w:t>
      </w:r>
      <w:r w:rsidR="00E41DC1" w:rsidRPr="0074495D">
        <w:rPr>
          <w:rFonts w:ascii="Times New Roman" w:hAnsi="Times New Roman"/>
          <w:sz w:val="28"/>
          <w:szCs w:val="28"/>
        </w:rPr>
        <w:t xml:space="preserve"> </w:t>
      </w:r>
      <w:r w:rsidR="00E41DC1">
        <w:rPr>
          <w:rFonts w:ascii="Times New Roman" w:hAnsi="Times New Roman"/>
          <w:sz w:val="28"/>
          <w:szCs w:val="28"/>
        </w:rPr>
        <w:t>ф</w:t>
      </w:r>
      <w:r w:rsidRPr="00B74D39">
        <w:rPr>
          <w:rFonts w:ascii="Times New Roman" w:hAnsi="Times New Roman"/>
          <w:color w:val="000000"/>
          <w:sz w:val="28"/>
          <w:szCs w:val="28"/>
        </w:rPr>
        <w:t>ормир</w:t>
      </w:r>
      <w:r w:rsidR="00E41DC1">
        <w:rPr>
          <w:rFonts w:ascii="Times New Roman" w:hAnsi="Times New Roman"/>
          <w:color w:val="000000"/>
          <w:sz w:val="28"/>
          <w:szCs w:val="28"/>
        </w:rPr>
        <w:t xml:space="preserve">ование </w:t>
      </w:r>
      <w:r w:rsidRPr="00B74D39">
        <w:rPr>
          <w:rFonts w:ascii="Times New Roman" w:hAnsi="Times New Roman"/>
          <w:color w:val="000000"/>
          <w:sz w:val="28"/>
          <w:szCs w:val="28"/>
        </w:rPr>
        <w:t>научного мировоззрения</w:t>
      </w:r>
      <w:r w:rsidR="00E41DC1">
        <w:rPr>
          <w:rFonts w:ascii="Times New Roman" w:hAnsi="Times New Roman"/>
          <w:color w:val="000000"/>
          <w:sz w:val="28"/>
          <w:szCs w:val="28"/>
        </w:rPr>
        <w:t>,</w:t>
      </w:r>
      <w:r w:rsidRPr="00B74D39">
        <w:rPr>
          <w:rFonts w:ascii="Times New Roman" w:hAnsi="Times New Roman"/>
          <w:color w:val="000000"/>
          <w:sz w:val="28"/>
          <w:szCs w:val="28"/>
        </w:rPr>
        <w:t xml:space="preserve"> этических и эстетических критериев отношения к живой природе </w:t>
      </w:r>
      <w:r w:rsidR="00E41DC1">
        <w:rPr>
          <w:rFonts w:ascii="Times New Roman" w:hAnsi="Times New Roman"/>
          <w:color w:val="000000"/>
          <w:sz w:val="28"/>
          <w:szCs w:val="28"/>
        </w:rPr>
        <w:t xml:space="preserve">и человеку как высшим ценностям, </w:t>
      </w:r>
      <w:r w:rsidRPr="00B74D39">
        <w:rPr>
          <w:rFonts w:ascii="Times New Roman" w:hAnsi="Times New Roman"/>
          <w:color w:val="000000"/>
          <w:sz w:val="28"/>
          <w:szCs w:val="28"/>
        </w:rPr>
        <w:t xml:space="preserve"> умени</w:t>
      </w:r>
      <w:r w:rsidR="00D64132">
        <w:rPr>
          <w:rFonts w:ascii="Times New Roman" w:hAnsi="Times New Roman"/>
          <w:color w:val="000000"/>
          <w:sz w:val="28"/>
          <w:szCs w:val="28"/>
        </w:rPr>
        <w:t>е</w:t>
      </w:r>
      <w:r w:rsidRPr="00B74D39">
        <w:rPr>
          <w:rFonts w:ascii="Times New Roman" w:hAnsi="Times New Roman"/>
          <w:color w:val="000000"/>
          <w:sz w:val="28"/>
          <w:szCs w:val="28"/>
        </w:rPr>
        <w:t xml:space="preserve"> соблюдать гигиенические нормы и</w:t>
      </w:r>
      <w:r w:rsidR="00D64132">
        <w:rPr>
          <w:rFonts w:ascii="Times New Roman" w:hAnsi="Times New Roman"/>
          <w:color w:val="000000"/>
          <w:sz w:val="28"/>
          <w:szCs w:val="28"/>
        </w:rPr>
        <w:t xml:space="preserve"> правила здорового образа жизни и </w:t>
      </w:r>
      <w:r w:rsidRPr="00B74D39">
        <w:rPr>
          <w:rFonts w:ascii="Times New Roman" w:hAnsi="Times New Roman"/>
          <w:color w:val="000000"/>
          <w:sz w:val="28"/>
          <w:szCs w:val="28"/>
        </w:rPr>
        <w:t xml:space="preserve"> оценивать последствия своей деятельности по отношению к окружающей среде, здоровью других</w:t>
      </w:r>
      <w:r w:rsidR="00E41DC1">
        <w:rPr>
          <w:rFonts w:ascii="Times New Roman" w:hAnsi="Times New Roman"/>
          <w:color w:val="000000"/>
          <w:sz w:val="28"/>
          <w:szCs w:val="28"/>
        </w:rPr>
        <w:t xml:space="preserve"> людей и собственному организму.</w:t>
      </w:r>
      <w:r w:rsidR="00263404" w:rsidRPr="00263404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759EF" w:rsidRPr="00D35663" w:rsidRDefault="004759EF" w:rsidP="00D356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35663">
        <w:rPr>
          <w:rFonts w:ascii="Times New Roman" w:hAnsi="Times New Roman"/>
          <w:sz w:val="28"/>
          <w:szCs w:val="28"/>
        </w:rPr>
        <w:t>Цель</w:t>
      </w:r>
      <w:r w:rsidR="00624D31">
        <w:rPr>
          <w:rFonts w:ascii="Times New Roman" w:hAnsi="Times New Roman"/>
          <w:sz w:val="28"/>
          <w:szCs w:val="28"/>
        </w:rPr>
        <w:t>ю</w:t>
      </w:r>
      <w:r w:rsidRPr="00D35663">
        <w:rPr>
          <w:rFonts w:ascii="Times New Roman" w:hAnsi="Times New Roman"/>
          <w:sz w:val="28"/>
          <w:szCs w:val="28"/>
        </w:rPr>
        <w:t xml:space="preserve"> общего биологического образования </w:t>
      </w:r>
      <w:r w:rsidR="00624D31">
        <w:rPr>
          <w:rFonts w:ascii="Times New Roman" w:hAnsi="Times New Roman"/>
          <w:sz w:val="28"/>
          <w:szCs w:val="28"/>
        </w:rPr>
        <w:t xml:space="preserve">является </w:t>
      </w:r>
      <w:r w:rsidRPr="00D35663">
        <w:rPr>
          <w:rFonts w:ascii="Times New Roman" w:hAnsi="Times New Roman"/>
          <w:sz w:val="28"/>
          <w:szCs w:val="28"/>
        </w:rPr>
        <w:t>подготовка биологически и экологически грамотной личности, которая:</w:t>
      </w:r>
    </w:p>
    <w:p w:rsidR="004759EF" w:rsidRPr="00D35663" w:rsidRDefault="004759EF" w:rsidP="00D35663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5663">
        <w:rPr>
          <w:rFonts w:ascii="Times New Roman" w:eastAsia="Calibri" w:hAnsi="Times New Roman"/>
          <w:sz w:val="28"/>
          <w:szCs w:val="28"/>
        </w:rPr>
        <w:t>понимает значение жизни как наивысшей ценности;</w:t>
      </w:r>
    </w:p>
    <w:p w:rsidR="004759EF" w:rsidRPr="00D35663" w:rsidRDefault="004759EF" w:rsidP="00D35663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5663">
        <w:rPr>
          <w:rFonts w:ascii="Times New Roman" w:eastAsia="Calibri" w:hAnsi="Times New Roman"/>
          <w:sz w:val="28"/>
          <w:szCs w:val="28"/>
        </w:rPr>
        <w:t>обладает высоким уровнем экологической культуры;</w:t>
      </w:r>
    </w:p>
    <w:p w:rsidR="004759EF" w:rsidRPr="00D35663" w:rsidRDefault="004759EF" w:rsidP="00D35663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5663">
        <w:rPr>
          <w:rFonts w:ascii="Times New Roman" w:eastAsia="Calibri" w:hAnsi="Times New Roman"/>
          <w:sz w:val="28"/>
          <w:szCs w:val="28"/>
        </w:rPr>
        <w:t>свободно ориентируется в биологической области научной картины мира;</w:t>
      </w:r>
    </w:p>
    <w:p w:rsidR="004759EF" w:rsidRPr="00D35663" w:rsidRDefault="004759EF" w:rsidP="00D35663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5663">
        <w:rPr>
          <w:rFonts w:ascii="Times New Roman" w:eastAsia="Calibri" w:hAnsi="Times New Roman"/>
          <w:sz w:val="28"/>
          <w:szCs w:val="28"/>
        </w:rPr>
        <w:t>понимает роль биологии для сохранения многообразия видов и экосистем, ведения здорового образа жизни;</w:t>
      </w:r>
    </w:p>
    <w:p w:rsidR="004759EF" w:rsidRPr="00D35663" w:rsidRDefault="004759EF" w:rsidP="00D35663">
      <w:pPr>
        <w:pStyle w:val="1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5663">
        <w:rPr>
          <w:rFonts w:ascii="Times New Roman" w:eastAsia="Calibri" w:hAnsi="Times New Roman"/>
          <w:sz w:val="28"/>
          <w:szCs w:val="28"/>
        </w:rPr>
        <w:t>обладает знаниями методов, понятий, областей практического применения биологии, необходимых для плодотворной деятельности в области современной материальной и духовной культуры.</w:t>
      </w:r>
    </w:p>
    <w:p w:rsidR="004759EF" w:rsidRPr="00D35663" w:rsidRDefault="00624D31" w:rsidP="00D356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Общее</w:t>
      </w:r>
      <w:r w:rsidR="004759EF" w:rsidRPr="00D35663">
        <w:rPr>
          <w:rFonts w:ascii="Times New Roman" w:hAnsi="Times New Roman"/>
          <w:sz w:val="28"/>
          <w:szCs w:val="28"/>
        </w:rPr>
        <w:t xml:space="preserve"> биологическо</w:t>
      </w:r>
      <w:r>
        <w:rPr>
          <w:rFonts w:ascii="Times New Roman" w:hAnsi="Times New Roman"/>
          <w:sz w:val="28"/>
          <w:szCs w:val="28"/>
        </w:rPr>
        <w:t xml:space="preserve">е образование решает задачи </w:t>
      </w:r>
      <w:proofErr w:type="gramStart"/>
      <w:r>
        <w:rPr>
          <w:rFonts w:ascii="Times New Roman" w:hAnsi="Times New Roman"/>
          <w:sz w:val="28"/>
          <w:szCs w:val="28"/>
        </w:rPr>
        <w:t>по</w:t>
      </w:r>
      <w:proofErr w:type="gramEnd"/>
    </w:p>
    <w:p w:rsid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научного мировоззрения на основе знаний о биологических системах, живой природе и присущих ей закономерностях, 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обеспечению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понимания места биологических знаний в научной картине мира;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этических и эстетических критериев отношения к живой природе и человеку как высшим ценностям; воспитание ценностного отношения к собственному здоровью и здоровью окружающих;</w:t>
      </w:r>
    </w:p>
    <w:p w:rsidR="00624D31" w:rsidRDefault="004759EF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 w:rsidRPr="00D35663">
        <w:rPr>
          <w:rFonts w:ascii="Times New Roman" w:eastAsia="Calibri" w:hAnsi="Times New Roman"/>
          <w:sz w:val="28"/>
          <w:szCs w:val="28"/>
        </w:rPr>
        <w:t>обеспеч</w:t>
      </w:r>
      <w:r w:rsidR="00624D31">
        <w:rPr>
          <w:rFonts w:ascii="Times New Roman" w:eastAsia="Calibri" w:hAnsi="Times New Roman"/>
          <w:sz w:val="28"/>
          <w:szCs w:val="28"/>
        </w:rPr>
        <w:t>ению</w:t>
      </w:r>
      <w:r w:rsidR="00D35663">
        <w:rPr>
          <w:rFonts w:ascii="Times New Roman" w:eastAsia="Calibri" w:hAnsi="Times New Roman"/>
          <w:sz w:val="28"/>
          <w:szCs w:val="28"/>
        </w:rPr>
        <w:t xml:space="preserve"> понимания</w:t>
      </w:r>
      <w:r w:rsidRPr="00D35663">
        <w:rPr>
          <w:rFonts w:ascii="Times New Roman" w:eastAsia="Calibri" w:hAnsi="Times New Roman"/>
          <w:sz w:val="28"/>
          <w:szCs w:val="28"/>
        </w:rPr>
        <w:t xml:space="preserve"> функционирован</w:t>
      </w:r>
      <w:r w:rsidR="00624D31">
        <w:rPr>
          <w:rFonts w:ascii="Times New Roman" w:eastAsia="Calibri" w:hAnsi="Times New Roman"/>
          <w:sz w:val="28"/>
          <w:szCs w:val="28"/>
        </w:rPr>
        <w:t xml:space="preserve">ия биологии как науки 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овладению </w:t>
      </w:r>
      <w:r w:rsidR="004759EF" w:rsidRPr="00D35663">
        <w:rPr>
          <w:rFonts w:ascii="Times New Roman" w:eastAsia="Calibri" w:hAnsi="Times New Roman"/>
          <w:sz w:val="28"/>
          <w:szCs w:val="28"/>
        </w:rPr>
        <w:t>методами познания живой природы и умениями использовать их в практической деятельности;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освоению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навыков проведения экспериментов, их самостоятельного планирования, а также анализа и оценки результатов экспериментов;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усвоению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основных биологических идей, принципов, понятий и теорий, взаимосвязи идей и фактов, становления, развития и смены теорий и концепций;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обеспечению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практического применения научных знаний о живых системах;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развитию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способности анализировать и критически оценивать биологическую и медицинскую информацию (рекламу БАД, методов лечения и др.);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овладению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умениями соблюдать гигиенические нормы и правила здорового образа жизни, оценивать последствия своей деятельности по отношению к окружающей среде, здоровью других людей и собственному организму;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формированию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представлений об основных видах деятельности, связанных с биологией;</w:t>
      </w:r>
    </w:p>
    <w:p w:rsidR="004759EF" w:rsidRPr="00D35663" w:rsidRDefault="00624D31" w:rsidP="00D35663">
      <w:pPr>
        <w:pStyle w:val="1"/>
        <w:numPr>
          <w:ilvl w:val="0"/>
          <w:numId w:val="4"/>
        </w:numPr>
        <w:tabs>
          <w:tab w:val="left" w:pos="567"/>
        </w:tabs>
        <w:spacing w:line="240" w:lineRule="auto"/>
        <w:ind w:left="0" w:firstLine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подготовке</w:t>
      </w:r>
      <w:r w:rsidR="004759EF" w:rsidRPr="00D35663">
        <w:rPr>
          <w:rFonts w:ascii="Times New Roman" w:eastAsia="Calibri" w:hAnsi="Times New Roman"/>
          <w:sz w:val="28"/>
          <w:szCs w:val="28"/>
        </w:rPr>
        <w:t xml:space="preserve"> к осознанному выбору профессии.</w:t>
      </w:r>
    </w:p>
    <w:p w:rsidR="000D4414" w:rsidRDefault="000D4414" w:rsidP="00263404">
      <w:pPr>
        <w:spacing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B37BE">
        <w:rPr>
          <w:rFonts w:ascii="Times New Roman" w:hAnsi="Times New Roman"/>
          <w:sz w:val="28"/>
          <w:szCs w:val="28"/>
          <w:lang w:eastAsia="ru-RU"/>
        </w:rPr>
        <w:t xml:space="preserve">В соответствии с требованиями  ФГОС  </w:t>
      </w:r>
      <w:r w:rsidRPr="003B37BE">
        <w:rPr>
          <w:sz w:val="28"/>
          <w:szCs w:val="28"/>
        </w:rPr>
        <w:t xml:space="preserve">с </w:t>
      </w:r>
      <w:r w:rsidRPr="003B37BE">
        <w:rPr>
          <w:rFonts w:ascii="Times New Roman" w:hAnsi="Times New Roman"/>
          <w:sz w:val="28"/>
          <w:szCs w:val="28"/>
          <w:lang w:eastAsia="ru-RU"/>
        </w:rPr>
        <w:t xml:space="preserve"> 2015-2016 учебного года 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B74D39">
        <w:rPr>
          <w:rFonts w:ascii="Times New Roman" w:hAnsi="Times New Roman"/>
          <w:color w:val="000000"/>
          <w:sz w:val="28"/>
          <w:szCs w:val="28"/>
        </w:rPr>
        <w:t>диный систематический ку</w:t>
      </w:r>
      <w:r>
        <w:rPr>
          <w:rFonts w:ascii="Times New Roman" w:hAnsi="Times New Roman"/>
          <w:color w:val="000000"/>
          <w:sz w:val="28"/>
          <w:szCs w:val="28"/>
        </w:rPr>
        <w:t xml:space="preserve">рс учебного предмета «Биология» </w:t>
      </w:r>
      <w:r w:rsidRPr="00B74D39">
        <w:rPr>
          <w:rFonts w:ascii="Times New Roman" w:hAnsi="Times New Roman"/>
          <w:color w:val="000000"/>
          <w:sz w:val="28"/>
          <w:szCs w:val="28"/>
        </w:rPr>
        <w:t>преподается</w:t>
      </w:r>
      <w:r>
        <w:rPr>
          <w:rFonts w:ascii="Times New Roman" w:hAnsi="Times New Roman"/>
          <w:color w:val="000000"/>
          <w:sz w:val="28"/>
          <w:szCs w:val="28"/>
        </w:rPr>
        <w:t xml:space="preserve"> с 5 класса (таблица 1).  </w:t>
      </w:r>
    </w:p>
    <w:p w:rsidR="000D4414" w:rsidRPr="005737D7" w:rsidRDefault="000D4414" w:rsidP="000D4414">
      <w:pPr>
        <w:shd w:val="clear" w:color="auto" w:fill="FFFFFF"/>
        <w:spacing w:before="110" w:line="240" w:lineRule="auto"/>
        <w:ind w:left="5" w:right="5" w:firstLine="55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737D7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sz w:val="28"/>
          <w:szCs w:val="28"/>
          <w:lang w:eastAsia="ru-RU"/>
        </w:rPr>
        <w:t>1</w:t>
      </w:r>
    </w:p>
    <w:p w:rsidR="000D4414" w:rsidRPr="005737D7" w:rsidRDefault="000D4414" w:rsidP="000D4414">
      <w:pPr>
        <w:shd w:val="clear" w:color="auto" w:fill="FFFFFF"/>
        <w:spacing w:before="110" w:line="240" w:lineRule="auto"/>
        <w:ind w:left="5" w:right="5" w:firstLine="5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737D7">
        <w:rPr>
          <w:rFonts w:ascii="Times New Roman" w:hAnsi="Times New Roman"/>
          <w:b/>
          <w:sz w:val="28"/>
          <w:szCs w:val="28"/>
          <w:lang w:eastAsia="ru-RU"/>
        </w:rPr>
        <w:t xml:space="preserve">Введение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ФГОС </w:t>
      </w:r>
      <w:r w:rsidRPr="005737D7">
        <w:rPr>
          <w:rFonts w:ascii="Times New Roman" w:hAnsi="Times New Roman"/>
          <w:b/>
          <w:sz w:val="28"/>
          <w:szCs w:val="28"/>
          <w:lang w:eastAsia="ru-RU"/>
        </w:rPr>
        <w:t>на территории Владимирской области</w:t>
      </w:r>
    </w:p>
    <w:tbl>
      <w:tblPr>
        <w:tblStyle w:val="a8"/>
        <w:tblW w:w="9747" w:type="dxa"/>
        <w:tblLook w:val="04A0" w:firstRow="1" w:lastRow="0" w:firstColumn="1" w:lastColumn="0" w:noHBand="0" w:noVBand="1"/>
      </w:tblPr>
      <w:tblGrid>
        <w:gridCol w:w="1771"/>
        <w:gridCol w:w="1595"/>
        <w:gridCol w:w="1595"/>
        <w:gridCol w:w="1595"/>
        <w:gridCol w:w="1595"/>
        <w:gridCol w:w="1596"/>
      </w:tblGrid>
      <w:tr w:rsidR="000D4414" w:rsidTr="004759EF">
        <w:tc>
          <w:tcPr>
            <w:tcW w:w="1771" w:type="dxa"/>
            <w:tcBorders>
              <w:tl2br w:val="single" w:sz="4" w:space="0" w:color="auto"/>
            </w:tcBorders>
          </w:tcPr>
          <w:p w:rsidR="000D4414" w:rsidRPr="005737D7" w:rsidRDefault="000D4414" w:rsidP="00BB00E1">
            <w:pPr>
              <w:spacing w:line="36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      </w:t>
            </w:r>
            <w:r w:rsidRPr="005737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Классы</w:t>
            </w:r>
          </w:p>
          <w:p w:rsidR="000D4414" w:rsidRPr="005737D7" w:rsidRDefault="000D4414" w:rsidP="00BB00E1">
            <w:pPr>
              <w:spacing w:line="36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5737D7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Учебный год</w:t>
            </w:r>
          </w:p>
        </w:tc>
        <w:tc>
          <w:tcPr>
            <w:tcW w:w="1595" w:type="dxa"/>
          </w:tcPr>
          <w:p w:rsidR="000D4414" w:rsidRPr="0078500B" w:rsidRDefault="000D4414" w:rsidP="00BB00E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</w:t>
            </w:r>
          </w:p>
        </w:tc>
        <w:tc>
          <w:tcPr>
            <w:tcW w:w="1595" w:type="dxa"/>
          </w:tcPr>
          <w:p w:rsidR="000D4414" w:rsidRPr="0078500B" w:rsidRDefault="000D4414" w:rsidP="00BB00E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</w:t>
            </w:r>
          </w:p>
        </w:tc>
        <w:tc>
          <w:tcPr>
            <w:tcW w:w="1595" w:type="dxa"/>
          </w:tcPr>
          <w:p w:rsidR="000D4414" w:rsidRPr="0078500B" w:rsidRDefault="000D4414" w:rsidP="00BB00E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</w:t>
            </w:r>
          </w:p>
        </w:tc>
        <w:tc>
          <w:tcPr>
            <w:tcW w:w="1595" w:type="dxa"/>
          </w:tcPr>
          <w:p w:rsidR="000D4414" w:rsidRPr="0078500B" w:rsidRDefault="000D4414" w:rsidP="00BB00E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596" w:type="dxa"/>
          </w:tcPr>
          <w:p w:rsidR="000D4414" w:rsidRPr="0078500B" w:rsidRDefault="000D4414" w:rsidP="00BB00E1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8500B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IX</w:t>
            </w:r>
          </w:p>
        </w:tc>
      </w:tr>
      <w:tr w:rsidR="000D4414" w:rsidTr="00BB00E1">
        <w:tc>
          <w:tcPr>
            <w:tcW w:w="1771" w:type="dxa"/>
          </w:tcPr>
          <w:p w:rsidR="000D4414" w:rsidRDefault="000D4414" w:rsidP="00BB00E1">
            <w:pPr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2019-2020</w:t>
            </w:r>
          </w:p>
        </w:tc>
        <w:tc>
          <w:tcPr>
            <w:tcW w:w="1595" w:type="dxa"/>
          </w:tcPr>
          <w:p w:rsidR="000D4414" w:rsidRDefault="000D4414" w:rsidP="000D4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 (</w:t>
            </w:r>
            <w:r w:rsidRPr="00263404">
              <w:rPr>
                <w:rFonts w:ascii="Times New Roman" w:hAnsi="Times New Roman"/>
                <w:color w:val="000000"/>
                <w:sz w:val="28"/>
                <w:szCs w:val="28"/>
              </w:rPr>
              <w:t>I</w:t>
            </w:r>
            <w:r w:rsidRPr="00B74D39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5" w:type="dxa"/>
          </w:tcPr>
          <w:p w:rsidR="000D4414" w:rsidRDefault="000D4414" w:rsidP="000D4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63404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595" w:type="dxa"/>
          </w:tcPr>
          <w:p w:rsidR="000D4414" w:rsidRDefault="000D4414" w:rsidP="000D4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63404">
              <w:rPr>
                <w:rFonts w:ascii="Times New Roman" w:hAnsi="Times New Roman"/>
                <w:color w:val="000000"/>
                <w:sz w:val="28"/>
                <w:szCs w:val="28"/>
              </w:rPr>
              <w:t>II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I)</w:t>
            </w:r>
          </w:p>
        </w:tc>
        <w:tc>
          <w:tcPr>
            <w:tcW w:w="1595" w:type="dxa"/>
          </w:tcPr>
          <w:p w:rsidR="000D4414" w:rsidRDefault="000D4414" w:rsidP="000D4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ФГОС (</w:t>
            </w:r>
            <w:r w:rsidRPr="00263404">
              <w:rPr>
                <w:rFonts w:ascii="Times New Roman" w:hAnsi="Times New Roman"/>
                <w:color w:val="000000"/>
                <w:sz w:val="28"/>
                <w:szCs w:val="28"/>
              </w:rPr>
              <w:t>IV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596" w:type="dxa"/>
          </w:tcPr>
          <w:p w:rsidR="000D4414" w:rsidRDefault="000D4414" w:rsidP="000D4414">
            <w:pPr>
              <w:spacing w:line="36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ФГОС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(</w:t>
            </w:r>
            <w:r w:rsidRPr="00263404">
              <w:rPr>
                <w:rFonts w:ascii="Times New Roman" w:hAnsi="Times New Roman"/>
                <w:color w:val="000000"/>
                <w:sz w:val="28"/>
                <w:szCs w:val="28"/>
              </w:rPr>
              <w:t>V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</w:tr>
    </w:tbl>
    <w:p w:rsidR="00D35663" w:rsidRDefault="004759EF" w:rsidP="00D356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D35663">
        <w:rPr>
          <w:rFonts w:ascii="Times New Roman" w:hAnsi="Times New Roman"/>
          <w:sz w:val="28"/>
          <w:szCs w:val="28"/>
          <w:lang w:eastAsia="ru-RU"/>
        </w:rPr>
        <w:t xml:space="preserve">Единый систематический курс учебного предмета «Биология» состоит из </w:t>
      </w:r>
      <w:r w:rsidR="00942005"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D35663">
        <w:rPr>
          <w:rFonts w:ascii="Times New Roman" w:hAnsi="Times New Roman"/>
          <w:sz w:val="28"/>
          <w:szCs w:val="28"/>
          <w:lang w:eastAsia="ru-RU"/>
        </w:rPr>
        <w:t>разделов:</w:t>
      </w:r>
      <w:r w:rsidR="0094200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663">
        <w:rPr>
          <w:rFonts w:ascii="Times New Roman" w:hAnsi="Times New Roman"/>
          <w:sz w:val="28"/>
          <w:szCs w:val="28"/>
          <w:lang w:eastAsia="ru-RU"/>
        </w:rPr>
        <w:t>I. Введение в биологию. II. Биология вирусов, бактерий, растений, простейших и грибов. III. Биология животных. IV. Биология человека. V. Общая биология</w:t>
      </w:r>
      <w:r w:rsidR="00D35663">
        <w:rPr>
          <w:rFonts w:ascii="Times New Roman" w:hAnsi="Times New Roman"/>
          <w:sz w:val="28"/>
          <w:szCs w:val="28"/>
          <w:lang w:eastAsia="ru-RU"/>
        </w:rPr>
        <w:t>.</w:t>
      </w:r>
    </w:p>
    <w:p w:rsidR="0010573E" w:rsidRPr="00D35663" w:rsidRDefault="0010573E" w:rsidP="00D35663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Формирование</w:t>
      </w:r>
      <w:r w:rsidRPr="0074495D">
        <w:rPr>
          <w:rFonts w:ascii="Times New Roman" w:hAnsi="Times New Roman"/>
          <w:sz w:val="28"/>
          <w:szCs w:val="28"/>
          <w:lang w:eastAsia="ru-RU"/>
        </w:rPr>
        <w:t xml:space="preserve"> у обуча</w:t>
      </w:r>
      <w:r w:rsidR="00D64132">
        <w:rPr>
          <w:rFonts w:ascii="Times New Roman" w:hAnsi="Times New Roman"/>
          <w:sz w:val="28"/>
          <w:szCs w:val="28"/>
          <w:lang w:eastAsia="ru-RU"/>
        </w:rPr>
        <w:t>ющихся научного мировоззрения, усвоение</w:t>
      </w:r>
      <w:r w:rsidRPr="0074495D">
        <w:rPr>
          <w:rFonts w:ascii="Times New Roman" w:hAnsi="Times New Roman"/>
          <w:sz w:val="28"/>
          <w:szCs w:val="28"/>
          <w:lang w:eastAsia="ru-RU"/>
        </w:rPr>
        <w:t xml:space="preserve"> общенаучных методов (наблюдение, измерение, эксперимент, моделирование), практического применения научных знаний основано на </w:t>
      </w:r>
      <w:proofErr w:type="spellStart"/>
      <w:r w:rsidRPr="0074495D">
        <w:rPr>
          <w:rFonts w:ascii="Times New Roman" w:hAnsi="Times New Roman"/>
          <w:sz w:val="28"/>
          <w:szCs w:val="28"/>
          <w:lang w:eastAsia="ru-RU"/>
        </w:rPr>
        <w:t>межпредметных</w:t>
      </w:r>
      <w:proofErr w:type="spellEnd"/>
      <w:r w:rsidRPr="0074495D">
        <w:rPr>
          <w:rFonts w:ascii="Times New Roman" w:hAnsi="Times New Roman"/>
          <w:sz w:val="28"/>
          <w:szCs w:val="28"/>
          <w:lang w:eastAsia="ru-RU"/>
        </w:rPr>
        <w:t xml:space="preserve"> связях с </w:t>
      </w:r>
      <w:r w:rsidR="00D64132">
        <w:rPr>
          <w:rFonts w:ascii="Times New Roman" w:hAnsi="Times New Roman"/>
          <w:sz w:val="28"/>
          <w:szCs w:val="28"/>
          <w:lang w:eastAsia="ru-RU"/>
        </w:rPr>
        <w:t xml:space="preserve">учебными </w:t>
      </w:r>
      <w:r w:rsidRPr="0074495D">
        <w:rPr>
          <w:rFonts w:ascii="Times New Roman" w:hAnsi="Times New Roman"/>
          <w:sz w:val="28"/>
          <w:szCs w:val="28"/>
          <w:lang w:eastAsia="ru-RU"/>
        </w:rPr>
        <w:t xml:space="preserve">предметами: </w:t>
      </w:r>
      <w:proofErr w:type="gramStart"/>
      <w:r w:rsidRPr="0074495D">
        <w:rPr>
          <w:rFonts w:ascii="Times New Roman" w:hAnsi="Times New Roman"/>
          <w:sz w:val="28"/>
          <w:szCs w:val="28"/>
          <w:lang w:eastAsia="ru-RU"/>
        </w:rPr>
        <w:t xml:space="preserve">«Физика», «Химия», </w:t>
      </w:r>
      <w:r w:rsidRPr="0074495D">
        <w:rPr>
          <w:rFonts w:ascii="Times New Roman" w:hAnsi="Times New Roman"/>
          <w:sz w:val="28"/>
          <w:szCs w:val="28"/>
          <w:lang w:eastAsia="ru-RU"/>
        </w:rPr>
        <w:lastRenderedPageBreak/>
        <w:t>«География», «Математика», «Экология», «Основы безопасности жизнедеятельности», «История», «Русский язык», «Литература» и др</w:t>
      </w:r>
      <w:r>
        <w:rPr>
          <w:rFonts w:ascii="Times New Roman" w:hAnsi="Times New Roman"/>
          <w:sz w:val="28"/>
          <w:szCs w:val="28"/>
          <w:lang w:eastAsia="ru-RU"/>
        </w:rPr>
        <w:t>угие.</w:t>
      </w:r>
      <w:proofErr w:type="gramEnd"/>
    </w:p>
    <w:p w:rsidR="006F503D" w:rsidRDefault="006F503D" w:rsidP="002721E0">
      <w:pPr>
        <w:shd w:val="clear" w:color="auto" w:fill="FFFFFF"/>
        <w:spacing w:before="110"/>
        <w:ind w:left="5" w:right="5" w:firstLine="5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762858">
        <w:rPr>
          <w:rFonts w:ascii="Times New Roman" w:hAnsi="Times New Roman"/>
          <w:sz w:val="28"/>
          <w:szCs w:val="28"/>
          <w:lang w:eastAsia="ru-RU"/>
        </w:rPr>
        <w:t xml:space="preserve">Инвариантная часть </w:t>
      </w:r>
      <w:r w:rsidR="000F1AC8">
        <w:rPr>
          <w:rFonts w:ascii="Times New Roman" w:hAnsi="Times New Roman"/>
          <w:sz w:val="28"/>
          <w:szCs w:val="28"/>
          <w:lang w:eastAsia="ru-RU"/>
        </w:rPr>
        <w:t>базисного учебного плана на 2019 - 2020</w:t>
      </w:r>
      <w:r w:rsidRPr="00762858">
        <w:rPr>
          <w:rFonts w:ascii="Times New Roman" w:hAnsi="Times New Roman"/>
          <w:sz w:val="28"/>
          <w:szCs w:val="28"/>
          <w:lang w:eastAsia="ru-RU"/>
        </w:rPr>
        <w:t xml:space="preserve"> учебный год  </w:t>
      </w:r>
      <w:r w:rsidR="002721E0">
        <w:rPr>
          <w:rFonts w:ascii="Times New Roman" w:hAnsi="Times New Roman"/>
          <w:sz w:val="28"/>
          <w:szCs w:val="28"/>
          <w:lang w:eastAsia="ru-RU"/>
        </w:rPr>
        <w:t>предусматривает следующие</w:t>
      </w:r>
      <w:r w:rsidRPr="00762858">
        <w:rPr>
          <w:rFonts w:ascii="Times New Roman" w:hAnsi="Times New Roman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sz w:val="28"/>
          <w:szCs w:val="28"/>
          <w:lang w:eastAsia="ru-RU"/>
        </w:rPr>
        <w:t>арианты изучения курса биологии (табл</w:t>
      </w:r>
      <w:r w:rsidR="00960018">
        <w:rPr>
          <w:rFonts w:ascii="Times New Roman" w:hAnsi="Times New Roman"/>
          <w:sz w:val="28"/>
          <w:szCs w:val="28"/>
          <w:lang w:eastAsia="ru-RU"/>
        </w:rPr>
        <w:t>ица</w:t>
      </w:r>
      <w:r w:rsidR="00812841">
        <w:rPr>
          <w:rFonts w:ascii="Times New Roman" w:hAnsi="Times New Roman"/>
          <w:sz w:val="28"/>
          <w:szCs w:val="28"/>
          <w:lang w:eastAsia="ru-RU"/>
        </w:rPr>
        <w:t xml:space="preserve"> 2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762858">
        <w:rPr>
          <w:rFonts w:ascii="Times New Roman" w:hAnsi="Times New Roman"/>
          <w:sz w:val="28"/>
          <w:szCs w:val="28"/>
          <w:lang w:eastAsia="ru-RU"/>
        </w:rPr>
        <w:t>.</w:t>
      </w:r>
      <w:r w:rsidR="002721E0">
        <w:rPr>
          <w:rFonts w:ascii="Times New Roman" w:hAnsi="Times New Roman"/>
          <w:sz w:val="28"/>
          <w:szCs w:val="28"/>
          <w:lang w:eastAsia="ru-RU"/>
        </w:rPr>
        <w:t xml:space="preserve"> Вариант 1 обеспечивает достижение базового уровня преподавания и освоение </w:t>
      </w:r>
      <w:proofErr w:type="gramStart"/>
      <w:r w:rsidR="002721E0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2721E0">
        <w:rPr>
          <w:rFonts w:ascii="Times New Roman" w:hAnsi="Times New Roman"/>
          <w:sz w:val="28"/>
          <w:szCs w:val="28"/>
          <w:lang w:eastAsia="ru-RU"/>
        </w:rPr>
        <w:t xml:space="preserve"> базового содержания биологического образования. В варианте 2  для достижения освоение </w:t>
      </w:r>
      <w:proofErr w:type="gramStart"/>
      <w:r w:rsidR="002721E0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="002721E0">
        <w:rPr>
          <w:rFonts w:ascii="Times New Roman" w:hAnsi="Times New Roman"/>
          <w:sz w:val="28"/>
          <w:szCs w:val="28"/>
          <w:lang w:eastAsia="ru-RU"/>
        </w:rPr>
        <w:t xml:space="preserve"> базового содержания биологического образования следует предусмотреть изучение </w:t>
      </w:r>
      <w:r w:rsidR="005A616A">
        <w:rPr>
          <w:rFonts w:ascii="Times New Roman" w:hAnsi="Times New Roman"/>
          <w:sz w:val="28"/>
          <w:szCs w:val="28"/>
          <w:lang w:eastAsia="ru-RU"/>
        </w:rPr>
        <w:t>содержания</w:t>
      </w:r>
      <w:r w:rsidR="002721E0">
        <w:rPr>
          <w:rFonts w:ascii="Times New Roman" w:hAnsi="Times New Roman"/>
          <w:sz w:val="28"/>
          <w:szCs w:val="28"/>
          <w:lang w:eastAsia="ru-RU"/>
        </w:rPr>
        <w:t xml:space="preserve"> курса биологии через внеурочную деятельность или систему дополнительного образования</w:t>
      </w:r>
      <w:r w:rsidR="005A616A">
        <w:rPr>
          <w:rFonts w:ascii="Times New Roman" w:hAnsi="Times New Roman"/>
          <w:sz w:val="28"/>
          <w:szCs w:val="28"/>
          <w:lang w:eastAsia="ru-RU"/>
        </w:rPr>
        <w:t>.</w:t>
      </w:r>
    </w:p>
    <w:p w:rsidR="006F503D" w:rsidRPr="005737D7" w:rsidRDefault="006F503D" w:rsidP="006F503D">
      <w:pPr>
        <w:shd w:val="clear" w:color="auto" w:fill="FFFFFF"/>
        <w:spacing w:before="110" w:line="240" w:lineRule="auto"/>
        <w:ind w:left="5" w:right="5" w:firstLine="557"/>
        <w:jc w:val="right"/>
        <w:rPr>
          <w:rFonts w:ascii="Times New Roman" w:hAnsi="Times New Roman"/>
          <w:b/>
          <w:sz w:val="28"/>
          <w:szCs w:val="28"/>
          <w:lang w:eastAsia="ru-RU"/>
        </w:rPr>
      </w:pPr>
      <w:r w:rsidRPr="005737D7">
        <w:rPr>
          <w:rFonts w:ascii="Times New Roman" w:hAnsi="Times New Roman"/>
          <w:b/>
          <w:sz w:val="28"/>
          <w:szCs w:val="28"/>
          <w:lang w:eastAsia="ru-RU"/>
        </w:rPr>
        <w:t xml:space="preserve">Таблица </w:t>
      </w:r>
      <w:r>
        <w:rPr>
          <w:rFonts w:ascii="Times New Roman" w:hAnsi="Times New Roman"/>
          <w:b/>
          <w:sz w:val="28"/>
          <w:szCs w:val="28"/>
          <w:lang w:eastAsia="ru-RU"/>
        </w:rPr>
        <w:t>2</w:t>
      </w:r>
    </w:p>
    <w:p w:rsidR="006F503D" w:rsidRPr="00A16369" w:rsidRDefault="006F503D" w:rsidP="006F503D">
      <w:pPr>
        <w:shd w:val="clear" w:color="auto" w:fill="FFFFFF"/>
        <w:spacing w:before="110" w:line="240" w:lineRule="auto"/>
        <w:ind w:left="5" w:right="5" w:firstLine="55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A16369">
        <w:rPr>
          <w:rFonts w:ascii="Times New Roman" w:hAnsi="Times New Roman"/>
          <w:b/>
          <w:sz w:val="28"/>
          <w:szCs w:val="28"/>
          <w:lang w:eastAsia="ru-RU"/>
        </w:rPr>
        <w:t xml:space="preserve">Биология в учебном плане </w:t>
      </w:r>
      <w:r w:rsidR="00263404" w:rsidRPr="00263404">
        <w:rPr>
          <w:rFonts w:ascii="Times New Roman" w:hAnsi="Times New Roman"/>
          <w:b/>
          <w:sz w:val="28"/>
          <w:szCs w:val="28"/>
          <w:lang w:eastAsia="ru-RU"/>
        </w:rPr>
        <w:t>основного общего</w:t>
      </w:r>
      <w:r w:rsidR="00263404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263404" w:rsidRPr="00263404">
        <w:rPr>
          <w:rFonts w:ascii="Times New Roman" w:hAnsi="Times New Roman"/>
          <w:b/>
          <w:sz w:val="28"/>
          <w:szCs w:val="28"/>
          <w:lang w:eastAsia="ru-RU"/>
        </w:rPr>
        <w:t>образования</w:t>
      </w:r>
    </w:p>
    <w:tbl>
      <w:tblPr>
        <w:tblW w:w="1063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44"/>
        <w:gridCol w:w="2245"/>
        <w:gridCol w:w="2790"/>
        <w:gridCol w:w="1650"/>
        <w:gridCol w:w="1133"/>
        <w:gridCol w:w="1270"/>
      </w:tblGrid>
      <w:tr w:rsidR="006F503D" w:rsidRPr="00A16369" w:rsidTr="0071792C">
        <w:trPr>
          <w:trHeight w:val="533"/>
        </w:trPr>
        <w:tc>
          <w:tcPr>
            <w:tcW w:w="1544" w:type="dxa"/>
            <w:vMerge w:val="restart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A16369">
              <w:rPr>
                <w:rFonts w:ascii="Times New Roman" w:hAnsi="Times New Roman"/>
                <w:b/>
                <w:lang w:eastAsia="ru-RU"/>
              </w:rPr>
              <w:t>Учебный</w:t>
            </w:r>
          </w:p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b/>
                <w:lang w:eastAsia="ru-RU"/>
              </w:rPr>
              <w:t>год</w:t>
            </w:r>
          </w:p>
        </w:tc>
        <w:tc>
          <w:tcPr>
            <w:tcW w:w="9088" w:type="dxa"/>
            <w:gridSpan w:val="5"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b/>
                <w:bCs/>
                <w:lang w:eastAsia="ru-RU"/>
              </w:rPr>
              <w:t>Количество часов по классам в год</w:t>
            </w:r>
          </w:p>
        </w:tc>
      </w:tr>
      <w:tr w:rsidR="006F503D" w:rsidRPr="00A16369" w:rsidTr="0071792C">
        <w:tc>
          <w:tcPr>
            <w:tcW w:w="1544" w:type="dxa"/>
            <w:vMerge/>
          </w:tcPr>
          <w:p w:rsidR="006F503D" w:rsidRPr="00A16369" w:rsidRDefault="006F503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245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</w:t>
            </w:r>
          </w:p>
        </w:tc>
        <w:tc>
          <w:tcPr>
            <w:tcW w:w="2790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</w:t>
            </w:r>
          </w:p>
        </w:tc>
        <w:tc>
          <w:tcPr>
            <w:tcW w:w="1650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</w:t>
            </w:r>
          </w:p>
        </w:tc>
        <w:tc>
          <w:tcPr>
            <w:tcW w:w="1133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VIII</w:t>
            </w:r>
          </w:p>
        </w:tc>
        <w:tc>
          <w:tcPr>
            <w:tcW w:w="1270" w:type="dxa"/>
          </w:tcPr>
          <w:p w:rsidR="006F503D" w:rsidRPr="00A16369" w:rsidRDefault="006F503D" w:rsidP="00131A95">
            <w:pPr>
              <w:pStyle w:val="a3"/>
              <w:spacing w:before="0" w:beforeAutospacing="0" w:after="0" w:afterAutospacing="0"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16369">
              <w:rPr>
                <w:b/>
                <w:bCs/>
                <w:color w:val="000000"/>
                <w:kern w:val="24"/>
                <w:sz w:val="22"/>
                <w:szCs w:val="22"/>
                <w:lang w:val="en-US"/>
              </w:rPr>
              <w:t>IX</w:t>
            </w:r>
          </w:p>
        </w:tc>
      </w:tr>
      <w:tr w:rsidR="00240EFD" w:rsidRPr="0078500B" w:rsidTr="0071792C">
        <w:tc>
          <w:tcPr>
            <w:tcW w:w="1544" w:type="dxa"/>
          </w:tcPr>
          <w:p w:rsidR="00240EFD" w:rsidRPr="00A16369" w:rsidRDefault="002721E0" w:rsidP="00240EFD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Вариант 1 </w:t>
            </w:r>
            <w:r w:rsidR="000F1AC8">
              <w:rPr>
                <w:rFonts w:ascii="Times New Roman" w:hAnsi="Times New Roman"/>
                <w:b/>
                <w:lang w:eastAsia="ru-RU"/>
              </w:rPr>
              <w:t>2019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  <w:r w:rsidR="000F1AC8">
              <w:rPr>
                <w:rFonts w:ascii="Times New Roman" w:hAnsi="Times New Roman"/>
                <w:b/>
                <w:lang w:eastAsia="ru-RU"/>
              </w:rPr>
              <w:t>-2020</w:t>
            </w:r>
            <w:r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240EFD" w:rsidRDefault="00240EFD" w:rsidP="00131A95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45" w:type="dxa"/>
          </w:tcPr>
          <w:p w:rsidR="00240EFD" w:rsidRPr="00A16369" w:rsidRDefault="00960018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 - 35</w:t>
            </w:r>
            <w:r w:rsidRPr="00A16369">
              <w:rPr>
                <w:rFonts w:ascii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A16369">
              <w:rPr>
                <w:rFonts w:ascii="Times New Roman" w:hAnsi="Times New Roman"/>
                <w:lang w:eastAsia="ru-RU"/>
              </w:rPr>
              <w:t xml:space="preserve">  + интегративный модуль</w:t>
            </w:r>
            <w:r>
              <w:rPr>
                <w:rFonts w:ascii="Times New Roman" w:hAnsi="Times New Roman"/>
                <w:lang w:eastAsia="ru-RU"/>
              </w:rPr>
              <w:t xml:space="preserve"> - 35 часов</w:t>
            </w:r>
            <w:r w:rsidRPr="00A16369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2790" w:type="dxa"/>
          </w:tcPr>
          <w:p w:rsidR="00240EFD" w:rsidRPr="00A16369" w:rsidRDefault="00960018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 - 35</w:t>
            </w:r>
            <w:r w:rsidRPr="00A16369">
              <w:rPr>
                <w:rFonts w:ascii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A16369">
              <w:rPr>
                <w:rFonts w:ascii="Times New Roman" w:hAnsi="Times New Roman"/>
                <w:lang w:eastAsia="ru-RU"/>
              </w:rPr>
              <w:t xml:space="preserve">  + интегративный модуль</w:t>
            </w:r>
            <w:r>
              <w:rPr>
                <w:rFonts w:ascii="Times New Roman" w:hAnsi="Times New Roman"/>
                <w:lang w:eastAsia="ru-RU"/>
              </w:rPr>
              <w:t xml:space="preserve"> - 35 часов</w:t>
            </w:r>
            <w:r w:rsidRPr="00A16369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650" w:type="dxa"/>
          </w:tcPr>
          <w:p w:rsidR="00240EFD" w:rsidRPr="00A16369" w:rsidRDefault="00960018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 - 35</w:t>
            </w:r>
            <w:r w:rsidRPr="00A16369">
              <w:rPr>
                <w:rFonts w:ascii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A16369">
              <w:rPr>
                <w:rFonts w:ascii="Times New Roman" w:hAnsi="Times New Roman"/>
                <w:lang w:eastAsia="ru-RU"/>
              </w:rPr>
              <w:t xml:space="preserve">  + интегративный модуль</w:t>
            </w:r>
            <w:r>
              <w:rPr>
                <w:rFonts w:ascii="Times New Roman" w:hAnsi="Times New Roman"/>
                <w:lang w:eastAsia="ru-RU"/>
              </w:rPr>
              <w:t xml:space="preserve"> - 35 часов</w:t>
            </w:r>
            <w:r w:rsidRPr="00A16369">
              <w:rPr>
                <w:rFonts w:ascii="Times New Roman" w:hAnsi="Times New Roman"/>
                <w:lang w:eastAsia="ru-RU"/>
              </w:rPr>
              <w:t>*</w:t>
            </w:r>
          </w:p>
        </w:tc>
        <w:tc>
          <w:tcPr>
            <w:tcW w:w="1133" w:type="dxa"/>
          </w:tcPr>
          <w:p w:rsidR="00240EFD" w:rsidRPr="00A16369" w:rsidRDefault="00240EFD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240EFD" w:rsidRPr="00A16369" w:rsidRDefault="00240EFD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  <w:tc>
          <w:tcPr>
            <w:tcW w:w="1270" w:type="dxa"/>
          </w:tcPr>
          <w:p w:rsidR="00240EFD" w:rsidRPr="00A16369" w:rsidRDefault="00240EFD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240EFD" w:rsidRPr="0078500B" w:rsidRDefault="00240EFD" w:rsidP="00D442F9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</w:tr>
      <w:tr w:rsidR="002721E0" w:rsidRPr="0078500B" w:rsidTr="0071792C">
        <w:tc>
          <w:tcPr>
            <w:tcW w:w="1544" w:type="dxa"/>
          </w:tcPr>
          <w:p w:rsidR="002721E0" w:rsidRPr="00A16369" w:rsidRDefault="002721E0" w:rsidP="00BB00E1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Вариант 2 2019 - 2020</w:t>
            </w:r>
          </w:p>
          <w:p w:rsidR="002721E0" w:rsidRDefault="002721E0" w:rsidP="00BB00E1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2245" w:type="dxa"/>
          </w:tcPr>
          <w:p w:rsidR="002721E0" w:rsidRPr="00A16369" w:rsidRDefault="002721E0" w:rsidP="002721E0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 - 35</w:t>
            </w:r>
            <w:r w:rsidRPr="00A16369">
              <w:rPr>
                <w:rFonts w:ascii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A16369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2790" w:type="dxa"/>
          </w:tcPr>
          <w:p w:rsidR="002721E0" w:rsidRPr="00A16369" w:rsidRDefault="002721E0" w:rsidP="002721E0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 - 35</w:t>
            </w:r>
            <w:r w:rsidRPr="00A16369">
              <w:rPr>
                <w:rFonts w:ascii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lang w:eastAsia="ru-RU"/>
              </w:rPr>
              <w:t xml:space="preserve">ов  </w:t>
            </w:r>
          </w:p>
        </w:tc>
        <w:tc>
          <w:tcPr>
            <w:tcW w:w="1650" w:type="dxa"/>
          </w:tcPr>
          <w:p w:rsidR="002721E0" w:rsidRPr="00A16369" w:rsidRDefault="002721E0" w:rsidP="002721E0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Биология - 35</w:t>
            </w:r>
            <w:r w:rsidRPr="00A16369">
              <w:rPr>
                <w:rFonts w:ascii="Times New Roman" w:hAnsi="Times New Roman"/>
                <w:lang w:eastAsia="ru-RU"/>
              </w:rPr>
              <w:t xml:space="preserve"> час</w:t>
            </w:r>
            <w:r>
              <w:rPr>
                <w:rFonts w:ascii="Times New Roman" w:hAnsi="Times New Roman"/>
                <w:lang w:eastAsia="ru-RU"/>
              </w:rPr>
              <w:t>ов</w:t>
            </w:r>
            <w:r w:rsidRPr="00A16369">
              <w:rPr>
                <w:rFonts w:ascii="Times New Roman" w:hAnsi="Times New Roman"/>
                <w:lang w:eastAsia="ru-RU"/>
              </w:rPr>
              <w:t xml:space="preserve">  </w:t>
            </w:r>
          </w:p>
        </w:tc>
        <w:tc>
          <w:tcPr>
            <w:tcW w:w="1133" w:type="dxa"/>
          </w:tcPr>
          <w:p w:rsidR="002721E0" w:rsidRPr="00A16369" w:rsidRDefault="002721E0" w:rsidP="00BB00E1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2721E0" w:rsidRPr="00A16369" w:rsidRDefault="002721E0" w:rsidP="00BB00E1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  <w:tc>
          <w:tcPr>
            <w:tcW w:w="1270" w:type="dxa"/>
          </w:tcPr>
          <w:p w:rsidR="002721E0" w:rsidRPr="00A16369" w:rsidRDefault="002721E0" w:rsidP="00BB00E1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Биология</w:t>
            </w:r>
          </w:p>
          <w:p w:rsidR="002721E0" w:rsidRPr="0078500B" w:rsidRDefault="002721E0" w:rsidP="00BB00E1">
            <w:pPr>
              <w:spacing w:before="110" w:after="0" w:line="360" w:lineRule="auto"/>
              <w:ind w:right="5"/>
              <w:jc w:val="both"/>
              <w:rPr>
                <w:rFonts w:ascii="Times New Roman" w:hAnsi="Times New Roman"/>
                <w:lang w:eastAsia="ru-RU"/>
              </w:rPr>
            </w:pPr>
            <w:r w:rsidRPr="00A16369">
              <w:rPr>
                <w:rFonts w:ascii="Times New Roman" w:hAnsi="Times New Roman"/>
                <w:lang w:eastAsia="ru-RU"/>
              </w:rPr>
              <w:t>70 час</w:t>
            </w:r>
          </w:p>
        </w:tc>
      </w:tr>
    </w:tbl>
    <w:p w:rsidR="006F503D" w:rsidRDefault="006F503D" w:rsidP="006F503D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787B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 w:rsidRPr="003E787B">
        <w:rPr>
          <w:rFonts w:ascii="Times New Roman" w:hAnsi="Times New Roman"/>
          <w:i/>
          <w:sz w:val="28"/>
          <w:szCs w:val="28"/>
          <w:lang w:eastAsia="ru-RU"/>
        </w:rPr>
        <w:t xml:space="preserve">: * </w:t>
      </w:r>
      <w:r>
        <w:rPr>
          <w:rFonts w:ascii="Times New Roman" w:hAnsi="Times New Roman"/>
          <w:i/>
          <w:sz w:val="28"/>
          <w:szCs w:val="28"/>
          <w:lang w:eastAsia="ru-RU"/>
        </w:rPr>
        <w:t>методические рекомендации по</w:t>
      </w:r>
      <w:r w:rsidRPr="00686770">
        <w:rPr>
          <w:rFonts w:ascii="Times New Roman" w:hAnsi="Times New Roman"/>
          <w:i/>
          <w:sz w:val="28"/>
          <w:szCs w:val="28"/>
          <w:lang w:eastAsia="ru-RU"/>
        </w:rPr>
        <w:t xml:space="preserve"> преподаванию </w:t>
      </w:r>
      <w:r>
        <w:rPr>
          <w:rFonts w:ascii="Times New Roman" w:hAnsi="Times New Roman"/>
          <w:i/>
          <w:sz w:val="28"/>
          <w:szCs w:val="28"/>
          <w:lang w:eastAsia="ru-RU"/>
        </w:rPr>
        <w:t>интегративного</w:t>
      </w:r>
      <w:r w:rsidRPr="00686770">
        <w:rPr>
          <w:rFonts w:ascii="Times New Roman" w:hAnsi="Times New Roman"/>
          <w:i/>
          <w:sz w:val="28"/>
          <w:szCs w:val="28"/>
          <w:lang w:eastAsia="ru-RU"/>
        </w:rPr>
        <w:t xml:space="preserve"> модуля  разработаны Владимирским и</w:t>
      </w:r>
      <w:r>
        <w:rPr>
          <w:rFonts w:ascii="Times New Roman" w:hAnsi="Times New Roman"/>
          <w:i/>
          <w:sz w:val="28"/>
          <w:szCs w:val="28"/>
          <w:lang w:eastAsia="ru-RU"/>
        </w:rPr>
        <w:t>нститутом развития  образования и опубликованы в научно-методическом журнале «Наша новая шк</w:t>
      </w:r>
      <w:r w:rsidR="0071792C">
        <w:rPr>
          <w:rFonts w:ascii="Times New Roman" w:hAnsi="Times New Roman"/>
          <w:i/>
          <w:sz w:val="28"/>
          <w:szCs w:val="28"/>
          <w:lang w:eastAsia="ru-RU"/>
        </w:rPr>
        <w:t>о</w:t>
      </w:r>
      <w:r w:rsidR="00240EFD">
        <w:rPr>
          <w:rFonts w:ascii="Times New Roman" w:hAnsi="Times New Roman"/>
          <w:i/>
          <w:sz w:val="28"/>
          <w:szCs w:val="28"/>
          <w:lang w:eastAsia="ru-RU"/>
        </w:rPr>
        <w:t xml:space="preserve">ла» в 5 и  6 номере за 2015год, </w:t>
      </w:r>
      <w:r w:rsidR="00624D31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="00240EFD">
        <w:rPr>
          <w:rFonts w:ascii="Times New Roman" w:hAnsi="Times New Roman"/>
          <w:i/>
          <w:sz w:val="28"/>
          <w:szCs w:val="28"/>
          <w:lang w:eastAsia="ru-RU"/>
        </w:rPr>
        <w:t xml:space="preserve">3 номере за 2016 год и </w:t>
      </w:r>
      <w:r w:rsidR="00624D31">
        <w:rPr>
          <w:rFonts w:ascii="Times New Roman" w:hAnsi="Times New Roman"/>
          <w:i/>
          <w:sz w:val="28"/>
          <w:szCs w:val="28"/>
          <w:lang w:eastAsia="ru-RU"/>
        </w:rPr>
        <w:t xml:space="preserve">в </w:t>
      </w:r>
      <w:r w:rsidR="005F5EED">
        <w:rPr>
          <w:rFonts w:ascii="Times New Roman" w:hAnsi="Times New Roman"/>
          <w:i/>
          <w:sz w:val="28"/>
          <w:szCs w:val="28"/>
          <w:lang w:eastAsia="ru-RU"/>
        </w:rPr>
        <w:t xml:space="preserve">4,5 </w:t>
      </w:r>
      <w:r w:rsidR="000F1AC8">
        <w:rPr>
          <w:rFonts w:ascii="Times New Roman" w:hAnsi="Times New Roman"/>
          <w:i/>
          <w:sz w:val="28"/>
          <w:szCs w:val="28"/>
          <w:lang w:eastAsia="ru-RU"/>
        </w:rPr>
        <w:t xml:space="preserve"> номере </w:t>
      </w:r>
      <w:r w:rsidR="005F5EED">
        <w:rPr>
          <w:rFonts w:ascii="Times New Roman" w:hAnsi="Times New Roman"/>
          <w:i/>
          <w:sz w:val="28"/>
          <w:szCs w:val="28"/>
          <w:lang w:eastAsia="ru-RU"/>
        </w:rPr>
        <w:t xml:space="preserve">за </w:t>
      </w:r>
      <w:r w:rsidR="00D35663">
        <w:rPr>
          <w:rFonts w:ascii="Times New Roman" w:hAnsi="Times New Roman"/>
          <w:i/>
          <w:sz w:val="28"/>
          <w:szCs w:val="28"/>
          <w:lang w:eastAsia="ru-RU"/>
        </w:rPr>
        <w:t>2018 год.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</w:p>
    <w:p w:rsidR="00F32F8B" w:rsidRPr="00BE6D1E" w:rsidRDefault="004C6FB2" w:rsidP="00BE6D1E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BE6D1E">
        <w:rPr>
          <w:rFonts w:ascii="Times New Roman" w:hAnsi="Times New Roman"/>
          <w:sz w:val="28"/>
          <w:szCs w:val="28"/>
          <w:lang w:eastAsia="ru-RU"/>
        </w:rPr>
        <w:tab/>
      </w:r>
      <w:r w:rsidR="00D35663">
        <w:rPr>
          <w:rFonts w:ascii="Times New Roman" w:hAnsi="Times New Roman"/>
          <w:sz w:val="28"/>
          <w:szCs w:val="28"/>
          <w:lang w:eastAsia="ru-RU"/>
        </w:rPr>
        <w:t>П</w:t>
      </w:r>
      <w:r w:rsidRPr="00D35663">
        <w:rPr>
          <w:rFonts w:ascii="Times New Roman" w:hAnsi="Times New Roman"/>
          <w:sz w:val="28"/>
          <w:szCs w:val="28"/>
          <w:lang w:eastAsia="ru-RU"/>
        </w:rPr>
        <w:t>ри  формировании</w:t>
      </w:r>
      <w:r w:rsidR="00D001F5" w:rsidRPr="00D35663">
        <w:rPr>
          <w:rFonts w:ascii="Times New Roman" w:hAnsi="Times New Roman"/>
          <w:sz w:val="28"/>
          <w:szCs w:val="28"/>
          <w:lang w:eastAsia="ru-RU"/>
        </w:rPr>
        <w:t xml:space="preserve"> учебных планов </w:t>
      </w:r>
      <w:r w:rsidR="00D35663" w:rsidRPr="00D35663">
        <w:rPr>
          <w:rFonts w:ascii="Times New Roman" w:hAnsi="Times New Roman"/>
          <w:sz w:val="28"/>
          <w:szCs w:val="28"/>
          <w:lang w:eastAsia="ru-RU"/>
        </w:rPr>
        <w:t xml:space="preserve">на 2019- 2020  учебный год </w:t>
      </w:r>
      <w:r w:rsidR="004C2865" w:rsidRPr="00D3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663">
        <w:rPr>
          <w:rFonts w:ascii="Times New Roman" w:hAnsi="Times New Roman"/>
          <w:sz w:val="28"/>
          <w:szCs w:val="28"/>
          <w:lang w:eastAsia="ru-RU"/>
        </w:rPr>
        <w:t xml:space="preserve">следует учесть то, что </w:t>
      </w:r>
      <w:r w:rsidR="00121376" w:rsidRPr="00D35663">
        <w:rPr>
          <w:rFonts w:ascii="Times New Roman" w:hAnsi="Times New Roman"/>
          <w:sz w:val="28"/>
          <w:szCs w:val="28"/>
          <w:lang w:eastAsia="ru-RU"/>
        </w:rPr>
        <w:t xml:space="preserve">в некоторых школах области </w:t>
      </w:r>
      <w:r w:rsidR="00F119A3" w:rsidRPr="00D35663">
        <w:rPr>
          <w:rFonts w:ascii="Times New Roman" w:hAnsi="Times New Roman"/>
          <w:sz w:val="28"/>
          <w:szCs w:val="28"/>
          <w:lang w:eastAsia="ru-RU"/>
        </w:rPr>
        <w:t>в 5,  6,  7 классах</w:t>
      </w:r>
      <w:r w:rsidR="00121376" w:rsidRPr="00D3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35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865" w:rsidRPr="00D35663">
        <w:rPr>
          <w:rFonts w:ascii="Times New Roman" w:hAnsi="Times New Roman"/>
          <w:sz w:val="28"/>
          <w:szCs w:val="28"/>
          <w:lang w:eastAsia="ru-RU"/>
        </w:rPr>
        <w:t>курс</w:t>
      </w:r>
      <w:r w:rsidRPr="00D35663">
        <w:rPr>
          <w:rFonts w:ascii="Times New Roman" w:hAnsi="Times New Roman"/>
          <w:sz w:val="28"/>
          <w:szCs w:val="28"/>
          <w:lang w:eastAsia="ru-RU"/>
        </w:rPr>
        <w:t xml:space="preserve"> биологии </w:t>
      </w:r>
      <w:r w:rsidR="00121376" w:rsidRPr="00D35663">
        <w:rPr>
          <w:rFonts w:ascii="Times New Roman" w:hAnsi="Times New Roman"/>
          <w:sz w:val="28"/>
          <w:szCs w:val="28"/>
          <w:lang w:eastAsia="ru-RU"/>
        </w:rPr>
        <w:t>преподавался</w:t>
      </w:r>
      <w:r w:rsidR="0012137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865">
        <w:rPr>
          <w:rFonts w:ascii="Times New Roman" w:hAnsi="Times New Roman"/>
          <w:sz w:val="28"/>
          <w:szCs w:val="28"/>
          <w:lang w:eastAsia="ru-RU"/>
        </w:rPr>
        <w:t xml:space="preserve">  1 час</w:t>
      </w:r>
      <w:r w:rsidR="0028125F" w:rsidRPr="00BE6D1E">
        <w:rPr>
          <w:rFonts w:ascii="Times New Roman" w:hAnsi="Times New Roman"/>
          <w:sz w:val="28"/>
          <w:szCs w:val="28"/>
          <w:lang w:eastAsia="ru-RU"/>
        </w:rPr>
        <w:t xml:space="preserve"> в неделю</w:t>
      </w:r>
      <w:r w:rsidRPr="00BE6D1E">
        <w:rPr>
          <w:rFonts w:ascii="Times New Roman" w:hAnsi="Times New Roman"/>
          <w:sz w:val="28"/>
          <w:szCs w:val="28"/>
          <w:lang w:eastAsia="ru-RU"/>
        </w:rPr>
        <w:t>.</w:t>
      </w:r>
      <w:r w:rsidR="00456BF4" w:rsidRPr="00BE6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A02DD" w:rsidRPr="00BE6D1E">
        <w:rPr>
          <w:rFonts w:ascii="Times New Roman" w:hAnsi="Times New Roman"/>
          <w:sz w:val="28"/>
          <w:szCs w:val="28"/>
          <w:lang w:eastAsia="ru-RU"/>
        </w:rPr>
        <w:t xml:space="preserve">Именно в </w:t>
      </w:r>
      <w:r w:rsidR="0010573E" w:rsidRPr="00BE6D1E">
        <w:rPr>
          <w:rFonts w:ascii="Times New Roman" w:hAnsi="Times New Roman"/>
          <w:sz w:val="28"/>
          <w:szCs w:val="28"/>
          <w:lang w:eastAsia="ru-RU"/>
        </w:rPr>
        <w:t xml:space="preserve"> этих классах изучаются вопросы курса «Ботаники» и «Зоологии», составляющие более 25% вопросов </w:t>
      </w:r>
      <w:r w:rsidR="00456BF4" w:rsidRPr="00BE6D1E">
        <w:rPr>
          <w:rFonts w:ascii="Times New Roman" w:hAnsi="Times New Roman"/>
          <w:sz w:val="28"/>
          <w:szCs w:val="28"/>
          <w:lang w:eastAsia="ru-RU"/>
        </w:rPr>
        <w:t xml:space="preserve">и заданий </w:t>
      </w:r>
      <w:r w:rsidR="0010573E" w:rsidRPr="00BE6D1E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444A0F" w:rsidRPr="00BE6D1E">
        <w:rPr>
          <w:rFonts w:ascii="Times New Roman" w:hAnsi="Times New Roman"/>
          <w:sz w:val="28"/>
          <w:szCs w:val="28"/>
          <w:lang w:eastAsia="ru-RU"/>
        </w:rPr>
        <w:t>государственной итоговой аттестации</w:t>
      </w:r>
      <w:r w:rsidR="0010573E" w:rsidRPr="00BE6D1E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В связи с этим </w:t>
      </w:r>
      <w:r w:rsidR="009E001D" w:rsidRPr="00BE6D1E">
        <w:rPr>
          <w:rFonts w:ascii="Times New Roman" w:hAnsi="Times New Roman"/>
          <w:sz w:val="28"/>
          <w:szCs w:val="28"/>
          <w:lang w:eastAsia="ru-RU"/>
        </w:rPr>
        <w:t>в</w:t>
      </w:r>
      <w:r w:rsidR="00812841" w:rsidRPr="00BE6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8 классе </w:t>
      </w:r>
      <w:r w:rsidR="009E001D" w:rsidRPr="00BE6D1E">
        <w:rPr>
          <w:rFonts w:ascii="Times New Roman" w:hAnsi="Times New Roman"/>
          <w:sz w:val="28"/>
          <w:szCs w:val="28"/>
          <w:lang w:eastAsia="ru-RU"/>
        </w:rPr>
        <w:t xml:space="preserve">рекомендуется 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 увеличить количество часов на изучение курса биологии за счет части </w:t>
      </w:r>
      <w:r w:rsidR="00121376">
        <w:rPr>
          <w:rFonts w:ascii="Times New Roman" w:hAnsi="Times New Roman"/>
          <w:sz w:val="28"/>
          <w:szCs w:val="28"/>
          <w:lang w:eastAsia="ru-RU"/>
        </w:rPr>
        <w:t>учебного плана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21376">
        <w:rPr>
          <w:rFonts w:ascii="Times New Roman" w:hAnsi="Times New Roman"/>
          <w:sz w:val="28"/>
          <w:szCs w:val="28"/>
          <w:lang w:eastAsia="ru-RU"/>
        </w:rPr>
        <w:t xml:space="preserve">которая </w:t>
      </w:r>
      <w:r w:rsidRPr="00BE6D1E">
        <w:rPr>
          <w:rFonts w:ascii="Times New Roman" w:hAnsi="Times New Roman"/>
          <w:sz w:val="28"/>
          <w:szCs w:val="28"/>
          <w:lang w:eastAsia="ru-RU"/>
        </w:rPr>
        <w:t>формируе</w:t>
      </w:r>
      <w:r w:rsidR="00121376">
        <w:rPr>
          <w:rFonts w:ascii="Times New Roman" w:hAnsi="Times New Roman"/>
          <w:sz w:val="28"/>
          <w:szCs w:val="28"/>
          <w:lang w:eastAsia="ru-RU"/>
        </w:rPr>
        <w:t>тся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 участниками образовательных отношений (факультативные, элективные курсы), при условии, что образовательн</w:t>
      </w:r>
      <w:r w:rsidR="004C2865">
        <w:rPr>
          <w:rFonts w:ascii="Times New Roman" w:hAnsi="Times New Roman"/>
          <w:sz w:val="28"/>
          <w:szCs w:val="28"/>
          <w:lang w:eastAsia="ru-RU"/>
        </w:rPr>
        <w:t>ая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2865">
        <w:rPr>
          <w:rFonts w:ascii="Times New Roman" w:hAnsi="Times New Roman"/>
          <w:sz w:val="28"/>
          <w:szCs w:val="28"/>
          <w:lang w:eastAsia="ru-RU"/>
        </w:rPr>
        <w:t xml:space="preserve">организация 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 выбирает шестидневную учебную неделю. В случае</w:t>
      </w:r>
      <w:proofErr w:type="gramStart"/>
      <w:r w:rsidRPr="00BE6D1E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BE6D1E">
        <w:rPr>
          <w:rFonts w:ascii="Times New Roman" w:hAnsi="Times New Roman"/>
          <w:sz w:val="28"/>
          <w:szCs w:val="28"/>
          <w:lang w:eastAsia="ru-RU"/>
        </w:rPr>
        <w:t xml:space="preserve"> если образовательное учреждение работает по  </w:t>
      </w:r>
      <w:r w:rsidRPr="00BE6D1E">
        <w:rPr>
          <w:rFonts w:ascii="Times New Roman" w:hAnsi="Times New Roman"/>
          <w:sz w:val="28"/>
          <w:szCs w:val="28"/>
          <w:lang w:eastAsia="ru-RU"/>
        </w:rPr>
        <w:lastRenderedPageBreak/>
        <w:t>пятидневной учебной неделе, изучение учебного курса биологии может быть продолжено во внеурочной деятельности. Особенно это важно для образовательн</w:t>
      </w:r>
      <w:r w:rsidR="00121376">
        <w:rPr>
          <w:rFonts w:ascii="Times New Roman" w:hAnsi="Times New Roman"/>
          <w:sz w:val="28"/>
          <w:szCs w:val="28"/>
          <w:lang w:eastAsia="ru-RU"/>
        </w:rPr>
        <w:t>ых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1376">
        <w:rPr>
          <w:rFonts w:ascii="Times New Roman" w:hAnsi="Times New Roman"/>
          <w:sz w:val="28"/>
          <w:szCs w:val="28"/>
          <w:lang w:eastAsia="ru-RU"/>
        </w:rPr>
        <w:t>организаций</w:t>
      </w:r>
      <w:r w:rsidRPr="00BE6D1E">
        <w:rPr>
          <w:rFonts w:ascii="Times New Roman" w:hAnsi="Times New Roman"/>
          <w:sz w:val="28"/>
          <w:szCs w:val="28"/>
          <w:lang w:eastAsia="ru-RU"/>
        </w:rPr>
        <w:t xml:space="preserve">, где учебным планом предусматривается профиль,  и биология изучается углубленно. </w:t>
      </w:r>
    </w:p>
    <w:p w:rsidR="00444A0F" w:rsidRDefault="00F32F8B" w:rsidP="00444A0F">
      <w:pPr>
        <w:pStyle w:val="33"/>
        <w:spacing w:line="240" w:lineRule="auto"/>
        <w:jc w:val="both"/>
        <w:rPr>
          <w:lang w:eastAsia="ru-RU"/>
        </w:rPr>
      </w:pPr>
      <w:r>
        <w:rPr>
          <w:lang w:eastAsia="ru-RU"/>
        </w:rPr>
        <w:tab/>
        <w:t xml:space="preserve">Программы, реализованные </w:t>
      </w:r>
      <w:r w:rsidR="00F82F9B">
        <w:rPr>
          <w:lang w:eastAsia="ru-RU"/>
        </w:rPr>
        <w:t xml:space="preserve">в некоторых  школах области </w:t>
      </w:r>
      <w:r w:rsidR="00D970DC">
        <w:rPr>
          <w:lang w:eastAsia="ru-RU"/>
        </w:rPr>
        <w:t xml:space="preserve">в 5,  6, 7 классах </w:t>
      </w:r>
      <w:r>
        <w:rPr>
          <w:lang w:eastAsia="ru-RU"/>
        </w:rPr>
        <w:t>по курсу ботаники и зоол</w:t>
      </w:r>
      <w:r w:rsidR="00894A41">
        <w:rPr>
          <w:lang w:eastAsia="ru-RU"/>
        </w:rPr>
        <w:t>огии через интегративный модуль</w:t>
      </w:r>
      <w:r w:rsidR="00D970DC">
        <w:rPr>
          <w:lang w:eastAsia="ru-RU"/>
        </w:rPr>
        <w:t xml:space="preserve">, </w:t>
      </w:r>
      <w:r w:rsidR="00894A41">
        <w:rPr>
          <w:lang w:eastAsia="ru-RU"/>
        </w:rPr>
        <w:t xml:space="preserve"> можно использовать в 8</w:t>
      </w:r>
      <w:r w:rsidR="00D970DC">
        <w:rPr>
          <w:lang w:eastAsia="ru-RU"/>
        </w:rPr>
        <w:t xml:space="preserve"> классе («Наша новая школа» № 5,  6,  2015; </w:t>
      </w:r>
      <w:r w:rsidR="00894A41">
        <w:rPr>
          <w:lang w:eastAsia="ru-RU"/>
        </w:rPr>
        <w:t>«Наша новая школа» № 3</w:t>
      </w:r>
      <w:r w:rsidR="00D970DC">
        <w:rPr>
          <w:lang w:eastAsia="ru-RU"/>
        </w:rPr>
        <w:t xml:space="preserve">. </w:t>
      </w:r>
      <w:r w:rsidR="00894A41">
        <w:rPr>
          <w:lang w:eastAsia="ru-RU"/>
        </w:rPr>
        <w:t xml:space="preserve"> 2016</w:t>
      </w:r>
      <w:r w:rsidR="00942005">
        <w:rPr>
          <w:lang w:eastAsia="ru-RU"/>
        </w:rPr>
        <w:t xml:space="preserve">, </w:t>
      </w:r>
      <w:r w:rsidR="005F5EED">
        <w:rPr>
          <w:lang w:eastAsia="ru-RU"/>
        </w:rPr>
        <w:t>«Наша новая школа» № 4, 5</w:t>
      </w:r>
      <w:r w:rsidR="00D35663">
        <w:rPr>
          <w:lang w:eastAsia="ru-RU"/>
        </w:rPr>
        <w:t xml:space="preserve">  2018). </w:t>
      </w:r>
      <w:r w:rsidR="009E001D">
        <w:rPr>
          <w:lang w:eastAsia="ru-RU"/>
        </w:rPr>
        <w:t xml:space="preserve"> </w:t>
      </w:r>
      <w:r w:rsidR="00894A41">
        <w:rPr>
          <w:lang w:eastAsia="ru-RU"/>
        </w:rPr>
        <w:t xml:space="preserve">Это важно </w:t>
      </w:r>
      <w:r w:rsidR="0010573E" w:rsidRPr="00762858">
        <w:rPr>
          <w:lang w:eastAsia="ru-RU"/>
        </w:rPr>
        <w:t xml:space="preserve"> </w:t>
      </w:r>
      <w:r w:rsidR="00444A0F">
        <w:rPr>
          <w:lang w:eastAsia="ru-RU"/>
        </w:rPr>
        <w:t>не только для обучающихся, которые выбирают биологию на государственную итоговую аттестацию, но и в целом для понимания ценности жизни, процессов жизнедеятельности живых организмов,</w:t>
      </w:r>
      <w:r w:rsidR="00444A0F" w:rsidRPr="00C66A20">
        <w:rPr>
          <w:lang w:eastAsia="ru-RU"/>
        </w:rPr>
        <w:t xml:space="preserve"> </w:t>
      </w:r>
      <w:r w:rsidR="00444A0F">
        <w:rPr>
          <w:lang w:eastAsia="ru-RU"/>
        </w:rPr>
        <w:t>пре</w:t>
      </w:r>
      <w:r w:rsidR="00942005">
        <w:rPr>
          <w:lang w:eastAsia="ru-RU"/>
        </w:rPr>
        <w:t>дставителем которых является и Ч</w:t>
      </w:r>
      <w:r w:rsidR="00444A0F">
        <w:rPr>
          <w:lang w:eastAsia="ru-RU"/>
        </w:rPr>
        <w:t xml:space="preserve">еловек,  их назначении в сохранении биосферы планеты Земля. </w:t>
      </w:r>
    </w:p>
    <w:p w:rsidR="007D64B7" w:rsidRPr="00B20ED0" w:rsidRDefault="00624D31" w:rsidP="00624D31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D35663">
        <w:rPr>
          <w:rFonts w:ascii="Times New Roman" w:hAnsi="Times New Roman"/>
          <w:sz w:val="28"/>
          <w:szCs w:val="28"/>
          <w:lang w:eastAsia="ru-RU"/>
        </w:rPr>
        <w:t>На уровне среднего общего образования (X-XI классы) учебный предмет «Биология» представлен на базовом и углубленном уровнях.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D64B7" w:rsidRPr="00B20ED0">
        <w:rPr>
          <w:rFonts w:ascii="Times New Roman" w:hAnsi="Times New Roman"/>
          <w:sz w:val="28"/>
          <w:szCs w:val="28"/>
          <w:lang w:eastAsia="ru-RU"/>
        </w:rPr>
        <w:t xml:space="preserve">На базовом уровне на изучение биологии отводится 70 часов (1 час в неделю в 10 классе и 1 час в неделю в 11 классе), на профильном уровне (химико-биологическом и </w:t>
      </w:r>
      <w:proofErr w:type="gramStart"/>
      <w:r w:rsidR="007D64B7" w:rsidRPr="00B20ED0">
        <w:rPr>
          <w:rFonts w:ascii="Times New Roman" w:hAnsi="Times New Roman"/>
          <w:sz w:val="28"/>
          <w:szCs w:val="28"/>
          <w:lang w:eastAsia="ru-RU"/>
        </w:rPr>
        <w:t xml:space="preserve">других) </w:t>
      </w:r>
      <w:proofErr w:type="gramEnd"/>
      <w:r w:rsidR="007D64B7" w:rsidRPr="00B20ED0">
        <w:rPr>
          <w:rFonts w:ascii="Times New Roman" w:hAnsi="Times New Roman"/>
          <w:sz w:val="28"/>
          <w:szCs w:val="28"/>
          <w:lang w:eastAsia="ru-RU"/>
        </w:rPr>
        <w:t>предмет «Биология» преподается в объеме 102 часа в год (3 часа в неделю); в классах естественно-математического профиля - в объеме 85 часов в год (2,5 часа в неделю); в классах гуманитарного, физико-математического и других биология преподается в объеме 34 часов в год (1 час в неделю).</w:t>
      </w:r>
    </w:p>
    <w:p w:rsidR="00F119A3" w:rsidRPr="0028125F" w:rsidRDefault="0028125F" w:rsidP="00444A0F">
      <w:pPr>
        <w:pStyle w:val="33"/>
        <w:spacing w:line="240" w:lineRule="auto"/>
        <w:jc w:val="both"/>
        <w:rPr>
          <w:b/>
          <w:bCs/>
        </w:rPr>
      </w:pPr>
      <w:r>
        <w:rPr>
          <w:b/>
          <w:bCs/>
        </w:rPr>
        <w:t>П</w:t>
      </w:r>
      <w:r w:rsidR="00F119A3" w:rsidRPr="0028125F">
        <w:rPr>
          <w:b/>
          <w:bCs/>
        </w:rPr>
        <w:t>рог</w:t>
      </w:r>
      <w:r>
        <w:rPr>
          <w:b/>
          <w:bCs/>
        </w:rPr>
        <w:t>раммно-методическое обеспечение преподавания курса биологии</w:t>
      </w:r>
    </w:p>
    <w:p w:rsidR="00121376" w:rsidRDefault="0010573E" w:rsidP="00942005">
      <w:pPr>
        <w:shd w:val="clear" w:color="auto" w:fill="FFFFFF"/>
        <w:spacing w:before="120" w:line="240" w:lineRule="auto"/>
        <w:ind w:left="5" w:right="18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 w:rsidRPr="001D6046">
        <w:rPr>
          <w:rFonts w:ascii="Times New Roman" w:hAnsi="Times New Roman"/>
          <w:sz w:val="28"/>
          <w:szCs w:val="28"/>
          <w:lang w:eastAsia="ru-RU"/>
        </w:rPr>
        <w:t xml:space="preserve">Преподавание биологии </w:t>
      </w:r>
      <w:r w:rsidR="00444A0F">
        <w:rPr>
          <w:rFonts w:ascii="Times New Roman" w:hAnsi="Times New Roman"/>
          <w:b/>
          <w:sz w:val="28"/>
          <w:szCs w:val="28"/>
          <w:lang w:eastAsia="ru-RU"/>
        </w:rPr>
        <w:t xml:space="preserve">следует </w:t>
      </w:r>
      <w:r w:rsidRPr="001D6046">
        <w:rPr>
          <w:rFonts w:ascii="Times New Roman" w:hAnsi="Times New Roman"/>
          <w:b/>
          <w:sz w:val="28"/>
          <w:szCs w:val="28"/>
          <w:lang w:eastAsia="ru-RU"/>
        </w:rPr>
        <w:t xml:space="preserve"> осуществлять только</w:t>
      </w:r>
      <w:r w:rsidRPr="001D6046">
        <w:rPr>
          <w:rFonts w:ascii="Times New Roman" w:hAnsi="Times New Roman"/>
          <w:sz w:val="28"/>
          <w:szCs w:val="28"/>
          <w:lang w:eastAsia="ru-RU"/>
        </w:rPr>
        <w:t xml:space="preserve"> по учебникам, рекомендованным (допущенным) Министерством образования и науки РФ к использованию в образовательном процессе (</w:t>
      </w:r>
      <w:r w:rsidR="00942005" w:rsidRPr="00DC5A1D">
        <w:rPr>
          <w:rFonts w:ascii="Times New Roman" w:hAnsi="Times New Roman"/>
          <w:color w:val="000000"/>
          <w:sz w:val="28"/>
          <w:szCs w:val="28"/>
        </w:rPr>
        <w:t>Приказ Министерства просвещения РФ от 28.12.2018 года № 345 "О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образования"</w:t>
      </w:r>
      <w:r w:rsidR="00942005">
        <w:t xml:space="preserve">). </w:t>
      </w:r>
      <w:r w:rsidRPr="00EC4EDD">
        <w:rPr>
          <w:rFonts w:ascii="Times New Roman" w:hAnsi="Times New Roman"/>
          <w:sz w:val="28"/>
          <w:szCs w:val="28"/>
          <w:lang w:eastAsia="ru-RU"/>
        </w:rPr>
        <w:t>При выборе учебно-методического комплекта учителю следует руководствоваться направление</w:t>
      </w:r>
      <w:r w:rsidR="00D30084">
        <w:rPr>
          <w:rFonts w:ascii="Times New Roman" w:hAnsi="Times New Roman"/>
          <w:sz w:val="28"/>
          <w:szCs w:val="28"/>
          <w:lang w:eastAsia="ru-RU"/>
        </w:rPr>
        <w:t>м д</w:t>
      </w:r>
      <w:r w:rsidRPr="00EC4EDD">
        <w:rPr>
          <w:rFonts w:ascii="Times New Roman" w:hAnsi="Times New Roman"/>
          <w:sz w:val="28"/>
          <w:szCs w:val="28"/>
          <w:lang w:eastAsia="ru-RU"/>
        </w:rPr>
        <w:t>еятельности образовательно</w:t>
      </w:r>
      <w:r w:rsidR="00D30084">
        <w:rPr>
          <w:rFonts w:ascii="Times New Roman" w:hAnsi="Times New Roman"/>
          <w:sz w:val="28"/>
          <w:szCs w:val="28"/>
          <w:lang w:eastAsia="ru-RU"/>
        </w:rPr>
        <w:t>й</w:t>
      </w:r>
      <w:r w:rsidRPr="00EC4ED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30084">
        <w:rPr>
          <w:rFonts w:ascii="Times New Roman" w:hAnsi="Times New Roman"/>
          <w:sz w:val="28"/>
          <w:szCs w:val="28"/>
          <w:lang w:eastAsia="ru-RU"/>
        </w:rPr>
        <w:t>организации</w:t>
      </w:r>
      <w:r w:rsidRPr="00EC4EDD">
        <w:rPr>
          <w:rFonts w:ascii="Times New Roman" w:hAnsi="Times New Roman"/>
          <w:sz w:val="28"/>
          <w:szCs w:val="28"/>
          <w:lang w:eastAsia="ru-RU"/>
        </w:rPr>
        <w:t xml:space="preserve">, возможностями </w:t>
      </w:r>
      <w:r w:rsidR="00121376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Pr="00EC4EDD">
        <w:rPr>
          <w:rFonts w:ascii="Times New Roman" w:hAnsi="Times New Roman"/>
          <w:sz w:val="28"/>
          <w:szCs w:val="28"/>
          <w:lang w:eastAsia="ru-RU"/>
        </w:rPr>
        <w:t xml:space="preserve">методического и дидактического аппарата </w:t>
      </w:r>
      <w:r w:rsidR="00121376">
        <w:rPr>
          <w:rFonts w:ascii="Times New Roman" w:hAnsi="Times New Roman"/>
          <w:sz w:val="28"/>
          <w:szCs w:val="28"/>
          <w:lang w:eastAsia="ru-RU"/>
        </w:rPr>
        <w:t xml:space="preserve">для </w:t>
      </w:r>
      <w:r w:rsidRPr="00EC4EDD">
        <w:rPr>
          <w:rFonts w:ascii="Times New Roman" w:hAnsi="Times New Roman"/>
          <w:sz w:val="28"/>
          <w:szCs w:val="28"/>
          <w:lang w:eastAsia="ru-RU"/>
        </w:rPr>
        <w:t>реализации государственн</w:t>
      </w:r>
      <w:r>
        <w:rPr>
          <w:rFonts w:ascii="Times New Roman" w:hAnsi="Times New Roman"/>
          <w:sz w:val="28"/>
          <w:szCs w:val="28"/>
          <w:lang w:eastAsia="ru-RU"/>
        </w:rPr>
        <w:t>ого образовательного стандарта.</w:t>
      </w:r>
      <w:r w:rsidRPr="000E157A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42005" w:rsidRDefault="00942005" w:rsidP="00942005">
      <w:pPr>
        <w:shd w:val="clear" w:color="auto" w:fill="FFFFFF"/>
        <w:spacing w:before="120" w:line="240" w:lineRule="auto"/>
        <w:ind w:left="5" w:right="182" w:firstLine="566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Примерный вариант сохранения преемственности ГОС и ФГОС в преподавании биологии </w:t>
      </w:r>
      <w:r w:rsidR="00131238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 xml:space="preserve"> переходный период</w:t>
      </w:r>
      <w:r w:rsidR="0013123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(таблица 3)</w:t>
      </w:r>
    </w:p>
    <w:p w:rsidR="00942005" w:rsidRDefault="00942005" w:rsidP="00942005">
      <w:pPr>
        <w:shd w:val="clear" w:color="auto" w:fill="FFFFFF"/>
        <w:spacing w:before="120" w:line="240" w:lineRule="auto"/>
        <w:ind w:left="5" w:right="182" w:firstLine="566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Таблица 3</w:t>
      </w:r>
    </w:p>
    <w:p w:rsidR="005F5EED" w:rsidRDefault="00131238" w:rsidP="00131238">
      <w:pPr>
        <w:shd w:val="clear" w:color="auto" w:fill="FFFFFF"/>
        <w:spacing w:before="120" w:line="240" w:lineRule="auto"/>
        <w:ind w:left="5" w:right="182" w:firstLine="56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Преемственность в выборе УМК </w:t>
      </w:r>
      <w:r w:rsidR="005F5EED">
        <w:rPr>
          <w:rFonts w:ascii="Times New Roman" w:hAnsi="Times New Roman"/>
          <w:sz w:val="28"/>
          <w:szCs w:val="28"/>
          <w:lang w:eastAsia="ru-RU"/>
        </w:rPr>
        <w:t xml:space="preserve">основного общего образования </w:t>
      </w:r>
    </w:p>
    <w:p w:rsidR="00131238" w:rsidRDefault="00131238" w:rsidP="00131238">
      <w:pPr>
        <w:shd w:val="clear" w:color="auto" w:fill="FFFFFF"/>
        <w:spacing w:before="120" w:line="240" w:lineRule="auto"/>
        <w:ind w:left="5" w:right="182" w:firstLine="566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2019-2020 учебный год</w:t>
      </w:r>
    </w:p>
    <w:p w:rsidR="00942005" w:rsidRDefault="00942005" w:rsidP="00942005">
      <w:pPr>
        <w:shd w:val="clear" w:color="auto" w:fill="FFFFFF"/>
        <w:spacing w:before="120" w:line="240" w:lineRule="auto"/>
        <w:ind w:left="5" w:right="182" w:firstLine="566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942005" w:rsidRDefault="00942005" w:rsidP="00942005">
      <w:pPr>
        <w:shd w:val="clear" w:color="auto" w:fill="FFFFFF"/>
        <w:spacing w:before="120" w:line="240" w:lineRule="auto"/>
        <w:ind w:left="5" w:right="182" w:firstLine="566"/>
        <w:jc w:val="right"/>
        <w:rPr>
          <w:rFonts w:ascii="Times New Roman" w:hAnsi="Times New Roman"/>
          <w:sz w:val="28"/>
          <w:szCs w:val="28"/>
          <w:lang w:eastAsia="ru-RU"/>
        </w:rPr>
      </w:pPr>
    </w:p>
    <w:tbl>
      <w:tblPr>
        <w:tblStyle w:val="a8"/>
        <w:tblW w:w="0" w:type="auto"/>
        <w:tblInd w:w="5" w:type="dxa"/>
        <w:tblLook w:val="04A0" w:firstRow="1" w:lastRow="0" w:firstColumn="1" w:lastColumn="0" w:noHBand="0" w:noVBand="1"/>
      </w:tblPr>
      <w:tblGrid>
        <w:gridCol w:w="2390"/>
        <w:gridCol w:w="2392"/>
        <w:gridCol w:w="2267"/>
        <w:gridCol w:w="125"/>
        <w:gridCol w:w="2392"/>
      </w:tblGrid>
      <w:tr w:rsidR="00131238" w:rsidTr="00131238">
        <w:tc>
          <w:tcPr>
            <w:tcW w:w="2390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/ учебный 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ГОС</w:t>
            </w:r>
          </w:p>
        </w:tc>
        <w:tc>
          <w:tcPr>
            <w:tcW w:w="2392" w:type="dxa"/>
            <w:gridSpan w:val="2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Класс</w:t>
            </w:r>
            <w:r>
              <w:rPr>
                <w:rFonts w:ascii="Times New Roman" w:hAnsi="Times New Roman"/>
                <w:lang w:eastAsia="ru-RU"/>
              </w:rPr>
              <w:t>/ учебный 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Ф</w:t>
            </w:r>
            <w:r w:rsidRPr="001F66F7">
              <w:rPr>
                <w:rFonts w:ascii="Times New Roman" w:hAnsi="Times New Roman"/>
                <w:lang w:eastAsia="ru-RU"/>
              </w:rPr>
              <w:t>ГОС</w:t>
            </w:r>
          </w:p>
        </w:tc>
      </w:tr>
      <w:tr w:rsidR="00FA687E" w:rsidTr="00A3526B">
        <w:tc>
          <w:tcPr>
            <w:tcW w:w="9566" w:type="dxa"/>
            <w:gridSpan w:val="5"/>
          </w:tcPr>
          <w:p w:rsidR="00FA687E" w:rsidRDefault="00FA687E" w:rsidP="00FA687E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Вариант 1</w:t>
            </w:r>
          </w:p>
        </w:tc>
      </w:tr>
      <w:tr w:rsidR="00131238" w:rsidTr="00131238">
        <w:tc>
          <w:tcPr>
            <w:tcW w:w="2390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5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92" w:type="dxa"/>
            <w:gridSpan w:val="2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5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Пономарева И. Н.</w:t>
            </w:r>
            <w:r w:rsidR="00FA687E" w:rsidRPr="003E78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**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Николаев И. В.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и др.</w:t>
            </w:r>
          </w:p>
        </w:tc>
      </w:tr>
      <w:tr w:rsidR="00131238" w:rsidTr="00131238">
        <w:tc>
          <w:tcPr>
            <w:tcW w:w="2390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6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Пасечник В. В.</w:t>
            </w:r>
          </w:p>
        </w:tc>
        <w:tc>
          <w:tcPr>
            <w:tcW w:w="2392" w:type="dxa"/>
            <w:gridSpan w:val="2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6</w:t>
            </w:r>
          </w:p>
          <w:p w:rsidR="00131238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131238">
              <w:rPr>
                <w:rFonts w:ascii="Times New Roman" w:hAnsi="Times New Roman"/>
                <w:lang w:eastAsia="ru-RU"/>
              </w:rPr>
              <w:t>2020 -2021</w:t>
            </w:r>
            <w:r w:rsidR="00131238"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 w:rsidR="00131238">
              <w:rPr>
                <w:rFonts w:ascii="Times New Roman" w:hAnsi="Times New Roman"/>
                <w:lang w:eastAsia="ru-RU"/>
              </w:rPr>
              <w:t xml:space="preserve"> </w:t>
            </w:r>
            <w:r w:rsidR="00131238"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Пономарева И. Н.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Николаев И. В.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 xml:space="preserve">и </w:t>
            </w:r>
            <w:proofErr w:type="spellStart"/>
            <w:proofErr w:type="gramStart"/>
            <w:r w:rsidRPr="001F66F7">
              <w:rPr>
                <w:rFonts w:ascii="Times New Roman" w:hAnsi="Times New Roman"/>
                <w:lang w:eastAsia="ru-RU"/>
              </w:rPr>
              <w:t>др</w:t>
            </w:r>
            <w:proofErr w:type="spellEnd"/>
            <w:proofErr w:type="gramEnd"/>
          </w:p>
        </w:tc>
      </w:tr>
      <w:tr w:rsidR="00131238" w:rsidTr="00131238">
        <w:tc>
          <w:tcPr>
            <w:tcW w:w="2390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7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 xml:space="preserve">2019-2020 </w:t>
            </w:r>
            <w:proofErr w:type="spellStart"/>
            <w:r w:rsidRPr="001F66F7">
              <w:rPr>
                <w:rFonts w:ascii="Times New Roman" w:hAnsi="Times New Roman"/>
                <w:lang w:eastAsia="ru-RU"/>
              </w:rPr>
              <w:t>уч</w:t>
            </w:r>
            <w:proofErr w:type="gramStart"/>
            <w:r w:rsidRPr="001F66F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1F66F7">
              <w:rPr>
                <w:rFonts w:ascii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2392" w:type="dxa"/>
          </w:tcPr>
          <w:p w:rsidR="00131238" w:rsidRDefault="00131238" w:rsidP="007076A8">
            <w:pPr>
              <w:tabs>
                <w:tab w:val="left" w:pos="690"/>
                <w:tab w:val="center" w:pos="1520"/>
              </w:tabs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F66F7">
              <w:rPr>
                <w:rFonts w:ascii="Times New Roman" w:hAnsi="Times New Roman"/>
                <w:lang w:eastAsia="ru-RU"/>
              </w:rPr>
              <w:t>Латюшин</w:t>
            </w:r>
            <w:proofErr w:type="spellEnd"/>
            <w:r w:rsidRPr="001F66F7">
              <w:rPr>
                <w:rFonts w:ascii="Times New Roman" w:hAnsi="Times New Roman"/>
                <w:lang w:eastAsia="ru-RU"/>
              </w:rPr>
              <w:t xml:space="preserve"> В. В.</w:t>
            </w:r>
          </w:p>
          <w:p w:rsidR="00131238" w:rsidRPr="001F66F7" w:rsidRDefault="00131238" w:rsidP="007076A8">
            <w:pPr>
              <w:tabs>
                <w:tab w:val="left" w:pos="690"/>
                <w:tab w:val="center" w:pos="1520"/>
              </w:tabs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Шапкин В. А.</w:t>
            </w:r>
          </w:p>
        </w:tc>
        <w:tc>
          <w:tcPr>
            <w:tcW w:w="2392" w:type="dxa"/>
            <w:gridSpan w:val="2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7</w:t>
            </w:r>
          </w:p>
          <w:p w:rsidR="00131238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 </w:t>
            </w:r>
            <w:r w:rsidR="00131238">
              <w:rPr>
                <w:rFonts w:ascii="Times New Roman" w:hAnsi="Times New Roman"/>
                <w:lang w:eastAsia="ru-RU"/>
              </w:rPr>
              <w:t>2021-2022</w:t>
            </w:r>
            <w:r w:rsidR="00131238"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31238"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Константинов В. М. и др.</w:t>
            </w:r>
          </w:p>
        </w:tc>
      </w:tr>
      <w:tr w:rsidR="00131238" w:rsidTr="00131238">
        <w:tc>
          <w:tcPr>
            <w:tcW w:w="2390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8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 xml:space="preserve">2019-2020 </w:t>
            </w:r>
            <w:proofErr w:type="spellStart"/>
            <w:r w:rsidRPr="001F66F7">
              <w:rPr>
                <w:rFonts w:ascii="Times New Roman" w:hAnsi="Times New Roman"/>
                <w:lang w:eastAsia="ru-RU"/>
              </w:rPr>
              <w:t>уч</w:t>
            </w:r>
            <w:proofErr w:type="gramStart"/>
            <w:r w:rsidRPr="001F66F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1F66F7">
              <w:rPr>
                <w:rFonts w:ascii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2392" w:type="dxa"/>
          </w:tcPr>
          <w:p w:rsidR="006F143C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Колесов Д. В.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 xml:space="preserve"> Маш Р.Д.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Беляев И. Н.</w:t>
            </w:r>
          </w:p>
        </w:tc>
        <w:tc>
          <w:tcPr>
            <w:tcW w:w="2392" w:type="dxa"/>
            <w:gridSpan w:val="2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8</w:t>
            </w:r>
          </w:p>
          <w:p w:rsidR="00131238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 2022-2023</w:t>
            </w:r>
            <w:r w:rsidR="00131238"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31238"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1F66F7">
              <w:rPr>
                <w:rFonts w:ascii="Times New Roman" w:hAnsi="Times New Roman"/>
                <w:lang w:eastAsia="ru-RU"/>
              </w:rPr>
              <w:t>Драгомилов</w:t>
            </w:r>
            <w:proofErr w:type="spellEnd"/>
            <w:r w:rsidRPr="001F66F7">
              <w:rPr>
                <w:rFonts w:ascii="Times New Roman" w:hAnsi="Times New Roman"/>
                <w:lang w:eastAsia="ru-RU"/>
              </w:rPr>
              <w:t xml:space="preserve">  А. Г.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Маш Р. Д.</w:t>
            </w:r>
          </w:p>
        </w:tc>
      </w:tr>
      <w:tr w:rsidR="00131238" w:rsidTr="00131238">
        <w:tc>
          <w:tcPr>
            <w:tcW w:w="2390" w:type="dxa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9</w:t>
            </w:r>
          </w:p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 xml:space="preserve">2019-2020 </w:t>
            </w:r>
            <w:proofErr w:type="spellStart"/>
            <w:r w:rsidRPr="001F66F7">
              <w:rPr>
                <w:rFonts w:ascii="Times New Roman" w:hAnsi="Times New Roman"/>
                <w:lang w:eastAsia="ru-RU"/>
              </w:rPr>
              <w:t>уч</w:t>
            </w:r>
            <w:proofErr w:type="gramStart"/>
            <w:r w:rsidRPr="001F66F7">
              <w:rPr>
                <w:rFonts w:ascii="Times New Roman" w:hAnsi="Times New Roman"/>
                <w:lang w:eastAsia="ru-RU"/>
              </w:rPr>
              <w:t>.г</w:t>
            </w:r>
            <w:proofErr w:type="gramEnd"/>
            <w:r w:rsidRPr="001F66F7">
              <w:rPr>
                <w:rFonts w:ascii="Times New Roman" w:hAnsi="Times New Roman"/>
                <w:lang w:eastAsia="ru-RU"/>
              </w:rPr>
              <w:t>од</w:t>
            </w:r>
            <w:proofErr w:type="spellEnd"/>
          </w:p>
        </w:tc>
        <w:tc>
          <w:tcPr>
            <w:tcW w:w="2392" w:type="dxa"/>
          </w:tcPr>
          <w:p w:rsidR="00131238" w:rsidRPr="001F66F7" w:rsidRDefault="00131238" w:rsidP="005F5EED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Пасечник В. В.</w:t>
            </w:r>
            <w:r>
              <w:rPr>
                <w:rFonts w:ascii="Times New Roman" w:hAnsi="Times New Roman"/>
                <w:lang w:eastAsia="ru-RU"/>
              </w:rPr>
              <w:t xml:space="preserve">,  </w:t>
            </w:r>
            <w:r w:rsidRPr="001F66F7">
              <w:rPr>
                <w:rFonts w:ascii="Times New Roman" w:hAnsi="Times New Roman"/>
                <w:lang w:eastAsia="ru-RU"/>
              </w:rPr>
              <w:t>Каменский А. А.</w:t>
            </w:r>
            <w:r w:rsidR="00624D31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1F66F7">
              <w:rPr>
                <w:rFonts w:ascii="Times New Roman" w:hAnsi="Times New Roman"/>
                <w:lang w:eastAsia="ru-RU"/>
              </w:rPr>
              <w:t>Криксунов</w:t>
            </w:r>
            <w:proofErr w:type="spellEnd"/>
            <w:r w:rsidRPr="001F66F7">
              <w:rPr>
                <w:rFonts w:ascii="Times New Roman" w:hAnsi="Times New Roman"/>
                <w:lang w:eastAsia="ru-RU"/>
              </w:rPr>
              <w:t xml:space="preserve"> Е. А.</w:t>
            </w:r>
          </w:p>
        </w:tc>
        <w:tc>
          <w:tcPr>
            <w:tcW w:w="2392" w:type="dxa"/>
            <w:gridSpan w:val="2"/>
          </w:tcPr>
          <w:p w:rsidR="00131238" w:rsidRPr="001F66F7" w:rsidRDefault="00131238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 w:rsidRPr="001F66F7">
              <w:rPr>
                <w:rFonts w:ascii="Times New Roman" w:hAnsi="Times New Roman"/>
                <w:lang w:eastAsia="ru-RU"/>
              </w:rPr>
              <w:t>9</w:t>
            </w:r>
          </w:p>
          <w:p w:rsidR="00131238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2023-2024</w:t>
            </w:r>
            <w:r w:rsidR="00131238"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131238"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131238" w:rsidRPr="001F66F7" w:rsidRDefault="00131238" w:rsidP="00624D31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Пономарева И. Н.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  <w:r w:rsidRPr="001F66F7">
              <w:rPr>
                <w:rFonts w:ascii="Times New Roman" w:hAnsi="Times New Roman"/>
                <w:lang w:eastAsia="ru-RU"/>
              </w:rPr>
              <w:t>Корнилова О. А.</w:t>
            </w:r>
            <w:r w:rsidR="00624D31"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Чернова Н. М.</w:t>
            </w:r>
          </w:p>
        </w:tc>
      </w:tr>
      <w:tr w:rsidR="00FA687E" w:rsidTr="00D82DBD">
        <w:tc>
          <w:tcPr>
            <w:tcW w:w="9566" w:type="dxa"/>
            <w:gridSpan w:val="5"/>
          </w:tcPr>
          <w:p w:rsidR="00FA687E" w:rsidRDefault="00FA687E" w:rsidP="00FA687E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>Вариант 2</w:t>
            </w:r>
          </w:p>
        </w:tc>
      </w:tr>
      <w:tr w:rsidR="00FA687E" w:rsidTr="00BA6BEC">
        <w:tc>
          <w:tcPr>
            <w:tcW w:w="2390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5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FA687E" w:rsidRPr="002700B4" w:rsidRDefault="00FA687E" w:rsidP="00E32848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5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517" w:type="dxa"/>
            <w:gridSpan w:val="2"/>
          </w:tcPr>
          <w:p w:rsidR="00FA687E" w:rsidRPr="00FA687E" w:rsidRDefault="00BA6BEC" w:rsidP="00BA6BEC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3E787B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***</w:t>
            </w:r>
            <w:r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FA687E" w:rsidRPr="00FA687E">
              <w:rPr>
                <w:rFonts w:ascii="Times New Roman" w:hAnsi="Times New Roman"/>
                <w:lang w:eastAsia="ru-RU"/>
              </w:rPr>
              <w:t>Сивоглазов</w:t>
            </w:r>
            <w:proofErr w:type="spellEnd"/>
            <w:r w:rsidR="00FA687E" w:rsidRPr="00FA687E">
              <w:rPr>
                <w:rFonts w:ascii="Times New Roman" w:hAnsi="Times New Roman"/>
                <w:lang w:eastAsia="ru-RU"/>
              </w:rPr>
              <w:t xml:space="preserve"> В.И.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="00FA687E" w:rsidRPr="00FA687E">
              <w:rPr>
                <w:rFonts w:ascii="Times New Roman" w:hAnsi="Times New Roman"/>
                <w:lang w:eastAsia="ru-RU"/>
              </w:rPr>
              <w:t>Плешаков А. А.</w:t>
            </w:r>
          </w:p>
        </w:tc>
      </w:tr>
      <w:tr w:rsidR="00FA687E" w:rsidTr="00BA6BEC">
        <w:tc>
          <w:tcPr>
            <w:tcW w:w="2390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6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Сонин Н</w:t>
            </w:r>
            <w:r w:rsidRPr="002700B4">
              <w:rPr>
                <w:rFonts w:ascii="Times New Roman" w:hAnsi="Times New Roman"/>
                <w:lang w:eastAsia="ru-RU"/>
              </w:rPr>
              <w:t>. И.</w:t>
            </w:r>
          </w:p>
          <w:p w:rsidR="00FA687E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0B4">
              <w:rPr>
                <w:rFonts w:ascii="Times New Roman" w:hAnsi="Times New Roman"/>
                <w:lang w:eastAsia="ru-RU"/>
              </w:rPr>
              <w:t>Сонин</w:t>
            </w:r>
            <w:r>
              <w:rPr>
                <w:rFonts w:ascii="Times New Roman" w:hAnsi="Times New Roman"/>
                <w:lang w:eastAsia="ru-RU"/>
              </w:rPr>
              <w:t>а В</w:t>
            </w:r>
            <w:r w:rsidRPr="002700B4">
              <w:rPr>
                <w:rFonts w:ascii="Times New Roman" w:hAnsi="Times New Roman"/>
                <w:lang w:eastAsia="ru-RU"/>
              </w:rPr>
              <w:t>. И.</w:t>
            </w:r>
          </w:p>
        </w:tc>
        <w:tc>
          <w:tcPr>
            <w:tcW w:w="2267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6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2020 -2021</w:t>
            </w:r>
            <w:r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517" w:type="dxa"/>
            <w:gridSpan w:val="2"/>
          </w:tcPr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Сивоглазов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В. И.</w:t>
            </w:r>
          </w:p>
        </w:tc>
      </w:tr>
      <w:tr w:rsidR="00FA687E" w:rsidTr="00BA6BEC">
        <w:tc>
          <w:tcPr>
            <w:tcW w:w="2390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7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 w:rsidR="00E32848"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Сонин Н</w:t>
            </w:r>
            <w:r w:rsidRPr="002700B4">
              <w:rPr>
                <w:rFonts w:ascii="Times New Roman" w:hAnsi="Times New Roman"/>
                <w:lang w:eastAsia="ru-RU"/>
              </w:rPr>
              <w:t>. И.</w:t>
            </w:r>
          </w:p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>Захаров В. Б.</w:t>
            </w:r>
          </w:p>
          <w:p w:rsidR="00FA687E" w:rsidRDefault="00FA687E" w:rsidP="00E32848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7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2021-2022</w:t>
            </w:r>
            <w:r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517" w:type="dxa"/>
            <w:gridSpan w:val="2"/>
          </w:tcPr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Сивоглазов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В. И.</w:t>
            </w:r>
          </w:p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Сапин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 М. Р.</w:t>
            </w:r>
          </w:p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>Каменский А. А.</w:t>
            </w:r>
          </w:p>
        </w:tc>
      </w:tr>
      <w:tr w:rsidR="00FA687E" w:rsidTr="00BA6BEC">
        <w:tc>
          <w:tcPr>
            <w:tcW w:w="2390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8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 w:rsidR="00E32848"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Сонин Н</w:t>
            </w:r>
            <w:r w:rsidRPr="002700B4">
              <w:rPr>
                <w:rFonts w:ascii="Times New Roman" w:hAnsi="Times New Roman"/>
                <w:lang w:eastAsia="ru-RU"/>
              </w:rPr>
              <w:t>. И.</w:t>
            </w:r>
          </w:p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>Захаров В. Б.</w:t>
            </w:r>
          </w:p>
          <w:p w:rsidR="00FA687E" w:rsidRDefault="00FA687E" w:rsidP="00E32848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8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с 2022-2023</w:t>
            </w:r>
            <w:r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517" w:type="dxa"/>
            <w:gridSpan w:val="2"/>
          </w:tcPr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Сивоглазов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В. И. </w:t>
            </w:r>
          </w:p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Сапин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 М. Р.</w:t>
            </w:r>
          </w:p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>Каменский А. А.</w:t>
            </w:r>
          </w:p>
        </w:tc>
      </w:tr>
      <w:tr w:rsidR="00FA687E" w:rsidTr="00BA6BEC">
        <w:tc>
          <w:tcPr>
            <w:tcW w:w="2390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9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2019-2020 уч.</w:t>
            </w:r>
            <w:r w:rsidR="00E32848"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392" w:type="dxa"/>
          </w:tcPr>
          <w:p w:rsidR="002700B4" w:rsidRPr="00FA687E" w:rsidRDefault="002700B4" w:rsidP="00E3284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Сапин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 М. Р.</w:t>
            </w:r>
          </w:p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Сонин Н</w:t>
            </w:r>
            <w:r w:rsidRPr="002700B4">
              <w:rPr>
                <w:rFonts w:ascii="Times New Roman" w:hAnsi="Times New Roman"/>
                <w:lang w:eastAsia="ru-RU"/>
              </w:rPr>
              <w:t>. И.</w:t>
            </w:r>
          </w:p>
          <w:p w:rsidR="002700B4" w:rsidRDefault="002700B4" w:rsidP="00E32848">
            <w:pPr>
              <w:spacing w:before="120"/>
              <w:ind w:right="182"/>
              <w:jc w:val="center"/>
              <w:rPr>
                <w:rFonts w:ascii="Times New Roman" w:hAnsi="Times New Roman"/>
                <w:lang w:eastAsia="ru-RU"/>
              </w:rPr>
            </w:pPr>
          </w:p>
          <w:p w:rsidR="00FA687E" w:rsidRDefault="00FA687E" w:rsidP="00E32848">
            <w:pPr>
              <w:spacing w:before="120"/>
              <w:ind w:right="18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7" w:type="dxa"/>
          </w:tcPr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1F66F7">
              <w:rPr>
                <w:rFonts w:ascii="Times New Roman" w:hAnsi="Times New Roman"/>
                <w:lang w:eastAsia="ru-RU"/>
              </w:rPr>
              <w:t>9</w:t>
            </w:r>
          </w:p>
          <w:p w:rsidR="00FA687E" w:rsidRPr="001F66F7" w:rsidRDefault="00FA687E" w:rsidP="007076A8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с 2023-2024</w:t>
            </w:r>
            <w:r w:rsidRPr="001F66F7">
              <w:rPr>
                <w:rFonts w:ascii="Times New Roman" w:hAnsi="Times New Roman"/>
                <w:lang w:eastAsia="ru-RU"/>
              </w:rPr>
              <w:t xml:space="preserve"> уч.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1F66F7">
              <w:rPr>
                <w:rFonts w:ascii="Times New Roman" w:hAnsi="Times New Roman"/>
                <w:lang w:eastAsia="ru-RU"/>
              </w:rPr>
              <w:t>год</w:t>
            </w:r>
          </w:p>
        </w:tc>
        <w:tc>
          <w:tcPr>
            <w:tcW w:w="2517" w:type="dxa"/>
            <w:gridSpan w:val="2"/>
          </w:tcPr>
          <w:p w:rsidR="00FA687E" w:rsidRPr="00FA687E" w:rsidRDefault="00FA687E" w:rsidP="00FA687E">
            <w:pPr>
              <w:spacing w:before="110"/>
              <w:ind w:right="5"/>
              <w:jc w:val="center"/>
              <w:rPr>
                <w:rFonts w:ascii="Times New Roman" w:hAnsi="Times New Roman"/>
                <w:lang w:eastAsia="ru-RU"/>
              </w:rPr>
            </w:pPr>
            <w:r w:rsidRPr="00FA687E">
              <w:rPr>
                <w:rFonts w:ascii="Times New Roman" w:hAnsi="Times New Roman"/>
                <w:lang w:eastAsia="ru-RU"/>
              </w:rPr>
              <w:t xml:space="preserve">Захаров В. Б. </w:t>
            </w:r>
            <w:proofErr w:type="spellStart"/>
            <w:r w:rsidRPr="00FA687E">
              <w:rPr>
                <w:rFonts w:ascii="Times New Roman" w:hAnsi="Times New Roman"/>
                <w:lang w:eastAsia="ru-RU"/>
              </w:rPr>
              <w:t>Сивоглазов</w:t>
            </w:r>
            <w:proofErr w:type="spellEnd"/>
            <w:r w:rsidRPr="00FA687E">
              <w:rPr>
                <w:rFonts w:ascii="Times New Roman" w:hAnsi="Times New Roman"/>
                <w:lang w:eastAsia="ru-RU"/>
              </w:rPr>
              <w:t xml:space="preserve"> В. И. Мамонтов С. Г.</w:t>
            </w:r>
          </w:p>
        </w:tc>
      </w:tr>
    </w:tbl>
    <w:p w:rsidR="00FA687E" w:rsidRDefault="00FA687E" w:rsidP="00FA687E">
      <w:pPr>
        <w:shd w:val="clear" w:color="auto" w:fill="FFFFFF"/>
        <w:spacing w:after="0" w:line="240" w:lineRule="auto"/>
        <w:ind w:firstLine="352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3E787B">
        <w:rPr>
          <w:rFonts w:ascii="Times New Roman" w:hAnsi="Times New Roman"/>
          <w:b/>
          <w:i/>
          <w:sz w:val="28"/>
          <w:szCs w:val="28"/>
          <w:lang w:eastAsia="ru-RU"/>
        </w:rPr>
        <w:t>Примечание</w:t>
      </w:r>
      <w:r w:rsidRPr="003E787B">
        <w:rPr>
          <w:rFonts w:ascii="Times New Roman" w:hAnsi="Times New Roman"/>
          <w:i/>
          <w:sz w:val="28"/>
          <w:szCs w:val="28"/>
          <w:lang w:eastAsia="ru-RU"/>
        </w:rPr>
        <w:t xml:space="preserve">: ** </w:t>
      </w:r>
      <w:r>
        <w:rPr>
          <w:rFonts w:ascii="Times New Roman" w:hAnsi="Times New Roman"/>
          <w:i/>
          <w:sz w:val="28"/>
          <w:szCs w:val="28"/>
          <w:lang w:eastAsia="ru-RU"/>
        </w:rPr>
        <w:t>УМК авторского коллектива под руководством И. Н. Пономаревой изд. «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Вентана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 - Граф». </w:t>
      </w:r>
      <w:r w:rsidRPr="003E787B">
        <w:rPr>
          <w:rFonts w:ascii="Times New Roman" w:hAnsi="Times New Roman"/>
          <w:i/>
          <w:sz w:val="28"/>
          <w:szCs w:val="28"/>
          <w:lang w:eastAsia="ru-RU"/>
        </w:rPr>
        <w:t xml:space="preserve">*** 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УМК авторского коллектива под руководством В. И. </w:t>
      </w:r>
      <w:proofErr w:type="spellStart"/>
      <w:r>
        <w:rPr>
          <w:rFonts w:ascii="Times New Roman" w:hAnsi="Times New Roman"/>
          <w:i/>
          <w:sz w:val="28"/>
          <w:szCs w:val="28"/>
          <w:lang w:eastAsia="ru-RU"/>
        </w:rPr>
        <w:t>Сивоглазова</w:t>
      </w:r>
      <w:proofErr w:type="spellEnd"/>
      <w:r>
        <w:rPr>
          <w:rFonts w:ascii="Times New Roman" w:hAnsi="Times New Roman"/>
          <w:i/>
          <w:sz w:val="28"/>
          <w:szCs w:val="28"/>
          <w:lang w:eastAsia="ru-RU"/>
        </w:rPr>
        <w:t xml:space="preserve"> изд. «Дрофа».  </w:t>
      </w:r>
    </w:p>
    <w:p w:rsidR="0010573E" w:rsidRDefault="006F143C" w:rsidP="00F82F9B">
      <w:pPr>
        <w:spacing w:after="255" w:line="240" w:lineRule="auto"/>
        <w:ind w:firstLine="571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 w:rsidR="0010573E" w:rsidRPr="000E157A">
        <w:rPr>
          <w:rFonts w:ascii="Times New Roman" w:hAnsi="Times New Roman"/>
          <w:sz w:val="28"/>
          <w:szCs w:val="28"/>
          <w:lang w:eastAsia="ru-RU"/>
        </w:rPr>
        <w:t xml:space="preserve"> федеральный перечень учебников будут включаться учебники, имеющие методическое пособие для учителя, содержащее мат</w:t>
      </w:r>
      <w:r w:rsidR="005F5EED">
        <w:rPr>
          <w:rFonts w:ascii="Times New Roman" w:hAnsi="Times New Roman"/>
          <w:sz w:val="28"/>
          <w:szCs w:val="28"/>
          <w:lang w:eastAsia="ru-RU"/>
        </w:rPr>
        <w:t>ериалы по методике преподавания  учебной</w:t>
      </w:r>
      <w:r w:rsidR="0010573E" w:rsidRPr="000E157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5EED">
        <w:rPr>
          <w:rFonts w:ascii="Times New Roman" w:hAnsi="Times New Roman"/>
          <w:sz w:val="28"/>
          <w:szCs w:val="28"/>
          <w:lang w:eastAsia="ru-RU"/>
        </w:rPr>
        <w:t xml:space="preserve">дисциплины </w:t>
      </w:r>
      <w:r w:rsidR="0010573E" w:rsidRPr="000E157A">
        <w:rPr>
          <w:rFonts w:ascii="Times New Roman" w:hAnsi="Times New Roman"/>
          <w:sz w:val="28"/>
          <w:szCs w:val="28"/>
          <w:lang w:eastAsia="ru-RU"/>
        </w:rPr>
        <w:t xml:space="preserve"> (его раздела, части) или воспитания; примерную рабочую программу учебного предмета, разработанную в соответствии с требованиями ФГОС (Письмо Министерства </w:t>
      </w:r>
      <w:r w:rsidR="0010573E" w:rsidRPr="000E157A">
        <w:rPr>
          <w:rFonts w:ascii="Times New Roman" w:hAnsi="Times New Roman"/>
          <w:sz w:val="28"/>
          <w:szCs w:val="28"/>
          <w:lang w:eastAsia="ru-RU"/>
        </w:rPr>
        <w:lastRenderedPageBreak/>
        <w:t>образования и науки РФ от 28 октября 2015 г. № 08-1786 “О рабочих программах учебных предметов”)</w:t>
      </w:r>
      <w:r w:rsidR="00121376">
        <w:rPr>
          <w:rFonts w:ascii="Times New Roman" w:hAnsi="Times New Roman"/>
          <w:sz w:val="28"/>
          <w:szCs w:val="28"/>
          <w:lang w:eastAsia="ru-RU"/>
        </w:rPr>
        <w:t xml:space="preserve"> и электронную версию</w:t>
      </w:r>
      <w:r w:rsidR="0010573E" w:rsidRPr="000E157A">
        <w:rPr>
          <w:rFonts w:ascii="Times New Roman" w:hAnsi="Times New Roman"/>
          <w:sz w:val="28"/>
          <w:szCs w:val="28"/>
          <w:lang w:eastAsia="ru-RU"/>
        </w:rPr>
        <w:t>.</w:t>
      </w:r>
      <w:r w:rsidR="0010573E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End"/>
    </w:p>
    <w:p w:rsidR="0010573E" w:rsidRDefault="00F119A3" w:rsidP="00D30084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</w:t>
      </w:r>
      <w:r w:rsidR="0010573E">
        <w:rPr>
          <w:rFonts w:ascii="Times New Roman" w:hAnsi="Times New Roman"/>
          <w:sz w:val="28"/>
          <w:szCs w:val="28"/>
          <w:lang w:eastAsia="ru-RU"/>
        </w:rPr>
        <w:t xml:space="preserve">тратегическая задача биологического образования заключается в обновлении его содержания </w:t>
      </w:r>
      <w:r w:rsidR="00D30084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D30084" w:rsidRPr="00D30084">
        <w:rPr>
          <w:rFonts w:ascii="Times New Roman" w:hAnsi="Times New Roman"/>
          <w:sz w:val="28"/>
          <w:szCs w:val="28"/>
          <w:lang w:eastAsia="ru-RU"/>
        </w:rPr>
        <w:t>подготовки биологически и экологически грамотной личности, которая понимает значение жизни как наивысшей ценности и обладает высоким уровнем экологической культуры.</w:t>
      </w:r>
    </w:p>
    <w:p w:rsidR="0010573E" w:rsidRPr="00A862A9" w:rsidRDefault="005F5EED" w:rsidP="00F82F9B">
      <w:pPr>
        <w:shd w:val="clear" w:color="auto" w:fill="FFFFFF"/>
        <w:spacing w:after="0" w:line="240" w:lineRule="auto"/>
        <w:ind w:left="10" w:firstLine="686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Методист </w:t>
      </w:r>
      <w:r w:rsidR="0010573E" w:rsidRPr="00A862A9">
        <w:rPr>
          <w:rFonts w:ascii="Times New Roman" w:hAnsi="Times New Roman"/>
          <w:sz w:val="28"/>
          <w:szCs w:val="28"/>
          <w:lang w:eastAsia="ru-RU"/>
        </w:rPr>
        <w:t>кафедры естественно</w:t>
      </w:r>
      <w:r w:rsidR="00D970D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573E" w:rsidRPr="00A862A9">
        <w:rPr>
          <w:rFonts w:ascii="Times New Roman" w:hAnsi="Times New Roman"/>
          <w:sz w:val="28"/>
          <w:szCs w:val="28"/>
          <w:lang w:eastAsia="ru-RU"/>
        </w:rPr>
        <w:t xml:space="preserve">- </w:t>
      </w:r>
    </w:p>
    <w:p w:rsidR="007E6B91" w:rsidRPr="00D970DC" w:rsidRDefault="0010573E" w:rsidP="00D970DC">
      <w:pPr>
        <w:shd w:val="clear" w:color="auto" w:fill="FFFFFF"/>
        <w:spacing w:after="0" w:line="240" w:lineRule="auto"/>
        <w:ind w:left="5" w:firstLine="691"/>
        <w:rPr>
          <w:rFonts w:ascii="Times New Roman" w:hAnsi="Times New Roman"/>
          <w:sz w:val="28"/>
          <w:szCs w:val="28"/>
          <w:lang w:eastAsia="ru-RU"/>
        </w:rPr>
      </w:pPr>
      <w:r w:rsidRPr="00A862A9">
        <w:rPr>
          <w:rFonts w:ascii="Times New Roman" w:hAnsi="Times New Roman"/>
          <w:sz w:val="28"/>
          <w:szCs w:val="28"/>
          <w:lang w:eastAsia="ru-RU"/>
        </w:rPr>
        <w:t>математического    образования</w:t>
      </w:r>
      <w:r w:rsidR="00D970DC">
        <w:rPr>
          <w:rFonts w:ascii="Times New Roman" w:hAnsi="Times New Roman"/>
          <w:sz w:val="28"/>
          <w:szCs w:val="28"/>
          <w:lang w:eastAsia="ru-RU"/>
        </w:rPr>
        <w:t xml:space="preserve"> ВИРО, </w:t>
      </w:r>
      <w:proofErr w:type="gramStart"/>
      <w:r w:rsidR="00D970DC">
        <w:rPr>
          <w:rFonts w:ascii="Times New Roman" w:hAnsi="Times New Roman"/>
          <w:sz w:val="28"/>
          <w:szCs w:val="28"/>
          <w:lang w:eastAsia="ru-RU"/>
        </w:rPr>
        <w:t>к. б</w:t>
      </w:r>
      <w:proofErr w:type="gramEnd"/>
      <w:r w:rsidR="00D970DC">
        <w:rPr>
          <w:rFonts w:ascii="Times New Roman" w:hAnsi="Times New Roman"/>
          <w:sz w:val="28"/>
          <w:szCs w:val="28"/>
          <w:lang w:eastAsia="ru-RU"/>
        </w:rPr>
        <w:t>. н.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70DC">
        <w:rPr>
          <w:rFonts w:ascii="Times New Roman" w:hAnsi="Times New Roman"/>
          <w:sz w:val="28"/>
          <w:szCs w:val="28"/>
          <w:lang w:eastAsia="ru-RU"/>
        </w:rPr>
        <w:t xml:space="preserve">                    </w:t>
      </w:r>
      <w:r w:rsidRPr="00A862A9">
        <w:rPr>
          <w:rFonts w:ascii="Times New Roman" w:hAnsi="Times New Roman"/>
          <w:sz w:val="28"/>
          <w:szCs w:val="28"/>
          <w:lang w:eastAsia="ru-RU"/>
        </w:rPr>
        <w:t>Т. А. Ловкова</w:t>
      </w:r>
    </w:p>
    <w:sectPr w:rsidR="007E6B91" w:rsidRPr="00D970DC" w:rsidSect="003E78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591D"/>
    <w:multiLevelType w:val="hybridMultilevel"/>
    <w:tmpl w:val="E2D4872C"/>
    <w:lvl w:ilvl="0" w:tplc="3E105D80">
      <w:start w:val="1"/>
      <w:numFmt w:val="bullet"/>
      <w:lvlText w:val="-"/>
      <w:lvlJc w:val="left"/>
      <w:pPr>
        <w:ind w:left="78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082224B4"/>
    <w:multiLevelType w:val="hybridMultilevel"/>
    <w:tmpl w:val="71762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542952">
      <w:start w:val="1"/>
      <w:numFmt w:val="decimal"/>
      <w:lvlText w:val="%2)"/>
      <w:lvlJc w:val="left"/>
      <w:pPr>
        <w:ind w:left="1500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55D90"/>
    <w:multiLevelType w:val="hybridMultilevel"/>
    <w:tmpl w:val="0FAC8480"/>
    <w:lvl w:ilvl="0" w:tplc="BC2EB428">
      <w:start w:val="1"/>
      <w:numFmt w:val="upperRoman"/>
      <w:lvlText w:val="%1."/>
      <w:lvlJc w:val="left"/>
      <w:pPr>
        <w:tabs>
          <w:tab w:val="num" w:pos="1276"/>
        </w:tabs>
        <w:ind w:left="2138" w:hanging="720"/>
      </w:pPr>
      <w:rPr>
        <w:rFonts w:cs="Times New Roman"/>
        <w:b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0149BB"/>
    <w:multiLevelType w:val="hybridMultilevel"/>
    <w:tmpl w:val="83527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373F3E"/>
    <w:multiLevelType w:val="hybridMultilevel"/>
    <w:tmpl w:val="12B4D04A"/>
    <w:lvl w:ilvl="0" w:tplc="FB241FB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7">
    <w:nsid w:val="2F982222"/>
    <w:multiLevelType w:val="hybridMultilevel"/>
    <w:tmpl w:val="B99E5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2654E7"/>
    <w:multiLevelType w:val="hybridMultilevel"/>
    <w:tmpl w:val="338853A6"/>
    <w:lvl w:ilvl="0" w:tplc="9A2044CE">
      <w:start w:val="2"/>
      <w:numFmt w:val="upperRoman"/>
      <w:lvlText w:val="%1."/>
      <w:lvlJc w:val="left"/>
      <w:pPr>
        <w:tabs>
          <w:tab w:val="num" w:pos="-338"/>
        </w:tabs>
        <w:ind w:left="-709" w:firstLine="709"/>
      </w:pPr>
      <w:rPr>
        <w:rFonts w:cs="Times New Roman"/>
        <w:b/>
        <w:i w:val="0"/>
        <w:iCs w:val="0"/>
      </w:rPr>
    </w:lvl>
    <w:lvl w:ilvl="1" w:tplc="2E54AD88">
      <w:start w:val="1"/>
      <w:numFmt w:val="bullet"/>
      <w:lvlText w:val=""/>
      <w:lvlJc w:val="left"/>
      <w:pPr>
        <w:tabs>
          <w:tab w:val="num" w:pos="797"/>
        </w:tabs>
        <w:ind w:left="797" w:firstLine="0"/>
      </w:pPr>
      <w:rPr>
        <w:rFonts w:ascii="Symbol" w:hAnsi="Symbol" w:hint="default"/>
        <w:b/>
        <w:i w:val="0"/>
        <w:iCs w:val="0"/>
      </w:rPr>
    </w:lvl>
    <w:lvl w:ilvl="2" w:tplc="0419001B">
      <w:start w:val="1"/>
      <w:numFmt w:val="lowerRoman"/>
      <w:lvlText w:val="%3."/>
      <w:lvlJc w:val="right"/>
      <w:pPr>
        <w:ind w:left="1877" w:hanging="180"/>
      </w:pPr>
    </w:lvl>
    <w:lvl w:ilvl="3" w:tplc="0419000F">
      <w:start w:val="1"/>
      <w:numFmt w:val="decimal"/>
      <w:lvlText w:val="%4."/>
      <w:lvlJc w:val="left"/>
      <w:pPr>
        <w:ind w:left="2597" w:hanging="360"/>
      </w:pPr>
    </w:lvl>
    <w:lvl w:ilvl="4" w:tplc="04190019">
      <w:start w:val="1"/>
      <w:numFmt w:val="lowerLetter"/>
      <w:lvlText w:val="%5."/>
      <w:lvlJc w:val="left"/>
      <w:pPr>
        <w:ind w:left="3317" w:hanging="360"/>
      </w:pPr>
    </w:lvl>
    <w:lvl w:ilvl="5" w:tplc="0419001B">
      <w:start w:val="1"/>
      <w:numFmt w:val="lowerRoman"/>
      <w:lvlText w:val="%6."/>
      <w:lvlJc w:val="right"/>
      <w:pPr>
        <w:ind w:left="4037" w:hanging="180"/>
      </w:pPr>
    </w:lvl>
    <w:lvl w:ilvl="6" w:tplc="0419000F">
      <w:start w:val="1"/>
      <w:numFmt w:val="decimal"/>
      <w:lvlText w:val="%7."/>
      <w:lvlJc w:val="left"/>
      <w:pPr>
        <w:ind w:left="4757" w:hanging="360"/>
      </w:pPr>
    </w:lvl>
    <w:lvl w:ilvl="7" w:tplc="04190019">
      <w:start w:val="1"/>
      <w:numFmt w:val="lowerLetter"/>
      <w:lvlText w:val="%8."/>
      <w:lvlJc w:val="left"/>
      <w:pPr>
        <w:ind w:left="5477" w:hanging="360"/>
      </w:pPr>
    </w:lvl>
    <w:lvl w:ilvl="8" w:tplc="0419001B">
      <w:start w:val="1"/>
      <w:numFmt w:val="lowerRoman"/>
      <w:lvlText w:val="%9."/>
      <w:lvlJc w:val="right"/>
      <w:pPr>
        <w:ind w:left="6197" w:hanging="180"/>
      </w:pPr>
    </w:lvl>
  </w:abstractNum>
  <w:abstractNum w:abstractNumId="9">
    <w:nsid w:val="45F20F4A"/>
    <w:multiLevelType w:val="hybridMultilevel"/>
    <w:tmpl w:val="26F62218"/>
    <w:lvl w:ilvl="0" w:tplc="FC5E5A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E33226"/>
    <w:multiLevelType w:val="hybridMultilevel"/>
    <w:tmpl w:val="65EA247E"/>
    <w:lvl w:ilvl="0" w:tplc="8E9A4AFE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5E261CBC"/>
    <w:multiLevelType w:val="hybridMultilevel"/>
    <w:tmpl w:val="18F4D216"/>
    <w:lvl w:ilvl="0" w:tplc="2E54AD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iCs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FA31D0"/>
    <w:multiLevelType w:val="hybridMultilevel"/>
    <w:tmpl w:val="77AC692A"/>
    <w:lvl w:ilvl="0" w:tplc="3E105D80">
      <w:start w:val="1"/>
      <w:numFmt w:val="bullet"/>
      <w:lvlText w:val="-"/>
      <w:lvlJc w:val="left"/>
      <w:pPr>
        <w:ind w:left="1287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6CD03190"/>
    <w:multiLevelType w:val="hybridMultilevel"/>
    <w:tmpl w:val="27184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F15548"/>
    <w:multiLevelType w:val="hybridMultilevel"/>
    <w:tmpl w:val="FB4E721E"/>
    <w:lvl w:ilvl="0" w:tplc="3E105D80">
      <w:start w:val="1"/>
      <w:numFmt w:val="bullet"/>
      <w:lvlText w:val="-"/>
      <w:lvlJc w:val="left"/>
      <w:pPr>
        <w:ind w:left="135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0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8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0"/>
  </w:num>
  <w:num w:numId="6">
    <w:abstractNumId w:val="15"/>
  </w:num>
  <w:num w:numId="7">
    <w:abstractNumId w:val="6"/>
  </w:num>
  <w:num w:numId="8">
    <w:abstractNumId w:val="3"/>
  </w:num>
  <w:num w:numId="9">
    <w:abstractNumId w:val="11"/>
  </w:num>
  <w:num w:numId="10">
    <w:abstractNumId w:val="14"/>
  </w:num>
  <w:num w:numId="11">
    <w:abstractNumId w:val="8"/>
  </w:num>
  <w:num w:numId="12">
    <w:abstractNumId w:val="2"/>
  </w:num>
  <w:num w:numId="13">
    <w:abstractNumId w:val="12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988"/>
    <w:rsid w:val="000335EB"/>
    <w:rsid w:val="000D4414"/>
    <w:rsid w:val="000F1AC8"/>
    <w:rsid w:val="0010573E"/>
    <w:rsid w:val="00121376"/>
    <w:rsid w:val="00131238"/>
    <w:rsid w:val="001A02DD"/>
    <w:rsid w:val="001F66F7"/>
    <w:rsid w:val="00240EFD"/>
    <w:rsid w:val="00263404"/>
    <w:rsid w:val="002700B4"/>
    <w:rsid w:val="002721E0"/>
    <w:rsid w:val="0028125F"/>
    <w:rsid w:val="002B6C9C"/>
    <w:rsid w:val="003816C6"/>
    <w:rsid w:val="003B37BE"/>
    <w:rsid w:val="003B7912"/>
    <w:rsid w:val="00444A0F"/>
    <w:rsid w:val="00446555"/>
    <w:rsid w:val="00456BF4"/>
    <w:rsid w:val="004759EF"/>
    <w:rsid w:val="004C2865"/>
    <w:rsid w:val="004C6FB2"/>
    <w:rsid w:val="005A616A"/>
    <w:rsid w:val="005F5EED"/>
    <w:rsid w:val="00617AD7"/>
    <w:rsid w:val="00624D31"/>
    <w:rsid w:val="006A4988"/>
    <w:rsid w:val="006F143C"/>
    <w:rsid w:val="006F503D"/>
    <w:rsid w:val="0071792C"/>
    <w:rsid w:val="007854DA"/>
    <w:rsid w:val="00785B8A"/>
    <w:rsid w:val="007D64B7"/>
    <w:rsid w:val="007E6B91"/>
    <w:rsid w:val="00812841"/>
    <w:rsid w:val="00894A41"/>
    <w:rsid w:val="008A47A6"/>
    <w:rsid w:val="008D261D"/>
    <w:rsid w:val="009415E8"/>
    <w:rsid w:val="00942005"/>
    <w:rsid w:val="00960018"/>
    <w:rsid w:val="009E001D"/>
    <w:rsid w:val="00BA6BEC"/>
    <w:rsid w:val="00BE6D1E"/>
    <w:rsid w:val="00C84355"/>
    <w:rsid w:val="00D001F5"/>
    <w:rsid w:val="00D30084"/>
    <w:rsid w:val="00D35663"/>
    <w:rsid w:val="00D64132"/>
    <w:rsid w:val="00D970DC"/>
    <w:rsid w:val="00DC5A1D"/>
    <w:rsid w:val="00E32848"/>
    <w:rsid w:val="00E41DC1"/>
    <w:rsid w:val="00E46282"/>
    <w:rsid w:val="00EB1633"/>
    <w:rsid w:val="00F02BA3"/>
    <w:rsid w:val="00F119A3"/>
    <w:rsid w:val="00F32F8B"/>
    <w:rsid w:val="00F82F9B"/>
    <w:rsid w:val="00FA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05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0573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rsid w:val="0010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057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057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0573E"/>
    <w:pPr>
      <w:ind w:left="720"/>
      <w:contextualSpacing/>
    </w:pPr>
  </w:style>
  <w:style w:type="character" w:styleId="a5">
    <w:name w:val="Hyperlink"/>
    <w:uiPriority w:val="99"/>
    <w:unhideWhenUsed/>
    <w:rsid w:val="0010573E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1057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573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10573E"/>
    <w:rPr>
      <w:vertAlign w:val="superscript"/>
    </w:rPr>
  </w:style>
  <w:style w:type="paragraph" w:styleId="33">
    <w:name w:val="toc 3"/>
    <w:basedOn w:val="a"/>
    <w:next w:val="a"/>
    <w:autoRedefine/>
    <w:uiPriority w:val="39"/>
    <w:unhideWhenUsed/>
    <w:rsid w:val="002B6C9C"/>
    <w:pPr>
      <w:tabs>
        <w:tab w:val="left" w:pos="1843"/>
        <w:tab w:val="right" w:leader="dot" w:pos="9496"/>
      </w:tabs>
      <w:spacing w:after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0"/>
    <w:basedOn w:val="a"/>
    <w:rsid w:val="0010573E"/>
    <w:pPr>
      <w:widowControl w:val="0"/>
      <w:shd w:val="clear" w:color="auto" w:fill="FFFFFF"/>
      <w:spacing w:after="240" w:line="240" w:lineRule="atLeast"/>
      <w:ind w:hanging="186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1">
    <w:name w:val="Абзац списка1"/>
    <w:basedOn w:val="a"/>
    <w:rsid w:val="00C84355"/>
    <w:pPr>
      <w:spacing w:after="0" w:line="480" w:lineRule="auto"/>
      <w:ind w:left="720"/>
      <w:contextualSpacing/>
    </w:pPr>
    <w:rPr>
      <w:rFonts w:eastAsia="Times New Roman"/>
    </w:rPr>
  </w:style>
  <w:style w:type="character" w:styleId="aa">
    <w:name w:val="FollowedHyperlink"/>
    <w:basedOn w:val="a0"/>
    <w:uiPriority w:val="99"/>
    <w:semiHidden/>
    <w:unhideWhenUsed/>
    <w:rsid w:val="00D641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73E"/>
    <w:rPr>
      <w:rFonts w:ascii="Calibri" w:eastAsia="Calibri" w:hAnsi="Calibri" w:cs="Times New Roman"/>
    </w:rPr>
  </w:style>
  <w:style w:type="paragraph" w:styleId="3">
    <w:name w:val="heading 3"/>
    <w:aliases w:val="Обычный 2"/>
    <w:basedOn w:val="a"/>
    <w:next w:val="a"/>
    <w:link w:val="30"/>
    <w:qFormat/>
    <w:rsid w:val="001057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8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Обычный 2 Знак"/>
    <w:basedOn w:val="a0"/>
    <w:link w:val="3"/>
    <w:rsid w:val="0010573E"/>
    <w:rPr>
      <w:rFonts w:ascii="Times New Roman" w:eastAsia="Times New Roman" w:hAnsi="Times New Roman" w:cs="Times New Roman"/>
      <w:b/>
      <w:bCs/>
      <w:sz w:val="28"/>
      <w:szCs w:val="27"/>
      <w:lang w:eastAsia="ru-RU"/>
    </w:rPr>
  </w:style>
  <w:style w:type="paragraph" w:styleId="a3">
    <w:name w:val="Normal (Web)"/>
    <w:basedOn w:val="a"/>
    <w:uiPriority w:val="99"/>
    <w:rsid w:val="001057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10573E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10573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10573E"/>
    <w:pPr>
      <w:ind w:left="720"/>
      <w:contextualSpacing/>
    </w:pPr>
  </w:style>
  <w:style w:type="character" w:styleId="a5">
    <w:name w:val="Hyperlink"/>
    <w:uiPriority w:val="99"/>
    <w:unhideWhenUsed/>
    <w:rsid w:val="0010573E"/>
    <w:rPr>
      <w:color w:val="0000FF"/>
      <w:u w:val="single"/>
    </w:rPr>
  </w:style>
  <w:style w:type="paragraph" w:styleId="a6">
    <w:name w:val="Body Text Indent"/>
    <w:basedOn w:val="a"/>
    <w:link w:val="a7"/>
    <w:uiPriority w:val="99"/>
    <w:unhideWhenUsed/>
    <w:rsid w:val="0010573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10573E"/>
    <w:rPr>
      <w:rFonts w:ascii="Calibri" w:eastAsia="Calibri" w:hAnsi="Calibri" w:cs="Times New Roman"/>
    </w:rPr>
  </w:style>
  <w:style w:type="table" w:styleId="a8">
    <w:name w:val="Table Grid"/>
    <w:basedOn w:val="a1"/>
    <w:uiPriority w:val="59"/>
    <w:rsid w:val="00105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otnote reference"/>
    <w:basedOn w:val="a0"/>
    <w:uiPriority w:val="99"/>
    <w:semiHidden/>
    <w:unhideWhenUsed/>
    <w:rsid w:val="0010573E"/>
    <w:rPr>
      <w:vertAlign w:val="superscript"/>
    </w:rPr>
  </w:style>
  <w:style w:type="paragraph" w:styleId="33">
    <w:name w:val="toc 3"/>
    <w:basedOn w:val="a"/>
    <w:next w:val="a"/>
    <w:autoRedefine/>
    <w:uiPriority w:val="39"/>
    <w:unhideWhenUsed/>
    <w:rsid w:val="002B6C9C"/>
    <w:pPr>
      <w:tabs>
        <w:tab w:val="left" w:pos="1843"/>
        <w:tab w:val="right" w:leader="dot" w:pos="9496"/>
      </w:tabs>
      <w:spacing w:after="0"/>
      <w:jc w:val="center"/>
    </w:pPr>
    <w:rPr>
      <w:rFonts w:ascii="Times New Roman" w:hAnsi="Times New Roman"/>
      <w:sz w:val="28"/>
      <w:szCs w:val="28"/>
    </w:rPr>
  </w:style>
  <w:style w:type="paragraph" w:customStyle="1" w:styleId="10">
    <w:name w:val="Основной текст10"/>
    <w:basedOn w:val="a"/>
    <w:rsid w:val="0010573E"/>
    <w:pPr>
      <w:widowControl w:val="0"/>
      <w:shd w:val="clear" w:color="auto" w:fill="FFFFFF"/>
      <w:spacing w:after="240" w:line="240" w:lineRule="atLeast"/>
      <w:ind w:hanging="1860"/>
      <w:jc w:val="center"/>
    </w:pPr>
    <w:rPr>
      <w:rFonts w:ascii="Times New Roman" w:hAnsi="Times New Roman"/>
      <w:color w:val="000000"/>
      <w:sz w:val="27"/>
      <w:szCs w:val="27"/>
      <w:lang w:eastAsia="ru-RU"/>
    </w:rPr>
  </w:style>
  <w:style w:type="paragraph" w:customStyle="1" w:styleId="1">
    <w:name w:val="Абзац списка1"/>
    <w:basedOn w:val="a"/>
    <w:rsid w:val="00C84355"/>
    <w:pPr>
      <w:spacing w:after="0" w:line="480" w:lineRule="auto"/>
      <w:ind w:left="720"/>
      <w:contextualSpacing/>
    </w:pPr>
    <w:rPr>
      <w:rFonts w:eastAsia="Times New Roman"/>
    </w:rPr>
  </w:style>
  <w:style w:type="character" w:styleId="aa">
    <w:name w:val="FollowedHyperlink"/>
    <w:basedOn w:val="a0"/>
    <w:uiPriority w:val="99"/>
    <w:semiHidden/>
    <w:unhideWhenUsed/>
    <w:rsid w:val="00D641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vladimir.i&#1077;du.ru/download/prikaz_departamenta_obrazovaniya_ob_organizacii_IBC.pdf" TargetMode="External"/><Relationship Id="rId13" Type="http://schemas.openxmlformats.org/officeDocument/2006/relationships/hyperlink" Target="http://&#1084;&#1080;&#1085;&#1086;&#1073;&#1088;&#1085;&#1072;&#1091;&#1082;&#1080;.&#1088;&#1092;" TargetMode="External"/><Relationship Id="rId18" Type="http://schemas.openxmlformats.org/officeDocument/2006/relationships/hyperlink" Target="http://www.researcher.ru" TargetMode="External"/><Relationship Id="rId26" Type="http://schemas.openxmlformats.org/officeDocument/2006/relationships/hyperlink" Target="http://www.vgf.ru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edu.ru" TargetMode="External"/><Relationship Id="rId7" Type="http://schemas.openxmlformats.org/officeDocument/2006/relationships/hyperlink" Target="http://zakon-ob-obrazovanii.ru" TargetMode="External"/><Relationship Id="rId12" Type="http://schemas.openxmlformats.org/officeDocument/2006/relationships/hyperlink" Target="http://fgosreestr.ru" TargetMode="External"/><Relationship Id="rId17" Type="http://schemas.openxmlformats.org/officeDocument/2006/relationships/hyperlink" Target="http://schoolcollection.edu.ru" TargetMode="External"/><Relationship Id="rId25" Type="http://schemas.openxmlformats.org/officeDocument/2006/relationships/hyperlink" Target="http://www.prosv.ru/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indow.edu.ru" TargetMode="External"/><Relationship Id="rId20" Type="http://schemas.openxmlformats.org/officeDocument/2006/relationships/hyperlink" Target="http://www.macmillan.ru/" TargetMode="External"/><Relationship Id="rId29" Type="http://schemas.openxmlformats.org/officeDocument/2006/relationships/hyperlink" Target="http://www.academia-moscow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fgosreestr.ru" TargetMode="External"/><Relationship Id="rId24" Type="http://schemas.openxmlformats.org/officeDocument/2006/relationships/hyperlink" Target="http://&#1092;&#1087;&#1091;.&#1088;&#1092;/" TargetMode="Externa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fipi.ru" TargetMode="External"/><Relationship Id="rId23" Type="http://schemas.openxmlformats.org/officeDocument/2006/relationships/hyperlink" Target="http://fgosreestr.ru" TargetMode="External"/><Relationship Id="rId28" Type="http://schemas.openxmlformats.org/officeDocument/2006/relationships/hyperlink" Target="http://www.mnemozina.ru/" TargetMode="Externa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it-n.ru/" TargetMode="External"/><Relationship Id="rId31" Type="http://schemas.openxmlformats.org/officeDocument/2006/relationships/hyperlink" Target="http://1septembe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71188438/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hyperlink" Target="http://edu.crowdexpert.ru" TargetMode="External"/><Relationship Id="rId27" Type="http://schemas.openxmlformats.org/officeDocument/2006/relationships/hyperlink" Target="http://www.drofa.ru/" TargetMode="External"/><Relationship Id="rId30" Type="http://schemas.openxmlformats.org/officeDocument/2006/relationships/hyperlink" Target="http://www.vlad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5A970-A6EA-4B46-9EA3-060837EC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1</Pages>
  <Words>2854</Words>
  <Characters>16274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Ловкова Татьяна Аркадьевна</dc:creator>
  <cp:keywords/>
  <dc:description/>
  <cp:lastModifiedBy>Ловкова Татьяна Аркадьевна</cp:lastModifiedBy>
  <cp:revision>19</cp:revision>
  <dcterms:created xsi:type="dcterms:W3CDTF">2017-04-11T07:50:00Z</dcterms:created>
  <dcterms:modified xsi:type="dcterms:W3CDTF">2019-05-07T10:14:00Z</dcterms:modified>
</cp:coreProperties>
</file>