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63" w:rsidRDefault="001E6263" w:rsidP="001E6263">
      <w:pPr>
        <w:spacing w:after="0" w:line="240" w:lineRule="auto"/>
        <w:jc w:val="center"/>
      </w:pPr>
      <w:r>
        <w:t xml:space="preserve">Научно-методическое сопровождение федеральных программ </w:t>
      </w:r>
    </w:p>
    <w:p w:rsidR="001E6263" w:rsidRDefault="00995ACD" w:rsidP="001E6263">
      <w:pPr>
        <w:spacing w:after="0" w:line="240" w:lineRule="auto"/>
        <w:jc w:val="center"/>
      </w:pPr>
      <w:r>
        <w:t>(кафедра естественно-математического</w:t>
      </w:r>
      <w:r w:rsidR="001E6263">
        <w:t xml:space="preserve"> образования)</w:t>
      </w:r>
    </w:p>
    <w:p w:rsidR="00B66E9B" w:rsidRDefault="00B66E9B" w:rsidP="001E6263">
      <w:pPr>
        <w:spacing w:after="0" w:line="240" w:lineRule="auto"/>
        <w:jc w:val="center"/>
      </w:pPr>
    </w:p>
    <w:p w:rsidR="001E6263" w:rsidRPr="00E060EE" w:rsidRDefault="00B66E9B" w:rsidP="00E060EE">
      <w:pPr>
        <w:spacing w:after="0" w:line="240" w:lineRule="auto"/>
        <w:jc w:val="both"/>
        <w:rPr>
          <w:b/>
        </w:rPr>
      </w:pPr>
      <w:r w:rsidRPr="00E060EE">
        <w:rPr>
          <w:b/>
        </w:rPr>
        <w:t>Реализация Концепции развития математического образования в РФ, утвержденной распор</w:t>
      </w:r>
      <w:r w:rsidRPr="00E060EE">
        <w:rPr>
          <w:b/>
        </w:rPr>
        <w:t>я</w:t>
      </w:r>
      <w:r w:rsidRPr="00E060EE">
        <w:rPr>
          <w:b/>
        </w:rPr>
        <w:t>жением Правительства РФ от 24.12.2013 №2506-р, в системе образования Владимирской обл.</w:t>
      </w:r>
    </w:p>
    <w:p w:rsidR="00B66E9B" w:rsidRDefault="00B66E9B" w:rsidP="00B66E9B">
      <w:pPr>
        <w:pStyle w:val="a3"/>
        <w:spacing w:after="0" w:line="240" w:lineRule="auto"/>
        <w:ind w:left="357"/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07"/>
        <w:gridCol w:w="5915"/>
        <w:gridCol w:w="2098"/>
        <w:gridCol w:w="1836"/>
      </w:tblGrid>
      <w:tr w:rsidR="00B66E9B" w:rsidTr="00B17CB9">
        <w:tc>
          <w:tcPr>
            <w:tcW w:w="607" w:type="dxa"/>
          </w:tcPr>
          <w:p w:rsidR="00B66E9B" w:rsidRDefault="00B66E9B" w:rsidP="00B66E9B">
            <w:pPr>
              <w:pStyle w:val="a3"/>
              <w:ind w:left="0"/>
            </w:pPr>
            <w:r>
              <w:t>№</w:t>
            </w:r>
          </w:p>
        </w:tc>
        <w:tc>
          <w:tcPr>
            <w:tcW w:w="5915" w:type="dxa"/>
          </w:tcPr>
          <w:p w:rsidR="00B66E9B" w:rsidRDefault="00B66E9B" w:rsidP="00B66E9B">
            <w:pPr>
              <w:pStyle w:val="a3"/>
              <w:ind w:left="0"/>
              <w:jc w:val="center"/>
            </w:pPr>
            <w:r>
              <w:t>Мероприятия</w:t>
            </w:r>
          </w:p>
        </w:tc>
        <w:tc>
          <w:tcPr>
            <w:tcW w:w="2098" w:type="dxa"/>
          </w:tcPr>
          <w:p w:rsidR="00B66E9B" w:rsidRDefault="00B66E9B" w:rsidP="00B66E9B">
            <w:pPr>
              <w:pStyle w:val="a3"/>
              <w:ind w:left="0"/>
            </w:pPr>
            <w:r>
              <w:t>Сроки реализации</w:t>
            </w:r>
          </w:p>
        </w:tc>
        <w:tc>
          <w:tcPr>
            <w:tcW w:w="1836" w:type="dxa"/>
          </w:tcPr>
          <w:p w:rsidR="00B66E9B" w:rsidRDefault="00B66E9B" w:rsidP="00B66E9B">
            <w:pPr>
              <w:pStyle w:val="a3"/>
              <w:ind w:left="0"/>
            </w:pPr>
            <w:r>
              <w:t>Ответственные</w:t>
            </w:r>
          </w:p>
        </w:tc>
      </w:tr>
      <w:tr w:rsidR="00B66E9B" w:rsidTr="00B17CB9">
        <w:tc>
          <w:tcPr>
            <w:tcW w:w="10456" w:type="dxa"/>
            <w:gridSpan w:val="4"/>
          </w:tcPr>
          <w:p w:rsidR="00B66E9B" w:rsidRPr="001148E7" w:rsidRDefault="00B66E9B" w:rsidP="00B66E9B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148E7">
              <w:rPr>
                <w:b/>
              </w:rPr>
              <w:t>Общесистемные мероприятия</w:t>
            </w:r>
          </w:p>
        </w:tc>
      </w:tr>
      <w:tr w:rsidR="00B66E9B" w:rsidTr="00B17CB9">
        <w:tc>
          <w:tcPr>
            <w:tcW w:w="607" w:type="dxa"/>
          </w:tcPr>
          <w:p w:rsidR="00B66E9B" w:rsidRDefault="00B66E9B" w:rsidP="00B66E9B">
            <w:pPr>
              <w:pStyle w:val="a3"/>
              <w:ind w:left="0"/>
            </w:pPr>
            <w:r>
              <w:t>1.2</w:t>
            </w:r>
          </w:p>
        </w:tc>
        <w:tc>
          <w:tcPr>
            <w:tcW w:w="5915" w:type="dxa"/>
          </w:tcPr>
          <w:p w:rsidR="00B66E9B" w:rsidRDefault="00B66E9B" w:rsidP="00B66E9B">
            <w:pPr>
              <w:pStyle w:val="a3"/>
              <w:ind w:left="0"/>
            </w:pPr>
            <w:r>
              <w:t>Внедрение индивидуальных  УП (ИТО) обучающихся, ре</w:t>
            </w:r>
            <w:r>
              <w:t>а</w:t>
            </w:r>
            <w:r>
              <w:t>лизующих образовательные программы НОО, на основе их интересов и с учетом различных подходов к формированию направлений содержания математического образования</w:t>
            </w:r>
          </w:p>
        </w:tc>
        <w:tc>
          <w:tcPr>
            <w:tcW w:w="2098" w:type="dxa"/>
          </w:tcPr>
          <w:p w:rsidR="00B66E9B" w:rsidRDefault="00DE0692" w:rsidP="00B66E9B">
            <w:pPr>
              <w:pStyle w:val="a3"/>
              <w:ind w:left="0"/>
            </w:pPr>
            <w:r>
              <w:t>2016-2020г.г.</w:t>
            </w:r>
          </w:p>
        </w:tc>
        <w:tc>
          <w:tcPr>
            <w:tcW w:w="1836" w:type="dxa"/>
          </w:tcPr>
          <w:p w:rsidR="00B66E9B" w:rsidRDefault="00B37D4C" w:rsidP="00B37D4C">
            <w:pPr>
              <w:pStyle w:val="a3"/>
              <w:ind w:left="0"/>
            </w:pPr>
            <w:r>
              <w:t>Кафедра начального о</w:t>
            </w:r>
            <w:r>
              <w:t>б</w:t>
            </w:r>
            <w:r>
              <w:t>разования</w:t>
            </w:r>
          </w:p>
        </w:tc>
      </w:tr>
      <w:tr w:rsidR="00995ACD" w:rsidTr="00B17CB9">
        <w:tc>
          <w:tcPr>
            <w:tcW w:w="607" w:type="dxa"/>
          </w:tcPr>
          <w:p w:rsidR="00995ACD" w:rsidRDefault="00995ACD" w:rsidP="00B66E9B">
            <w:pPr>
              <w:pStyle w:val="a3"/>
              <w:ind w:left="0"/>
            </w:pPr>
            <w:r>
              <w:t>1.3</w:t>
            </w:r>
          </w:p>
        </w:tc>
        <w:tc>
          <w:tcPr>
            <w:tcW w:w="5915" w:type="dxa"/>
          </w:tcPr>
          <w:p w:rsidR="00995ACD" w:rsidRDefault="00995ACD" w:rsidP="00B66E9B">
            <w:pPr>
              <w:pStyle w:val="a3"/>
              <w:ind w:left="0"/>
            </w:pPr>
            <w:r>
              <w:t>Внедрение новых элементов содержания математического образования (математическая логика, теория алгоритмов и игр, теория множеств, теория вероятности и математич</w:t>
            </w:r>
            <w:r>
              <w:t>е</w:t>
            </w:r>
            <w:r>
              <w:t>ской статистики и др.) в организациях, осуществляющих о</w:t>
            </w:r>
            <w:r>
              <w:t>б</w:t>
            </w:r>
            <w:r>
              <w:t>разовательную деятельность.</w:t>
            </w:r>
          </w:p>
        </w:tc>
        <w:tc>
          <w:tcPr>
            <w:tcW w:w="2098" w:type="dxa"/>
          </w:tcPr>
          <w:p w:rsidR="00995ACD" w:rsidRDefault="00995ACD" w:rsidP="00B66E9B">
            <w:pPr>
              <w:pStyle w:val="a3"/>
              <w:ind w:left="0"/>
            </w:pPr>
            <w:r>
              <w:t>постоянно</w:t>
            </w:r>
          </w:p>
        </w:tc>
        <w:tc>
          <w:tcPr>
            <w:tcW w:w="1836" w:type="dxa"/>
          </w:tcPr>
          <w:p w:rsidR="00E060EE" w:rsidRDefault="00E060EE" w:rsidP="00B66E9B">
            <w:pPr>
              <w:pStyle w:val="a3"/>
              <w:ind w:left="0"/>
            </w:pPr>
            <w:r>
              <w:t>ОУ</w:t>
            </w:r>
          </w:p>
        </w:tc>
      </w:tr>
      <w:tr w:rsidR="006211A7" w:rsidTr="00B17CB9">
        <w:tc>
          <w:tcPr>
            <w:tcW w:w="607" w:type="dxa"/>
          </w:tcPr>
          <w:p w:rsidR="006211A7" w:rsidRDefault="006211A7" w:rsidP="00B66E9B">
            <w:pPr>
              <w:pStyle w:val="a3"/>
              <w:ind w:left="0"/>
            </w:pPr>
            <w:r>
              <w:t>1.4</w:t>
            </w:r>
          </w:p>
        </w:tc>
        <w:tc>
          <w:tcPr>
            <w:tcW w:w="5915" w:type="dxa"/>
          </w:tcPr>
          <w:p w:rsidR="006211A7" w:rsidRDefault="006211A7" w:rsidP="00B66E9B">
            <w:pPr>
              <w:pStyle w:val="a3"/>
              <w:ind w:left="0"/>
            </w:pPr>
            <w:r>
              <w:t>Формирование и регулярное обновление банка лучших п</w:t>
            </w:r>
            <w:r>
              <w:t>е</w:t>
            </w:r>
            <w:r>
              <w:t xml:space="preserve">дагогических практик, методик и технологий </w:t>
            </w:r>
            <w:proofErr w:type="gramStart"/>
            <w:r>
              <w:t xml:space="preserve">( </w:t>
            </w:r>
            <w:proofErr w:type="gramEnd"/>
            <w:r>
              <w:t>в электро</w:t>
            </w:r>
            <w:r>
              <w:t>н</w:t>
            </w:r>
            <w:r>
              <w:t>ном виде) в области математического образования, вкл</w:t>
            </w:r>
            <w:r>
              <w:t>ю</w:t>
            </w:r>
            <w:r>
              <w:t>чая опыт работы образовательных организаций (профил</w:t>
            </w:r>
            <w:r>
              <w:t>ь</w:t>
            </w:r>
            <w:r>
              <w:t>ных классов, классов с углубленным изучением математ</w:t>
            </w:r>
            <w:r>
              <w:t>и</w:t>
            </w:r>
            <w:r>
              <w:t>ки, информатики), а также опыт работы с лицами с огран</w:t>
            </w:r>
            <w:r>
              <w:t>и</w:t>
            </w:r>
            <w:r>
              <w:t>ченными возможностями здоровья и инвалидами.</w:t>
            </w:r>
          </w:p>
        </w:tc>
        <w:tc>
          <w:tcPr>
            <w:tcW w:w="2098" w:type="dxa"/>
          </w:tcPr>
          <w:p w:rsidR="006211A7" w:rsidRDefault="006211A7" w:rsidP="00B66E9B">
            <w:pPr>
              <w:pStyle w:val="a3"/>
              <w:ind w:left="0"/>
            </w:pPr>
            <w:r>
              <w:t>Декабрь 2014 г.</w:t>
            </w:r>
          </w:p>
          <w:p w:rsidR="006211A7" w:rsidRDefault="006211A7" w:rsidP="00B66E9B">
            <w:pPr>
              <w:pStyle w:val="a3"/>
              <w:ind w:left="0"/>
            </w:pPr>
            <w:r>
              <w:t>(ежегодно)</w:t>
            </w:r>
          </w:p>
        </w:tc>
        <w:tc>
          <w:tcPr>
            <w:tcW w:w="1836" w:type="dxa"/>
          </w:tcPr>
          <w:p w:rsidR="006211A7" w:rsidRDefault="00E060EE" w:rsidP="00B66E9B">
            <w:pPr>
              <w:pStyle w:val="a3"/>
              <w:ind w:left="0"/>
            </w:pPr>
            <w:r>
              <w:t>Антонова Е.И.</w:t>
            </w:r>
          </w:p>
          <w:p w:rsidR="00E060EE" w:rsidRDefault="00E060EE" w:rsidP="00B66E9B">
            <w:pPr>
              <w:pStyle w:val="a3"/>
              <w:ind w:left="0"/>
            </w:pPr>
            <w:proofErr w:type="spellStart"/>
            <w:r>
              <w:t>Корочина</w:t>
            </w:r>
            <w:proofErr w:type="spellEnd"/>
            <w:r>
              <w:t xml:space="preserve"> О.П.</w:t>
            </w:r>
          </w:p>
        </w:tc>
      </w:tr>
      <w:tr w:rsidR="006211A7" w:rsidTr="00B17CB9">
        <w:tc>
          <w:tcPr>
            <w:tcW w:w="607" w:type="dxa"/>
          </w:tcPr>
          <w:p w:rsidR="006211A7" w:rsidRDefault="006211A7" w:rsidP="00B66E9B">
            <w:pPr>
              <w:pStyle w:val="a3"/>
              <w:ind w:left="0"/>
            </w:pPr>
            <w:r>
              <w:t>1.5</w:t>
            </w:r>
          </w:p>
        </w:tc>
        <w:tc>
          <w:tcPr>
            <w:tcW w:w="5915" w:type="dxa"/>
          </w:tcPr>
          <w:p w:rsidR="006211A7" w:rsidRDefault="006211A7" w:rsidP="00B66E9B">
            <w:pPr>
              <w:pStyle w:val="a3"/>
              <w:ind w:left="0"/>
            </w:pPr>
            <w:r>
              <w:t>Внедрение новых учебно-методических комплексов и и</w:t>
            </w:r>
            <w:r>
              <w:t>н</w:t>
            </w:r>
            <w:r>
              <w:t>струментов, в том числе в электронной форме, по матем</w:t>
            </w:r>
            <w:r>
              <w:t>а</w:t>
            </w:r>
            <w:r>
              <w:t>тике и информатике в организациях, осуществляющих о</w:t>
            </w:r>
            <w:r>
              <w:t>б</w:t>
            </w:r>
            <w:r>
              <w:t>разовательную деятельность (для разных профилей обуч</w:t>
            </w:r>
            <w:r>
              <w:t>е</w:t>
            </w:r>
            <w:r>
              <w:t>ния)</w:t>
            </w:r>
          </w:p>
        </w:tc>
        <w:tc>
          <w:tcPr>
            <w:tcW w:w="2098" w:type="dxa"/>
          </w:tcPr>
          <w:p w:rsidR="006211A7" w:rsidRDefault="006211A7" w:rsidP="00B66E9B">
            <w:pPr>
              <w:pStyle w:val="a3"/>
              <w:ind w:left="0"/>
            </w:pPr>
            <w:r>
              <w:t>постоянно</w:t>
            </w:r>
          </w:p>
        </w:tc>
        <w:tc>
          <w:tcPr>
            <w:tcW w:w="1836" w:type="dxa"/>
          </w:tcPr>
          <w:p w:rsidR="006211A7" w:rsidRDefault="00E060EE" w:rsidP="00B66E9B">
            <w:pPr>
              <w:pStyle w:val="a3"/>
              <w:ind w:left="0"/>
            </w:pPr>
            <w:r>
              <w:t>ОУ</w:t>
            </w:r>
          </w:p>
        </w:tc>
      </w:tr>
      <w:tr w:rsidR="00B66E9B" w:rsidTr="00B17CB9">
        <w:tc>
          <w:tcPr>
            <w:tcW w:w="607" w:type="dxa"/>
          </w:tcPr>
          <w:p w:rsidR="00B66E9B" w:rsidRDefault="003506BA" w:rsidP="00B66E9B">
            <w:pPr>
              <w:pStyle w:val="a3"/>
              <w:ind w:left="0"/>
            </w:pPr>
            <w:r>
              <w:t>1.6</w:t>
            </w:r>
          </w:p>
        </w:tc>
        <w:tc>
          <w:tcPr>
            <w:tcW w:w="5915" w:type="dxa"/>
          </w:tcPr>
          <w:p w:rsidR="00DC1527" w:rsidRDefault="003506BA" w:rsidP="00B66E9B">
            <w:pPr>
              <w:pStyle w:val="a3"/>
              <w:ind w:left="0"/>
            </w:pPr>
            <w:r>
              <w:t>Организация проведения региональных конкурсных мер</w:t>
            </w:r>
            <w:r>
              <w:t>о</w:t>
            </w:r>
            <w:r>
              <w:t>приятий, конференций, круглых столов и т.д. для учителей в области математического образования:</w:t>
            </w:r>
          </w:p>
          <w:p w:rsidR="003506BA" w:rsidRDefault="003506BA" w:rsidP="00B66E9B">
            <w:pPr>
              <w:pStyle w:val="a3"/>
              <w:ind w:left="0"/>
            </w:pPr>
            <w:r>
              <w:t>-</w:t>
            </w:r>
            <w:r w:rsidR="006211A7">
              <w:t>конкурс педагогических разработок «Современный урок математики»</w:t>
            </w:r>
          </w:p>
          <w:p w:rsidR="00DC1527" w:rsidRDefault="00DC1527" w:rsidP="00B66E9B">
            <w:pPr>
              <w:pStyle w:val="a3"/>
              <w:ind w:left="0"/>
            </w:pPr>
          </w:p>
          <w:p w:rsidR="003506BA" w:rsidRDefault="003506BA" w:rsidP="00B66E9B">
            <w:pPr>
              <w:pStyle w:val="a3"/>
              <w:ind w:left="0"/>
            </w:pPr>
            <w:r>
              <w:t>-конкурс «Учитель года»</w:t>
            </w:r>
          </w:p>
        </w:tc>
        <w:tc>
          <w:tcPr>
            <w:tcW w:w="2098" w:type="dxa"/>
          </w:tcPr>
          <w:p w:rsidR="00B66E9B" w:rsidRDefault="00B66E9B" w:rsidP="00B66E9B">
            <w:pPr>
              <w:pStyle w:val="a3"/>
              <w:ind w:left="0"/>
            </w:pPr>
          </w:p>
          <w:p w:rsidR="003506BA" w:rsidRDefault="003506BA" w:rsidP="00B66E9B">
            <w:pPr>
              <w:pStyle w:val="a3"/>
              <w:ind w:left="0"/>
            </w:pPr>
          </w:p>
          <w:p w:rsidR="003506BA" w:rsidRDefault="003506BA" w:rsidP="00B66E9B">
            <w:pPr>
              <w:pStyle w:val="a3"/>
              <w:ind w:left="0"/>
            </w:pPr>
          </w:p>
          <w:p w:rsidR="003506BA" w:rsidRDefault="006211A7" w:rsidP="00B17CB9">
            <w:pPr>
              <w:pStyle w:val="a3"/>
              <w:ind w:left="0"/>
            </w:pPr>
            <w:r>
              <w:t>ежегодно</w:t>
            </w:r>
          </w:p>
          <w:p w:rsidR="003506BA" w:rsidRDefault="003506BA" w:rsidP="003506BA">
            <w:pPr>
              <w:pStyle w:val="a3"/>
              <w:ind w:left="0"/>
              <w:jc w:val="center"/>
            </w:pPr>
          </w:p>
          <w:p w:rsidR="00DC1527" w:rsidRDefault="00DC1527" w:rsidP="00162F27">
            <w:pPr>
              <w:pStyle w:val="a3"/>
              <w:ind w:left="0"/>
              <w:jc w:val="center"/>
            </w:pPr>
          </w:p>
          <w:p w:rsidR="006211A7" w:rsidRDefault="00162F27" w:rsidP="00162F27">
            <w:pPr>
              <w:pStyle w:val="a3"/>
              <w:ind w:left="0"/>
              <w:jc w:val="center"/>
            </w:pPr>
            <w:r>
              <w:t xml:space="preserve">Февраль </w:t>
            </w:r>
            <w:r w:rsidR="001148E7">
              <w:t>2015</w:t>
            </w:r>
            <w:r>
              <w:t xml:space="preserve">г.  </w:t>
            </w:r>
          </w:p>
          <w:p w:rsidR="003506BA" w:rsidRDefault="001148E7" w:rsidP="00162F27">
            <w:pPr>
              <w:pStyle w:val="a3"/>
              <w:ind w:left="0"/>
              <w:jc w:val="center"/>
            </w:pPr>
            <w:r>
              <w:t>(</w:t>
            </w:r>
            <w:r w:rsidR="00162F27">
              <w:t>ежегодно</w:t>
            </w:r>
            <w:r>
              <w:t>)</w:t>
            </w:r>
          </w:p>
        </w:tc>
        <w:tc>
          <w:tcPr>
            <w:tcW w:w="1836" w:type="dxa"/>
          </w:tcPr>
          <w:p w:rsidR="00B66E9B" w:rsidRDefault="00B66E9B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  <w:r>
              <w:t>Дудина Н.Н.</w:t>
            </w:r>
          </w:p>
          <w:p w:rsidR="00E060EE" w:rsidRDefault="00E060EE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  <w:r>
              <w:t>Сотрудники к</w:t>
            </w:r>
            <w:r>
              <w:t>а</w:t>
            </w:r>
            <w:r>
              <w:t>федры</w:t>
            </w:r>
          </w:p>
        </w:tc>
      </w:tr>
      <w:tr w:rsidR="006211A7" w:rsidTr="00B17CB9">
        <w:tc>
          <w:tcPr>
            <w:tcW w:w="607" w:type="dxa"/>
          </w:tcPr>
          <w:p w:rsidR="006211A7" w:rsidRDefault="006211A7" w:rsidP="00B66E9B">
            <w:pPr>
              <w:pStyle w:val="a3"/>
              <w:ind w:left="0"/>
            </w:pPr>
            <w:r>
              <w:t>1.9</w:t>
            </w:r>
          </w:p>
        </w:tc>
        <w:tc>
          <w:tcPr>
            <w:tcW w:w="5915" w:type="dxa"/>
          </w:tcPr>
          <w:p w:rsidR="006211A7" w:rsidRDefault="006211A7" w:rsidP="00B66E9B">
            <w:pPr>
              <w:pStyle w:val="a3"/>
              <w:ind w:left="0"/>
            </w:pPr>
            <w:r>
              <w:t>Создание условий и реализация инновационных образов</w:t>
            </w:r>
            <w:r>
              <w:t>а</w:t>
            </w:r>
            <w:r>
              <w:t>тельных проектов, программ, направленных на соверше</w:t>
            </w:r>
            <w:r>
              <w:t>н</w:t>
            </w:r>
            <w:r>
              <w:t>ствование математического образования (включая апроб</w:t>
            </w:r>
            <w:r>
              <w:t>а</w:t>
            </w:r>
            <w:r>
              <w:t>цию инновационных программ, экспериментальных уче</w:t>
            </w:r>
            <w:r>
              <w:t>б</w:t>
            </w:r>
            <w:r>
              <w:t>ников и учебных пособий), и внедрение их результатов в практику.</w:t>
            </w:r>
          </w:p>
        </w:tc>
        <w:tc>
          <w:tcPr>
            <w:tcW w:w="2098" w:type="dxa"/>
          </w:tcPr>
          <w:p w:rsidR="006211A7" w:rsidRDefault="006211A7" w:rsidP="00B66E9B">
            <w:pPr>
              <w:pStyle w:val="a3"/>
              <w:ind w:left="0"/>
            </w:pPr>
          </w:p>
        </w:tc>
        <w:tc>
          <w:tcPr>
            <w:tcW w:w="1836" w:type="dxa"/>
          </w:tcPr>
          <w:p w:rsidR="006211A7" w:rsidRDefault="00E060EE" w:rsidP="00B66E9B">
            <w:pPr>
              <w:pStyle w:val="a3"/>
              <w:ind w:left="0"/>
            </w:pPr>
            <w:r w:rsidRPr="00E060EE">
              <w:t>Сотрудники к</w:t>
            </w:r>
            <w:r w:rsidRPr="00E060EE">
              <w:t>а</w:t>
            </w:r>
            <w:r w:rsidRPr="00E060EE">
              <w:t>федры</w:t>
            </w:r>
          </w:p>
          <w:p w:rsidR="00E060EE" w:rsidRDefault="00E060EE" w:rsidP="00B66E9B">
            <w:pPr>
              <w:pStyle w:val="a3"/>
              <w:ind w:left="0"/>
            </w:pPr>
            <w:r>
              <w:t>ОУ</w:t>
            </w:r>
          </w:p>
        </w:tc>
      </w:tr>
      <w:tr w:rsidR="00BF0647" w:rsidTr="00B17CB9">
        <w:tc>
          <w:tcPr>
            <w:tcW w:w="10456" w:type="dxa"/>
            <w:gridSpan w:val="4"/>
          </w:tcPr>
          <w:p w:rsidR="00BF0647" w:rsidRPr="001148E7" w:rsidRDefault="00BF0647" w:rsidP="00BF0647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148E7">
              <w:rPr>
                <w:b/>
              </w:rPr>
              <w:t>Общее образование</w:t>
            </w:r>
          </w:p>
        </w:tc>
      </w:tr>
      <w:tr w:rsidR="00DC1527" w:rsidTr="00B17CB9">
        <w:tc>
          <w:tcPr>
            <w:tcW w:w="607" w:type="dxa"/>
          </w:tcPr>
          <w:p w:rsidR="00DC1527" w:rsidRDefault="00DC1527" w:rsidP="00B66E9B">
            <w:pPr>
              <w:pStyle w:val="a3"/>
              <w:ind w:left="0"/>
            </w:pPr>
            <w:r>
              <w:t>2.10</w:t>
            </w:r>
          </w:p>
        </w:tc>
        <w:tc>
          <w:tcPr>
            <w:tcW w:w="5915" w:type="dxa"/>
          </w:tcPr>
          <w:p w:rsidR="00DC1527" w:rsidRDefault="00DC1527" w:rsidP="00B66E9B">
            <w:pPr>
              <w:pStyle w:val="a3"/>
              <w:ind w:left="0"/>
            </w:pPr>
            <w:r>
              <w:t>Организация проведения Всероссийской олимпиады школьников по математике</w:t>
            </w:r>
          </w:p>
        </w:tc>
        <w:tc>
          <w:tcPr>
            <w:tcW w:w="2098" w:type="dxa"/>
          </w:tcPr>
          <w:p w:rsidR="00DC1527" w:rsidRDefault="00DC1527" w:rsidP="001148E7">
            <w:pPr>
              <w:pStyle w:val="a3"/>
              <w:ind w:left="0"/>
              <w:jc w:val="center"/>
            </w:pPr>
            <w:r>
              <w:t>ежегодно</w:t>
            </w:r>
          </w:p>
        </w:tc>
        <w:tc>
          <w:tcPr>
            <w:tcW w:w="1836" w:type="dxa"/>
          </w:tcPr>
          <w:p w:rsidR="00DC1527" w:rsidRDefault="00E060EE" w:rsidP="00B66E9B">
            <w:pPr>
              <w:pStyle w:val="a3"/>
              <w:ind w:left="0"/>
            </w:pPr>
            <w:r>
              <w:t>ВИРО</w:t>
            </w:r>
          </w:p>
        </w:tc>
      </w:tr>
      <w:tr w:rsidR="00BF0647" w:rsidTr="00B17CB9">
        <w:tc>
          <w:tcPr>
            <w:tcW w:w="607" w:type="dxa"/>
          </w:tcPr>
          <w:p w:rsidR="00BF0647" w:rsidRDefault="00BF0647" w:rsidP="00B66E9B">
            <w:pPr>
              <w:pStyle w:val="a3"/>
              <w:ind w:left="0"/>
            </w:pPr>
            <w:r>
              <w:t>2.11</w:t>
            </w:r>
          </w:p>
        </w:tc>
        <w:tc>
          <w:tcPr>
            <w:tcW w:w="5915" w:type="dxa"/>
          </w:tcPr>
          <w:p w:rsidR="00BF0647" w:rsidRDefault="00BF0647" w:rsidP="00B66E9B">
            <w:pPr>
              <w:pStyle w:val="a3"/>
              <w:ind w:left="0"/>
            </w:pPr>
            <w:r>
              <w:t>Организация проведения областной олимпиады младших школьников по математике</w:t>
            </w:r>
          </w:p>
        </w:tc>
        <w:tc>
          <w:tcPr>
            <w:tcW w:w="2098" w:type="dxa"/>
          </w:tcPr>
          <w:p w:rsidR="00DC1527" w:rsidRDefault="001148E7" w:rsidP="001148E7">
            <w:pPr>
              <w:pStyle w:val="a3"/>
              <w:ind w:left="0"/>
              <w:jc w:val="center"/>
            </w:pPr>
            <w:r>
              <w:t xml:space="preserve">Февраль 2015г. </w:t>
            </w:r>
          </w:p>
          <w:p w:rsidR="00BF0647" w:rsidRDefault="001148E7" w:rsidP="001148E7">
            <w:pPr>
              <w:pStyle w:val="a3"/>
              <w:ind w:left="0"/>
              <w:jc w:val="center"/>
            </w:pPr>
            <w:r>
              <w:t>(ежегодно)</w:t>
            </w:r>
          </w:p>
        </w:tc>
        <w:tc>
          <w:tcPr>
            <w:tcW w:w="1836" w:type="dxa"/>
          </w:tcPr>
          <w:p w:rsidR="00BF0647" w:rsidRDefault="00E060EE" w:rsidP="00B66E9B">
            <w:pPr>
              <w:pStyle w:val="a3"/>
              <w:ind w:left="0"/>
            </w:pPr>
            <w:r>
              <w:t>Каф. Начального образования</w:t>
            </w:r>
          </w:p>
          <w:p w:rsidR="00E060EE" w:rsidRDefault="00E060EE" w:rsidP="00B66E9B">
            <w:pPr>
              <w:pStyle w:val="a3"/>
              <w:ind w:left="0"/>
            </w:pPr>
            <w:proofErr w:type="spellStart"/>
            <w:r>
              <w:t>Ловкова</w:t>
            </w:r>
            <w:proofErr w:type="spellEnd"/>
            <w:r>
              <w:t xml:space="preserve"> Т.А.</w:t>
            </w:r>
          </w:p>
        </w:tc>
      </w:tr>
      <w:tr w:rsidR="00DC1527" w:rsidTr="00B17CB9">
        <w:tc>
          <w:tcPr>
            <w:tcW w:w="607" w:type="dxa"/>
          </w:tcPr>
          <w:p w:rsidR="00DC1527" w:rsidRDefault="00DC1527" w:rsidP="00B66E9B">
            <w:pPr>
              <w:pStyle w:val="a3"/>
              <w:ind w:left="0"/>
            </w:pPr>
            <w:r w:rsidRPr="00C537D6">
              <w:t>2.12</w:t>
            </w:r>
          </w:p>
        </w:tc>
        <w:tc>
          <w:tcPr>
            <w:tcW w:w="5915" w:type="dxa"/>
          </w:tcPr>
          <w:p w:rsidR="00DC1527" w:rsidRDefault="00C537D6" w:rsidP="00B66E9B">
            <w:pPr>
              <w:pStyle w:val="a3"/>
              <w:ind w:left="0"/>
            </w:pPr>
            <w:r>
              <w:t>Проведение мониторинга качества подготовки выпускн</w:t>
            </w:r>
            <w:r>
              <w:t>и</w:t>
            </w:r>
            <w:r>
              <w:t>ков 9 и 11 классов к государственной итоговой аттестации по математике</w:t>
            </w:r>
          </w:p>
        </w:tc>
        <w:tc>
          <w:tcPr>
            <w:tcW w:w="2098" w:type="dxa"/>
          </w:tcPr>
          <w:p w:rsidR="00DC1527" w:rsidRDefault="00C537D6" w:rsidP="001148E7">
            <w:pPr>
              <w:pStyle w:val="a3"/>
              <w:ind w:left="0"/>
              <w:jc w:val="center"/>
            </w:pPr>
            <w:r>
              <w:t>ежегодно</w:t>
            </w:r>
          </w:p>
        </w:tc>
        <w:tc>
          <w:tcPr>
            <w:tcW w:w="1836" w:type="dxa"/>
          </w:tcPr>
          <w:p w:rsidR="00DC1527" w:rsidRDefault="00E060EE" w:rsidP="00B66E9B">
            <w:pPr>
              <w:pStyle w:val="a3"/>
              <w:ind w:left="0"/>
            </w:pPr>
            <w:proofErr w:type="spellStart"/>
            <w:r>
              <w:t>Корочина</w:t>
            </w:r>
            <w:proofErr w:type="spellEnd"/>
            <w:r>
              <w:t xml:space="preserve"> О.П.</w:t>
            </w:r>
          </w:p>
        </w:tc>
      </w:tr>
      <w:tr w:rsidR="00DC1527" w:rsidTr="00B17CB9">
        <w:tc>
          <w:tcPr>
            <w:tcW w:w="607" w:type="dxa"/>
          </w:tcPr>
          <w:p w:rsidR="00DC1527" w:rsidRDefault="00C537D6" w:rsidP="00B66E9B">
            <w:pPr>
              <w:pStyle w:val="a3"/>
              <w:ind w:left="0"/>
            </w:pPr>
            <w:r>
              <w:t>2.13</w:t>
            </w:r>
          </w:p>
        </w:tc>
        <w:tc>
          <w:tcPr>
            <w:tcW w:w="5915" w:type="dxa"/>
          </w:tcPr>
          <w:p w:rsidR="00DC1527" w:rsidRDefault="00C537D6" w:rsidP="00B66E9B">
            <w:pPr>
              <w:pStyle w:val="a3"/>
              <w:ind w:left="0"/>
            </w:pPr>
            <w:r>
              <w:t xml:space="preserve">Внедрение разнообразных форм оценки образовательных </w:t>
            </w:r>
            <w:r>
              <w:lastRenderedPageBreak/>
              <w:t xml:space="preserve">достижений обучающихся по математике, в том числе средств автоматизированной диагностики, для оценки и проектирования индивидуального прогресса и </w:t>
            </w:r>
            <w:proofErr w:type="spellStart"/>
            <w:r>
              <w:t>внеучебных</w:t>
            </w:r>
            <w:proofErr w:type="spellEnd"/>
            <w:r>
              <w:t xml:space="preserve"> достижений  обучающихся</w:t>
            </w:r>
          </w:p>
        </w:tc>
        <w:tc>
          <w:tcPr>
            <w:tcW w:w="2098" w:type="dxa"/>
          </w:tcPr>
          <w:p w:rsidR="00DC1527" w:rsidRDefault="00C537D6" w:rsidP="001148E7">
            <w:pPr>
              <w:pStyle w:val="a3"/>
              <w:ind w:left="0"/>
              <w:jc w:val="center"/>
            </w:pPr>
            <w:r>
              <w:lastRenderedPageBreak/>
              <w:t>постоянно</w:t>
            </w:r>
          </w:p>
        </w:tc>
        <w:tc>
          <w:tcPr>
            <w:tcW w:w="1836" w:type="dxa"/>
          </w:tcPr>
          <w:p w:rsidR="00DC1527" w:rsidRDefault="00E060EE" w:rsidP="00B66E9B">
            <w:pPr>
              <w:pStyle w:val="a3"/>
              <w:ind w:left="0"/>
            </w:pPr>
            <w:r>
              <w:t>ОУ</w:t>
            </w:r>
          </w:p>
        </w:tc>
      </w:tr>
      <w:tr w:rsidR="00BF0647" w:rsidTr="00B17CB9">
        <w:tc>
          <w:tcPr>
            <w:tcW w:w="607" w:type="dxa"/>
          </w:tcPr>
          <w:p w:rsidR="00BF0647" w:rsidRDefault="001148E7" w:rsidP="00B66E9B">
            <w:pPr>
              <w:pStyle w:val="a3"/>
              <w:ind w:left="0"/>
            </w:pPr>
            <w:r>
              <w:lastRenderedPageBreak/>
              <w:t>2.14</w:t>
            </w:r>
          </w:p>
        </w:tc>
        <w:tc>
          <w:tcPr>
            <w:tcW w:w="5915" w:type="dxa"/>
          </w:tcPr>
          <w:p w:rsidR="00BF0647" w:rsidRDefault="001148E7" w:rsidP="00B66E9B">
            <w:pPr>
              <w:pStyle w:val="a3"/>
              <w:ind w:left="0"/>
            </w:pPr>
            <w:r>
              <w:t>Создание и пополнение общедоступной региональной базы данных по образовательным программам математической направленности: примерных рабочих программ внеуро</w:t>
            </w:r>
            <w:r>
              <w:t>ч</w:t>
            </w:r>
            <w:r>
              <w:t>ной деятельности, дополнительных учебных предметов м</w:t>
            </w:r>
            <w:r>
              <w:t>а</w:t>
            </w:r>
            <w:r>
              <w:t>тематического содержания в различных учебных предм</w:t>
            </w:r>
            <w:r>
              <w:t>е</w:t>
            </w:r>
            <w:r>
              <w:t>тах, курсов по выбору обучающихся</w:t>
            </w:r>
          </w:p>
        </w:tc>
        <w:tc>
          <w:tcPr>
            <w:tcW w:w="2098" w:type="dxa"/>
          </w:tcPr>
          <w:p w:rsidR="00DC1527" w:rsidRDefault="001148E7" w:rsidP="001148E7">
            <w:pPr>
              <w:pStyle w:val="a3"/>
              <w:ind w:left="0"/>
              <w:jc w:val="center"/>
            </w:pPr>
            <w:r>
              <w:t>Май 2015г.</w:t>
            </w:r>
          </w:p>
          <w:p w:rsidR="00BF0647" w:rsidRDefault="001148E7" w:rsidP="001148E7">
            <w:pPr>
              <w:pStyle w:val="a3"/>
              <w:ind w:left="0"/>
              <w:jc w:val="center"/>
            </w:pPr>
            <w:r>
              <w:t xml:space="preserve"> (ежегодно)</w:t>
            </w:r>
          </w:p>
        </w:tc>
        <w:tc>
          <w:tcPr>
            <w:tcW w:w="1836" w:type="dxa"/>
          </w:tcPr>
          <w:p w:rsidR="00BF0647" w:rsidRDefault="00E060EE" w:rsidP="00B66E9B">
            <w:pPr>
              <w:pStyle w:val="a3"/>
              <w:ind w:left="0"/>
            </w:pPr>
            <w:r>
              <w:t>Антонова Е.И.</w:t>
            </w:r>
          </w:p>
          <w:p w:rsidR="00E060EE" w:rsidRDefault="00E060EE" w:rsidP="00E060EE">
            <w:pPr>
              <w:pStyle w:val="a3"/>
              <w:ind w:left="0"/>
            </w:pPr>
            <w:proofErr w:type="spellStart"/>
            <w:r>
              <w:t>Корочина</w:t>
            </w:r>
            <w:proofErr w:type="spellEnd"/>
            <w:r>
              <w:t xml:space="preserve"> О.П.</w:t>
            </w:r>
          </w:p>
        </w:tc>
      </w:tr>
      <w:tr w:rsidR="00C537D6" w:rsidTr="00B17CB9">
        <w:tc>
          <w:tcPr>
            <w:tcW w:w="607" w:type="dxa"/>
          </w:tcPr>
          <w:p w:rsidR="00C537D6" w:rsidRDefault="00C537D6" w:rsidP="00B66E9B">
            <w:pPr>
              <w:pStyle w:val="a3"/>
              <w:ind w:left="0"/>
            </w:pPr>
            <w:r>
              <w:t>2.15</w:t>
            </w:r>
          </w:p>
        </w:tc>
        <w:tc>
          <w:tcPr>
            <w:tcW w:w="5915" w:type="dxa"/>
          </w:tcPr>
          <w:p w:rsidR="00C537D6" w:rsidRDefault="00C537D6" w:rsidP="00B66E9B">
            <w:pPr>
              <w:pStyle w:val="a3"/>
              <w:ind w:left="0"/>
            </w:pPr>
            <w:r>
              <w:t>Разработка комплекта диагностических материалов и р</w:t>
            </w:r>
            <w:r>
              <w:t>е</w:t>
            </w:r>
            <w:r>
              <w:t>комендаций по их применению для независимой оценки математических знаний и навыков:</w:t>
            </w:r>
          </w:p>
          <w:p w:rsidR="00C537D6" w:rsidRDefault="00C537D6" w:rsidP="00B66E9B">
            <w:pPr>
              <w:pStyle w:val="a3"/>
              <w:ind w:left="0"/>
            </w:pPr>
            <w:r>
              <w:t>-для обучающихся 9 и 11 классов с целью подготовки к го</w:t>
            </w:r>
            <w:r>
              <w:t>с</w:t>
            </w:r>
            <w:r>
              <w:t>ударственной итоговой аттестации;</w:t>
            </w:r>
          </w:p>
          <w:p w:rsidR="00C537D6" w:rsidRDefault="00C537D6" w:rsidP="00B66E9B">
            <w:pPr>
              <w:pStyle w:val="a3"/>
              <w:ind w:left="0"/>
            </w:pPr>
            <w:r>
              <w:t>-для пилотных классов, занимающихся по ФГОС ООО</w:t>
            </w:r>
          </w:p>
        </w:tc>
        <w:tc>
          <w:tcPr>
            <w:tcW w:w="2098" w:type="dxa"/>
          </w:tcPr>
          <w:p w:rsidR="00C537D6" w:rsidRDefault="00A674FC" w:rsidP="001148E7">
            <w:pPr>
              <w:pStyle w:val="a3"/>
              <w:ind w:left="0"/>
              <w:jc w:val="center"/>
            </w:pPr>
            <w:r>
              <w:t>Февраль 2015г.</w:t>
            </w:r>
          </w:p>
          <w:p w:rsidR="00A674FC" w:rsidRDefault="00A674FC" w:rsidP="001148E7">
            <w:pPr>
              <w:pStyle w:val="a3"/>
              <w:ind w:left="0"/>
              <w:jc w:val="center"/>
            </w:pPr>
            <w:r>
              <w:t>(ежегодно)</w:t>
            </w:r>
          </w:p>
        </w:tc>
        <w:tc>
          <w:tcPr>
            <w:tcW w:w="1836" w:type="dxa"/>
          </w:tcPr>
          <w:p w:rsidR="00C537D6" w:rsidRDefault="00C537D6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  <w:r>
              <w:t>Антонова Е.И.</w:t>
            </w:r>
          </w:p>
          <w:p w:rsidR="00E060EE" w:rsidRDefault="00E060EE" w:rsidP="00B66E9B">
            <w:pPr>
              <w:pStyle w:val="a3"/>
              <w:ind w:left="0"/>
            </w:pPr>
            <w:proofErr w:type="spellStart"/>
            <w:r>
              <w:t>Корочина</w:t>
            </w:r>
            <w:proofErr w:type="spellEnd"/>
            <w:r>
              <w:t xml:space="preserve"> О.П.</w:t>
            </w:r>
          </w:p>
          <w:p w:rsidR="00E060EE" w:rsidRDefault="00E060EE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</w:p>
          <w:p w:rsidR="00E060EE" w:rsidRDefault="00E060EE" w:rsidP="00B66E9B">
            <w:pPr>
              <w:pStyle w:val="a3"/>
              <w:ind w:left="0"/>
            </w:pPr>
            <w:proofErr w:type="spellStart"/>
            <w:r>
              <w:t>Еременкова</w:t>
            </w:r>
            <w:proofErr w:type="spellEnd"/>
            <w:r>
              <w:t xml:space="preserve"> Т.Ю.</w:t>
            </w:r>
          </w:p>
        </w:tc>
      </w:tr>
      <w:tr w:rsidR="00C537D6" w:rsidTr="00B17CB9">
        <w:tc>
          <w:tcPr>
            <w:tcW w:w="607" w:type="dxa"/>
          </w:tcPr>
          <w:p w:rsidR="00C537D6" w:rsidRDefault="00A674FC" w:rsidP="00B66E9B">
            <w:pPr>
              <w:pStyle w:val="a3"/>
              <w:ind w:left="0"/>
            </w:pPr>
            <w:r>
              <w:t>2.16</w:t>
            </w:r>
          </w:p>
        </w:tc>
        <w:tc>
          <w:tcPr>
            <w:tcW w:w="5915" w:type="dxa"/>
          </w:tcPr>
          <w:p w:rsidR="00C537D6" w:rsidRDefault="00A674FC" w:rsidP="00B66E9B">
            <w:pPr>
              <w:pStyle w:val="a3"/>
              <w:ind w:left="0"/>
            </w:pPr>
            <w:r>
              <w:t>Организация отбора обучающихся 9,10 классов в школу им. А.Н. Колмогорова  Московского государственного униве</w:t>
            </w:r>
            <w:r>
              <w:t>р</w:t>
            </w:r>
            <w:r>
              <w:t>ситета им. М.В. Ломоносова</w:t>
            </w:r>
          </w:p>
        </w:tc>
        <w:tc>
          <w:tcPr>
            <w:tcW w:w="2098" w:type="dxa"/>
          </w:tcPr>
          <w:p w:rsidR="00C537D6" w:rsidRDefault="00A674FC" w:rsidP="001148E7">
            <w:pPr>
              <w:pStyle w:val="a3"/>
              <w:ind w:left="0"/>
              <w:jc w:val="center"/>
            </w:pPr>
            <w:r>
              <w:t>ежегодно</w:t>
            </w:r>
          </w:p>
        </w:tc>
        <w:tc>
          <w:tcPr>
            <w:tcW w:w="1836" w:type="dxa"/>
          </w:tcPr>
          <w:p w:rsidR="00C537D6" w:rsidRDefault="00C537D6" w:rsidP="00B66E9B">
            <w:pPr>
              <w:pStyle w:val="a3"/>
              <w:ind w:left="0"/>
            </w:pPr>
          </w:p>
        </w:tc>
      </w:tr>
      <w:tr w:rsidR="00C537D6" w:rsidTr="00B17CB9">
        <w:tc>
          <w:tcPr>
            <w:tcW w:w="607" w:type="dxa"/>
          </w:tcPr>
          <w:p w:rsidR="00C537D6" w:rsidRDefault="00A674FC" w:rsidP="00B66E9B">
            <w:pPr>
              <w:pStyle w:val="a3"/>
              <w:ind w:left="0"/>
            </w:pPr>
            <w:r>
              <w:t>2.17</w:t>
            </w:r>
          </w:p>
        </w:tc>
        <w:tc>
          <w:tcPr>
            <w:tcW w:w="5915" w:type="dxa"/>
          </w:tcPr>
          <w:p w:rsidR="00C537D6" w:rsidRDefault="00A674FC" w:rsidP="00B66E9B">
            <w:pPr>
              <w:pStyle w:val="a3"/>
              <w:ind w:left="0"/>
            </w:pPr>
            <w:r>
              <w:t>Организация проведения научно-практических конфере</w:t>
            </w:r>
            <w:r>
              <w:t>н</w:t>
            </w:r>
            <w:r>
              <w:t>ций для школьников 8-11 классов, посвященных юбиле</w:t>
            </w:r>
            <w:r>
              <w:t>й</w:t>
            </w:r>
            <w:r>
              <w:t>ным датам русских ученых математиков</w:t>
            </w:r>
          </w:p>
        </w:tc>
        <w:tc>
          <w:tcPr>
            <w:tcW w:w="2098" w:type="dxa"/>
          </w:tcPr>
          <w:p w:rsidR="00C537D6" w:rsidRDefault="00A674FC" w:rsidP="001148E7">
            <w:pPr>
              <w:pStyle w:val="a3"/>
              <w:ind w:left="0"/>
              <w:jc w:val="center"/>
            </w:pPr>
            <w:r>
              <w:t>ежегодно</w:t>
            </w:r>
          </w:p>
        </w:tc>
        <w:tc>
          <w:tcPr>
            <w:tcW w:w="1836" w:type="dxa"/>
          </w:tcPr>
          <w:p w:rsidR="00C537D6" w:rsidRDefault="00E060EE" w:rsidP="00B66E9B">
            <w:pPr>
              <w:pStyle w:val="a3"/>
              <w:ind w:left="0"/>
            </w:pPr>
            <w:r>
              <w:t>Сотрудники к</w:t>
            </w:r>
            <w:r>
              <w:t>а</w:t>
            </w:r>
            <w:r>
              <w:t>федры ЕМО</w:t>
            </w:r>
          </w:p>
        </w:tc>
      </w:tr>
      <w:tr w:rsidR="00C537D6" w:rsidTr="00B17CB9">
        <w:tc>
          <w:tcPr>
            <w:tcW w:w="607" w:type="dxa"/>
          </w:tcPr>
          <w:p w:rsidR="00C537D6" w:rsidRDefault="00A674FC" w:rsidP="00B66E9B">
            <w:pPr>
              <w:pStyle w:val="a3"/>
              <w:ind w:left="0"/>
            </w:pPr>
            <w:r>
              <w:t>2.18</w:t>
            </w:r>
          </w:p>
        </w:tc>
        <w:tc>
          <w:tcPr>
            <w:tcW w:w="5915" w:type="dxa"/>
          </w:tcPr>
          <w:p w:rsidR="00C537D6" w:rsidRPr="00A674FC" w:rsidRDefault="00A674FC" w:rsidP="00B66E9B">
            <w:pPr>
              <w:pStyle w:val="a3"/>
              <w:ind w:left="0"/>
            </w:pPr>
            <w:r>
              <w:t xml:space="preserve">Организация участия выпускников основной и средней школы в </w:t>
            </w:r>
            <w:r>
              <w:rPr>
                <w:lang w:val="en-US"/>
              </w:rPr>
              <w:t>online</w:t>
            </w:r>
            <w:r>
              <w:t xml:space="preserve"> проектах по подготовке к государственной итоговой аттестации в форме ЕГЭ и </w:t>
            </w:r>
            <w:r w:rsidRPr="00B31E82">
              <w:t>ОГЭ.</w:t>
            </w:r>
          </w:p>
        </w:tc>
        <w:tc>
          <w:tcPr>
            <w:tcW w:w="2098" w:type="dxa"/>
          </w:tcPr>
          <w:p w:rsidR="00C537D6" w:rsidRDefault="00A674FC" w:rsidP="001148E7">
            <w:pPr>
              <w:pStyle w:val="a3"/>
              <w:ind w:left="0"/>
              <w:jc w:val="center"/>
            </w:pPr>
            <w:r>
              <w:t>ежегодно</w:t>
            </w:r>
          </w:p>
        </w:tc>
        <w:tc>
          <w:tcPr>
            <w:tcW w:w="1836" w:type="dxa"/>
          </w:tcPr>
          <w:p w:rsidR="00C537D6" w:rsidRDefault="00E060EE" w:rsidP="00B66E9B">
            <w:pPr>
              <w:pStyle w:val="a3"/>
              <w:ind w:left="0"/>
            </w:pPr>
            <w:r>
              <w:t>ОУ</w:t>
            </w:r>
          </w:p>
        </w:tc>
      </w:tr>
      <w:tr w:rsidR="00A674FC" w:rsidTr="00B17CB9">
        <w:tc>
          <w:tcPr>
            <w:tcW w:w="607" w:type="dxa"/>
          </w:tcPr>
          <w:p w:rsidR="00A674FC" w:rsidRDefault="001256D8" w:rsidP="00B66E9B">
            <w:pPr>
              <w:pStyle w:val="a3"/>
              <w:ind w:left="0"/>
            </w:pPr>
            <w:r>
              <w:t>2.19</w:t>
            </w:r>
          </w:p>
        </w:tc>
        <w:tc>
          <w:tcPr>
            <w:tcW w:w="5915" w:type="dxa"/>
          </w:tcPr>
          <w:p w:rsidR="00A674FC" w:rsidRDefault="001256D8" w:rsidP="00B66E9B">
            <w:pPr>
              <w:pStyle w:val="a3"/>
              <w:ind w:left="0"/>
            </w:pPr>
            <w:r>
              <w:t>Проведение в общеобразовательных организациях пре</w:t>
            </w:r>
            <w:r>
              <w:t>д</w:t>
            </w:r>
            <w:r>
              <w:t xml:space="preserve">метных </w:t>
            </w:r>
            <w:r w:rsidR="00E060EE">
              <w:t>недель по математике</w:t>
            </w:r>
          </w:p>
        </w:tc>
        <w:tc>
          <w:tcPr>
            <w:tcW w:w="2098" w:type="dxa"/>
          </w:tcPr>
          <w:p w:rsidR="00A674FC" w:rsidRDefault="001256D8" w:rsidP="001148E7">
            <w:pPr>
              <w:pStyle w:val="a3"/>
              <w:ind w:left="0"/>
              <w:jc w:val="center"/>
            </w:pPr>
            <w:r>
              <w:t>ежегодно</w:t>
            </w:r>
          </w:p>
        </w:tc>
        <w:tc>
          <w:tcPr>
            <w:tcW w:w="1836" w:type="dxa"/>
          </w:tcPr>
          <w:p w:rsidR="00A674FC" w:rsidRDefault="00E060EE" w:rsidP="00B66E9B">
            <w:pPr>
              <w:pStyle w:val="a3"/>
              <w:ind w:left="0"/>
            </w:pPr>
            <w:r>
              <w:t>ОУ</w:t>
            </w:r>
          </w:p>
        </w:tc>
      </w:tr>
      <w:tr w:rsidR="001148E7" w:rsidTr="00B17CB9">
        <w:tc>
          <w:tcPr>
            <w:tcW w:w="10456" w:type="dxa"/>
            <w:gridSpan w:val="4"/>
          </w:tcPr>
          <w:p w:rsidR="001148E7" w:rsidRPr="001148E7" w:rsidRDefault="001148E7" w:rsidP="001148E7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148E7">
              <w:rPr>
                <w:b/>
              </w:rPr>
              <w:t>Профессиональное и дополнительное профессиональное образование, математиче</w:t>
            </w:r>
            <w:r w:rsidR="001256D8">
              <w:rPr>
                <w:b/>
              </w:rPr>
              <w:t xml:space="preserve">ская наука </w:t>
            </w:r>
          </w:p>
        </w:tc>
      </w:tr>
      <w:tr w:rsidR="00BF0647" w:rsidTr="00B17CB9">
        <w:tc>
          <w:tcPr>
            <w:tcW w:w="607" w:type="dxa"/>
          </w:tcPr>
          <w:p w:rsidR="00BF0647" w:rsidRDefault="001256D8" w:rsidP="00B66E9B">
            <w:pPr>
              <w:pStyle w:val="a3"/>
              <w:ind w:left="0"/>
            </w:pPr>
            <w:r>
              <w:t>3.20</w:t>
            </w:r>
          </w:p>
        </w:tc>
        <w:tc>
          <w:tcPr>
            <w:tcW w:w="5915" w:type="dxa"/>
          </w:tcPr>
          <w:p w:rsidR="00BF0647" w:rsidRDefault="001256D8" w:rsidP="001256D8">
            <w:pPr>
              <w:pStyle w:val="a3"/>
              <w:ind w:left="0"/>
            </w:pPr>
            <w:r>
              <w:t xml:space="preserve">Создание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 на базе образовател</w:t>
            </w:r>
            <w:r>
              <w:t>ь</w:t>
            </w:r>
            <w:r>
              <w:t>ных организаций</w:t>
            </w:r>
            <w:r w:rsidR="00BD3FA9">
              <w:t xml:space="preserve"> (инновационные практики математич</w:t>
            </w:r>
            <w:r w:rsidR="00BD3FA9">
              <w:t>е</w:t>
            </w:r>
            <w:r w:rsidR="00BD3FA9">
              <w:t>ского образования)</w:t>
            </w:r>
          </w:p>
        </w:tc>
        <w:tc>
          <w:tcPr>
            <w:tcW w:w="2098" w:type="dxa"/>
          </w:tcPr>
          <w:p w:rsidR="00BF0647" w:rsidRDefault="00BD3FA9" w:rsidP="00BD3FA9">
            <w:pPr>
              <w:pStyle w:val="a3"/>
              <w:ind w:left="0"/>
              <w:jc w:val="center"/>
            </w:pPr>
            <w:r>
              <w:t>ежегодно</w:t>
            </w:r>
          </w:p>
        </w:tc>
        <w:tc>
          <w:tcPr>
            <w:tcW w:w="1836" w:type="dxa"/>
          </w:tcPr>
          <w:p w:rsidR="00BF0647" w:rsidRDefault="00E060EE" w:rsidP="00B66E9B">
            <w:pPr>
              <w:pStyle w:val="a3"/>
              <w:ind w:left="0"/>
            </w:pPr>
            <w:r>
              <w:t>Сотрудники к</w:t>
            </w:r>
            <w:r>
              <w:t>а</w:t>
            </w:r>
            <w:r>
              <w:t>федры ЕМО</w:t>
            </w:r>
          </w:p>
        </w:tc>
      </w:tr>
      <w:tr w:rsidR="001256D8" w:rsidTr="00B17CB9">
        <w:tc>
          <w:tcPr>
            <w:tcW w:w="607" w:type="dxa"/>
          </w:tcPr>
          <w:p w:rsidR="001256D8" w:rsidRDefault="00BD3FA9" w:rsidP="00B66E9B">
            <w:pPr>
              <w:pStyle w:val="a3"/>
              <w:ind w:left="0"/>
            </w:pPr>
            <w:r>
              <w:t>3.21</w:t>
            </w:r>
          </w:p>
        </w:tc>
        <w:tc>
          <w:tcPr>
            <w:tcW w:w="5915" w:type="dxa"/>
          </w:tcPr>
          <w:p w:rsidR="001256D8" w:rsidRDefault="00BD3FA9" w:rsidP="00BD3FA9">
            <w:pPr>
              <w:pStyle w:val="a3"/>
              <w:ind w:left="0"/>
            </w:pPr>
            <w:r>
              <w:t>Разработка моделей повышения квалификации учителей математики и поддержка ДПО учителей математики (д</w:t>
            </w:r>
            <w:r>
              <w:t>и</w:t>
            </w:r>
            <w:r>
              <w:t>станционное обучение, веб-семинары, мастер-классы, круглые столы, семинары с авторами УМК и т.д.)</w:t>
            </w:r>
          </w:p>
        </w:tc>
        <w:tc>
          <w:tcPr>
            <w:tcW w:w="2098" w:type="dxa"/>
          </w:tcPr>
          <w:p w:rsidR="001256D8" w:rsidRDefault="00BD3FA9" w:rsidP="00BD3FA9">
            <w:pPr>
              <w:pStyle w:val="a3"/>
              <w:ind w:left="0"/>
              <w:jc w:val="center"/>
            </w:pPr>
            <w:r>
              <w:t>постоянно</w:t>
            </w:r>
          </w:p>
        </w:tc>
        <w:tc>
          <w:tcPr>
            <w:tcW w:w="1836" w:type="dxa"/>
          </w:tcPr>
          <w:p w:rsidR="001256D8" w:rsidRDefault="00E060EE" w:rsidP="00B66E9B">
            <w:pPr>
              <w:pStyle w:val="a3"/>
              <w:ind w:left="0"/>
            </w:pPr>
            <w:r w:rsidRPr="00E060EE">
              <w:t>Сотрудники к</w:t>
            </w:r>
            <w:r w:rsidRPr="00E060EE">
              <w:t>а</w:t>
            </w:r>
            <w:r w:rsidRPr="00E060EE">
              <w:t>федры ЕМО</w:t>
            </w:r>
          </w:p>
        </w:tc>
      </w:tr>
      <w:tr w:rsidR="001256D8" w:rsidTr="00B17CB9">
        <w:tc>
          <w:tcPr>
            <w:tcW w:w="607" w:type="dxa"/>
          </w:tcPr>
          <w:p w:rsidR="001256D8" w:rsidRDefault="00BD3FA9" w:rsidP="00B66E9B">
            <w:pPr>
              <w:pStyle w:val="a3"/>
              <w:ind w:left="0"/>
            </w:pPr>
            <w:r>
              <w:t>3.22</w:t>
            </w:r>
          </w:p>
        </w:tc>
        <w:tc>
          <w:tcPr>
            <w:tcW w:w="5915" w:type="dxa"/>
          </w:tcPr>
          <w:p w:rsidR="001256D8" w:rsidRDefault="00BD3FA9" w:rsidP="00BD3FA9">
            <w:pPr>
              <w:pStyle w:val="a3"/>
              <w:ind w:left="0"/>
            </w:pPr>
            <w:r>
              <w:t>Включение в образовательные  программы повышения квалификации учителей математики модулей,</w:t>
            </w:r>
            <w:r w:rsidR="00E2439C">
              <w:t xml:space="preserve"> </w:t>
            </w:r>
            <w:r>
              <w:t xml:space="preserve">связанных </w:t>
            </w:r>
            <w:r w:rsidR="00E2439C">
              <w:t>с информационными  технологиями и образовательными ресурсами нового поколения, обеспечением их готовности к реализации ФГОС общего образования</w:t>
            </w:r>
          </w:p>
        </w:tc>
        <w:tc>
          <w:tcPr>
            <w:tcW w:w="2098" w:type="dxa"/>
          </w:tcPr>
          <w:p w:rsidR="001256D8" w:rsidRDefault="00E2439C" w:rsidP="00E2439C">
            <w:pPr>
              <w:pStyle w:val="a3"/>
              <w:ind w:left="0"/>
              <w:jc w:val="center"/>
            </w:pPr>
            <w:r>
              <w:t>постоянно</w:t>
            </w:r>
          </w:p>
        </w:tc>
        <w:tc>
          <w:tcPr>
            <w:tcW w:w="1836" w:type="dxa"/>
          </w:tcPr>
          <w:p w:rsidR="001256D8" w:rsidRDefault="00E060EE" w:rsidP="00B66E9B">
            <w:pPr>
              <w:pStyle w:val="a3"/>
              <w:ind w:left="0"/>
            </w:pPr>
            <w:r w:rsidRPr="00E060EE">
              <w:t>Сотрудники к</w:t>
            </w:r>
            <w:r w:rsidRPr="00E060EE">
              <w:t>а</w:t>
            </w:r>
            <w:r w:rsidRPr="00E060EE">
              <w:t>федры ЕМО</w:t>
            </w:r>
            <w:r>
              <w:t xml:space="preserve"> и информатизации образования</w:t>
            </w:r>
          </w:p>
        </w:tc>
      </w:tr>
      <w:tr w:rsidR="001148E7" w:rsidTr="00B17CB9">
        <w:tc>
          <w:tcPr>
            <w:tcW w:w="10456" w:type="dxa"/>
            <w:gridSpan w:val="4"/>
          </w:tcPr>
          <w:p w:rsidR="001148E7" w:rsidRPr="001148E7" w:rsidRDefault="001148E7" w:rsidP="001148E7">
            <w:pPr>
              <w:pStyle w:val="a3"/>
              <w:ind w:left="352"/>
              <w:rPr>
                <w:b/>
              </w:rPr>
            </w:pPr>
            <w:r w:rsidRPr="001148E7">
              <w:rPr>
                <w:b/>
              </w:rPr>
              <w:t>4. Математическое просвещение и популяризация математики, дополнительное образование</w:t>
            </w:r>
            <w:r>
              <w:rPr>
                <w:b/>
              </w:rPr>
              <w:t>.</w:t>
            </w:r>
          </w:p>
        </w:tc>
      </w:tr>
      <w:tr w:rsidR="00BF0647" w:rsidTr="00B17CB9">
        <w:tc>
          <w:tcPr>
            <w:tcW w:w="607" w:type="dxa"/>
          </w:tcPr>
          <w:p w:rsidR="00BF0647" w:rsidRDefault="00C26FB2" w:rsidP="00B66E9B">
            <w:pPr>
              <w:pStyle w:val="a3"/>
              <w:ind w:left="0"/>
            </w:pPr>
            <w:r>
              <w:t>4.23</w:t>
            </w:r>
          </w:p>
        </w:tc>
        <w:tc>
          <w:tcPr>
            <w:tcW w:w="5915" w:type="dxa"/>
          </w:tcPr>
          <w:p w:rsidR="00BF0647" w:rsidRDefault="00C26FB2" w:rsidP="00B66E9B">
            <w:pPr>
              <w:pStyle w:val="a3"/>
              <w:ind w:left="0"/>
            </w:pPr>
            <w:r>
              <w:t>Организация и проведение сетевых проектов и конкурсов:</w:t>
            </w:r>
          </w:p>
          <w:p w:rsidR="00C26FB2" w:rsidRDefault="00C26FB2" w:rsidP="00E2439C">
            <w:pPr>
              <w:pStyle w:val="a3"/>
              <w:ind w:left="0"/>
            </w:pPr>
            <w:r>
              <w:t>-</w:t>
            </w:r>
            <w:r w:rsidR="00E2439C">
              <w:t>интернет-викторина «Математическая мозаика» для об</w:t>
            </w:r>
            <w:r w:rsidR="00E2439C">
              <w:t>у</w:t>
            </w:r>
            <w:r w:rsidR="00E2439C">
              <w:t>чающихся 5-6 классов;</w:t>
            </w:r>
          </w:p>
          <w:p w:rsidR="00E2439C" w:rsidRDefault="00E2439C" w:rsidP="00E2439C">
            <w:pPr>
              <w:pStyle w:val="a3"/>
              <w:ind w:left="0"/>
            </w:pPr>
            <w:r>
              <w:t xml:space="preserve">-сетевые проекты на сайте </w:t>
            </w:r>
            <w:r>
              <w:rPr>
                <w:lang w:val="en-US"/>
              </w:rPr>
              <w:t>wiki</w:t>
            </w:r>
            <w:r w:rsidRPr="00E2439C">
              <w:t>.</w:t>
            </w:r>
            <w:r w:rsidR="00F32729">
              <w:t xml:space="preserve"> </w:t>
            </w:r>
            <w:proofErr w:type="spellStart"/>
            <w:r>
              <w:rPr>
                <w:lang w:val="en-US"/>
              </w:rPr>
              <w:t>vladimir</w:t>
            </w:r>
            <w:proofErr w:type="spellEnd"/>
            <w:r w:rsidRPr="00E2439C">
              <w:t>.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E2439C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E2439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F32729" w:rsidRDefault="00F32729" w:rsidP="00F32729">
            <w:pPr>
              <w:pStyle w:val="a3"/>
              <w:numPr>
                <w:ilvl w:val="0"/>
                <w:numId w:val="5"/>
              </w:numPr>
            </w:pPr>
            <w:r>
              <w:t>«Система координат: взгляд в прошлое и настоящее», 8-11кл.</w:t>
            </w:r>
          </w:p>
          <w:p w:rsidR="00F32729" w:rsidRDefault="00F32729" w:rsidP="00F32729">
            <w:pPr>
              <w:pStyle w:val="a3"/>
              <w:numPr>
                <w:ilvl w:val="0"/>
                <w:numId w:val="5"/>
              </w:numPr>
            </w:pPr>
            <w:r>
              <w:t>«История математики Владимирского края»,5-9кл.</w:t>
            </w:r>
          </w:p>
          <w:p w:rsidR="00F32729" w:rsidRDefault="00F32729" w:rsidP="00F32729">
            <w:pPr>
              <w:pStyle w:val="a3"/>
              <w:numPr>
                <w:ilvl w:val="0"/>
                <w:numId w:val="5"/>
              </w:numPr>
            </w:pPr>
            <w:r>
              <w:t>«Золотое сечение», 7-9классы;</w:t>
            </w:r>
          </w:p>
          <w:p w:rsidR="00F32729" w:rsidRDefault="00F32729" w:rsidP="00F32729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>«Замечательные кривые»,9-11кл</w:t>
            </w:r>
          </w:p>
          <w:p w:rsidR="00F32729" w:rsidRDefault="00F32729" w:rsidP="00F32729">
            <w:pPr>
              <w:pStyle w:val="a3"/>
              <w:numPr>
                <w:ilvl w:val="0"/>
                <w:numId w:val="5"/>
              </w:numPr>
            </w:pPr>
            <w:r>
              <w:t>«Геометрическая рапсодия», 8-10 классы;</w:t>
            </w:r>
          </w:p>
          <w:p w:rsidR="00F32729" w:rsidRPr="00E2439C" w:rsidRDefault="00F32729" w:rsidP="00F32729">
            <w:pPr>
              <w:pStyle w:val="a3"/>
              <w:numPr>
                <w:ilvl w:val="0"/>
                <w:numId w:val="5"/>
              </w:numPr>
            </w:pPr>
            <w:r>
              <w:t>«Узы дружбы в мире чисел»,7-9 классы.</w:t>
            </w:r>
          </w:p>
        </w:tc>
        <w:tc>
          <w:tcPr>
            <w:tcW w:w="2098" w:type="dxa"/>
          </w:tcPr>
          <w:p w:rsidR="00E2439C" w:rsidRDefault="00F32729" w:rsidP="00B17CB9">
            <w:pPr>
              <w:pStyle w:val="a3"/>
              <w:ind w:left="0"/>
            </w:pPr>
            <w:r>
              <w:lastRenderedPageBreak/>
              <w:t>Е</w:t>
            </w:r>
            <w:r w:rsidR="00E2439C">
              <w:t>жегодно</w:t>
            </w:r>
          </w:p>
          <w:p w:rsidR="00F32729" w:rsidRDefault="00F32729" w:rsidP="00E2439C">
            <w:pPr>
              <w:pStyle w:val="a3"/>
              <w:ind w:left="0"/>
              <w:jc w:val="center"/>
            </w:pPr>
          </w:p>
          <w:p w:rsidR="00F32729" w:rsidRDefault="00F32729" w:rsidP="00E2439C">
            <w:pPr>
              <w:pStyle w:val="a3"/>
              <w:ind w:left="0"/>
              <w:jc w:val="center"/>
            </w:pPr>
          </w:p>
          <w:p w:rsidR="00F32729" w:rsidRDefault="00F32729" w:rsidP="00E2439C">
            <w:pPr>
              <w:pStyle w:val="a3"/>
              <w:ind w:left="0"/>
              <w:jc w:val="center"/>
            </w:pPr>
            <w:r>
              <w:t xml:space="preserve">Ежегодно </w:t>
            </w:r>
          </w:p>
          <w:p w:rsidR="00F32729" w:rsidRDefault="00F32729" w:rsidP="00E2439C">
            <w:pPr>
              <w:pStyle w:val="a3"/>
              <w:ind w:left="0"/>
              <w:jc w:val="center"/>
            </w:pPr>
          </w:p>
          <w:p w:rsidR="00F32729" w:rsidRDefault="00F32729" w:rsidP="00E2439C">
            <w:pPr>
              <w:pStyle w:val="a3"/>
              <w:ind w:left="0"/>
              <w:jc w:val="center"/>
            </w:pPr>
            <w:r>
              <w:t xml:space="preserve">2014-15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B17CB9" w:rsidRDefault="00F32729" w:rsidP="00B17CB9">
            <w:pPr>
              <w:pStyle w:val="a3"/>
              <w:ind w:left="0"/>
            </w:pPr>
            <w:r>
              <w:t xml:space="preserve">2015-16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F32729" w:rsidRDefault="00F32729" w:rsidP="00B17CB9">
            <w:pPr>
              <w:pStyle w:val="a3"/>
              <w:ind w:left="0"/>
            </w:pPr>
            <w:r>
              <w:t xml:space="preserve">2016-17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F32729" w:rsidRDefault="00F32729" w:rsidP="00E2439C">
            <w:pPr>
              <w:pStyle w:val="a3"/>
              <w:ind w:left="0"/>
              <w:jc w:val="center"/>
            </w:pPr>
            <w:r>
              <w:lastRenderedPageBreak/>
              <w:t xml:space="preserve">2017-18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F32729" w:rsidRDefault="00F32729" w:rsidP="00E2439C">
            <w:pPr>
              <w:pStyle w:val="a3"/>
              <w:ind w:left="0"/>
              <w:jc w:val="center"/>
            </w:pPr>
            <w:r>
              <w:t xml:space="preserve">2018-19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F32729" w:rsidRDefault="00F32729" w:rsidP="00B17CB9">
            <w:pPr>
              <w:pStyle w:val="a3"/>
              <w:ind w:left="0"/>
              <w:jc w:val="center"/>
            </w:pPr>
            <w:r>
              <w:t xml:space="preserve">2019-20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C26FB2" w:rsidRDefault="00C26FB2" w:rsidP="00B66E9B">
            <w:pPr>
              <w:pStyle w:val="a3"/>
              <w:ind w:left="0"/>
            </w:pPr>
          </w:p>
          <w:p w:rsidR="00C26FB2" w:rsidRDefault="00C26FB2" w:rsidP="00C26FB2">
            <w:pPr>
              <w:pStyle w:val="a3"/>
              <w:ind w:left="0"/>
              <w:jc w:val="center"/>
            </w:pPr>
          </w:p>
        </w:tc>
        <w:tc>
          <w:tcPr>
            <w:tcW w:w="1836" w:type="dxa"/>
          </w:tcPr>
          <w:p w:rsidR="00BF0647" w:rsidRDefault="00E060EE" w:rsidP="00B66E9B">
            <w:pPr>
              <w:pStyle w:val="a3"/>
              <w:ind w:left="0"/>
            </w:pPr>
            <w:proofErr w:type="spellStart"/>
            <w:r>
              <w:lastRenderedPageBreak/>
              <w:t>Пчелинцева</w:t>
            </w:r>
            <w:proofErr w:type="spellEnd"/>
            <w:r>
              <w:t xml:space="preserve"> Т.А.</w:t>
            </w:r>
          </w:p>
          <w:p w:rsidR="00E060EE" w:rsidRDefault="00E060EE" w:rsidP="00B66E9B">
            <w:pPr>
              <w:pStyle w:val="a3"/>
              <w:ind w:left="0"/>
            </w:pPr>
            <w:r>
              <w:t>Львова А.Г.</w:t>
            </w:r>
          </w:p>
        </w:tc>
      </w:tr>
      <w:tr w:rsidR="00E2439C" w:rsidTr="00B17CB9">
        <w:tc>
          <w:tcPr>
            <w:tcW w:w="607" w:type="dxa"/>
          </w:tcPr>
          <w:p w:rsidR="00E2439C" w:rsidRDefault="003611DA" w:rsidP="00B66E9B">
            <w:pPr>
              <w:pStyle w:val="a3"/>
              <w:ind w:left="0"/>
            </w:pPr>
            <w:r>
              <w:lastRenderedPageBreak/>
              <w:t>4.24</w:t>
            </w:r>
          </w:p>
        </w:tc>
        <w:tc>
          <w:tcPr>
            <w:tcW w:w="5915" w:type="dxa"/>
          </w:tcPr>
          <w:p w:rsidR="00E2439C" w:rsidRDefault="003611DA" w:rsidP="00B66E9B">
            <w:pPr>
              <w:pStyle w:val="a3"/>
              <w:ind w:left="0"/>
            </w:pPr>
            <w:r>
              <w:t>Организация проведения международного математическ</w:t>
            </w:r>
            <w:r>
              <w:t>о</w:t>
            </w:r>
            <w:r>
              <w:t>го конкурса-игры «Кенгуру-математика для всех»</w:t>
            </w:r>
          </w:p>
        </w:tc>
        <w:tc>
          <w:tcPr>
            <w:tcW w:w="2098" w:type="dxa"/>
          </w:tcPr>
          <w:p w:rsidR="00E2439C" w:rsidRDefault="003611DA" w:rsidP="003611DA">
            <w:pPr>
              <w:pStyle w:val="a3"/>
              <w:ind w:left="0"/>
              <w:jc w:val="center"/>
            </w:pPr>
            <w:r>
              <w:t>ежегодно</w:t>
            </w:r>
          </w:p>
        </w:tc>
        <w:tc>
          <w:tcPr>
            <w:tcW w:w="1836" w:type="dxa"/>
          </w:tcPr>
          <w:p w:rsidR="00E2439C" w:rsidRDefault="00E060EE" w:rsidP="00B66E9B">
            <w:pPr>
              <w:pStyle w:val="a3"/>
              <w:ind w:left="0"/>
            </w:pPr>
            <w:r>
              <w:t>Антонова Е.И.</w:t>
            </w:r>
          </w:p>
        </w:tc>
      </w:tr>
      <w:tr w:rsidR="00E2439C" w:rsidTr="00B17CB9">
        <w:tc>
          <w:tcPr>
            <w:tcW w:w="607" w:type="dxa"/>
          </w:tcPr>
          <w:p w:rsidR="00E2439C" w:rsidRDefault="003611DA" w:rsidP="00B66E9B">
            <w:pPr>
              <w:pStyle w:val="a3"/>
              <w:ind w:left="0"/>
            </w:pPr>
            <w:r>
              <w:t>4.25</w:t>
            </w:r>
          </w:p>
        </w:tc>
        <w:tc>
          <w:tcPr>
            <w:tcW w:w="5915" w:type="dxa"/>
          </w:tcPr>
          <w:p w:rsidR="00E2439C" w:rsidRDefault="003611DA" w:rsidP="00B66E9B">
            <w:pPr>
              <w:pStyle w:val="a3"/>
              <w:ind w:left="0"/>
            </w:pPr>
            <w:r>
              <w:t>Организация встреч обучающихся с ведущими учеными в области математики</w:t>
            </w:r>
          </w:p>
        </w:tc>
        <w:tc>
          <w:tcPr>
            <w:tcW w:w="2098" w:type="dxa"/>
          </w:tcPr>
          <w:p w:rsidR="00E2439C" w:rsidRDefault="003611DA" w:rsidP="003611DA">
            <w:pPr>
              <w:pStyle w:val="a3"/>
              <w:ind w:left="0"/>
              <w:jc w:val="center"/>
            </w:pPr>
            <w:r>
              <w:t>ежегодно</w:t>
            </w:r>
          </w:p>
        </w:tc>
        <w:tc>
          <w:tcPr>
            <w:tcW w:w="1836" w:type="dxa"/>
          </w:tcPr>
          <w:p w:rsidR="00E2439C" w:rsidRDefault="00B37D4C" w:rsidP="00B66E9B">
            <w:pPr>
              <w:pStyle w:val="a3"/>
              <w:ind w:left="0"/>
            </w:pPr>
            <w:r w:rsidRPr="00B37D4C">
              <w:t>Сотрудники к</w:t>
            </w:r>
            <w:r w:rsidRPr="00B37D4C">
              <w:t>а</w:t>
            </w:r>
            <w:r w:rsidRPr="00B37D4C">
              <w:t>федры ЕМО</w:t>
            </w:r>
          </w:p>
        </w:tc>
      </w:tr>
      <w:tr w:rsidR="00E2439C" w:rsidTr="00B17CB9">
        <w:tc>
          <w:tcPr>
            <w:tcW w:w="607" w:type="dxa"/>
          </w:tcPr>
          <w:p w:rsidR="00E2439C" w:rsidRDefault="003611DA" w:rsidP="00B66E9B">
            <w:pPr>
              <w:pStyle w:val="a3"/>
              <w:ind w:left="0"/>
            </w:pPr>
            <w:r>
              <w:t>4.27</w:t>
            </w:r>
          </w:p>
        </w:tc>
        <w:tc>
          <w:tcPr>
            <w:tcW w:w="5915" w:type="dxa"/>
          </w:tcPr>
          <w:p w:rsidR="00E2439C" w:rsidRDefault="003611DA" w:rsidP="00B66E9B">
            <w:pPr>
              <w:pStyle w:val="a3"/>
              <w:ind w:left="0"/>
            </w:pPr>
            <w:r>
              <w:t>Формирование и пополнение электронного банка данных дидактических материалов по математике в сетевом соо</w:t>
            </w:r>
            <w:r>
              <w:t>б</w:t>
            </w:r>
            <w:r>
              <w:t>ществе учителей математики</w:t>
            </w:r>
          </w:p>
        </w:tc>
        <w:tc>
          <w:tcPr>
            <w:tcW w:w="2098" w:type="dxa"/>
          </w:tcPr>
          <w:p w:rsidR="00E2439C" w:rsidRDefault="003611DA" w:rsidP="003611DA">
            <w:pPr>
              <w:pStyle w:val="a3"/>
              <w:ind w:left="0"/>
              <w:jc w:val="center"/>
            </w:pPr>
            <w:r>
              <w:t>постоянно</w:t>
            </w:r>
          </w:p>
        </w:tc>
        <w:tc>
          <w:tcPr>
            <w:tcW w:w="1836" w:type="dxa"/>
          </w:tcPr>
          <w:p w:rsidR="00E2439C" w:rsidRDefault="00B37D4C" w:rsidP="00B66E9B">
            <w:pPr>
              <w:pStyle w:val="a3"/>
              <w:ind w:left="0"/>
            </w:pPr>
            <w:r>
              <w:t>Антонова Е.И.</w:t>
            </w:r>
          </w:p>
          <w:p w:rsidR="00B37D4C" w:rsidRDefault="00B37D4C" w:rsidP="00B66E9B">
            <w:pPr>
              <w:pStyle w:val="a3"/>
              <w:ind w:left="0"/>
            </w:pPr>
            <w:r>
              <w:t>Учителя матем</w:t>
            </w:r>
            <w:r>
              <w:t>а</w:t>
            </w:r>
            <w:r>
              <w:t>тики   ОУ</w:t>
            </w:r>
          </w:p>
        </w:tc>
      </w:tr>
    </w:tbl>
    <w:p w:rsidR="00B66E9B" w:rsidRPr="003F0534" w:rsidRDefault="00B66E9B" w:rsidP="00BD50A7">
      <w:pPr>
        <w:spacing w:after="0" w:line="240" w:lineRule="auto"/>
      </w:pPr>
      <w:bookmarkStart w:id="0" w:name="_GoBack"/>
      <w:bookmarkEnd w:id="0"/>
    </w:p>
    <w:p w:rsidR="003F0534" w:rsidRPr="00C26FB2" w:rsidRDefault="003F0534" w:rsidP="003F0534">
      <w:pPr>
        <w:pStyle w:val="a3"/>
        <w:spacing w:after="0" w:line="240" w:lineRule="auto"/>
        <w:ind w:left="357"/>
      </w:pPr>
    </w:p>
    <w:sectPr w:rsidR="003F0534" w:rsidRPr="00C26FB2" w:rsidSect="00FB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B4B"/>
    <w:multiLevelType w:val="hybridMultilevel"/>
    <w:tmpl w:val="BC78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70BE"/>
    <w:multiLevelType w:val="hybridMultilevel"/>
    <w:tmpl w:val="DB5AA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E1148D"/>
    <w:multiLevelType w:val="hybridMultilevel"/>
    <w:tmpl w:val="6BD6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62FB2"/>
    <w:multiLevelType w:val="hybridMultilevel"/>
    <w:tmpl w:val="D276A5D2"/>
    <w:lvl w:ilvl="0" w:tplc="0A90A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37D7"/>
    <w:multiLevelType w:val="hybridMultilevel"/>
    <w:tmpl w:val="4906F4BA"/>
    <w:lvl w:ilvl="0" w:tplc="1CAA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2"/>
  </w:compat>
  <w:rsids>
    <w:rsidRoot w:val="00B51704"/>
    <w:rsid w:val="001148E7"/>
    <w:rsid w:val="001256D8"/>
    <w:rsid w:val="00162F27"/>
    <w:rsid w:val="001E6263"/>
    <w:rsid w:val="003506BA"/>
    <w:rsid w:val="003611DA"/>
    <w:rsid w:val="003812DD"/>
    <w:rsid w:val="003F0534"/>
    <w:rsid w:val="006211A7"/>
    <w:rsid w:val="00637590"/>
    <w:rsid w:val="006A065A"/>
    <w:rsid w:val="006F42DD"/>
    <w:rsid w:val="008218F8"/>
    <w:rsid w:val="00995ACD"/>
    <w:rsid w:val="00A674FC"/>
    <w:rsid w:val="00B17CB9"/>
    <w:rsid w:val="00B31E82"/>
    <w:rsid w:val="00B37D4C"/>
    <w:rsid w:val="00B51704"/>
    <w:rsid w:val="00B66E9B"/>
    <w:rsid w:val="00BD3FA9"/>
    <w:rsid w:val="00BD50A7"/>
    <w:rsid w:val="00BF0647"/>
    <w:rsid w:val="00C2048C"/>
    <w:rsid w:val="00C26FB2"/>
    <w:rsid w:val="00C537D6"/>
    <w:rsid w:val="00CD56D4"/>
    <w:rsid w:val="00DC1527"/>
    <w:rsid w:val="00DE0692"/>
    <w:rsid w:val="00E060EE"/>
    <w:rsid w:val="00E2439C"/>
    <w:rsid w:val="00F32729"/>
    <w:rsid w:val="00FB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9B"/>
    <w:pPr>
      <w:ind w:left="720"/>
      <w:contextualSpacing/>
    </w:pPr>
  </w:style>
  <w:style w:type="table" w:styleId="a4">
    <w:name w:val="Table Grid"/>
    <w:basedOn w:val="a1"/>
    <w:uiPriority w:val="59"/>
    <w:rsid w:val="00B6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26F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9B"/>
    <w:pPr>
      <w:ind w:left="720"/>
      <w:contextualSpacing/>
    </w:pPr>
  </w:style>
  <w:style w:type="table" w:styleId="a4">
    <w:name w:val="Table Grid"/>
    <w:basedOn w:val="a1"/>
    <w:uiPriority w:val="59"/>
    <w:rsid w:val="00B6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26F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8B64-8EA9-439A-8989-B64EFBAC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Валентина Дмитриевна</dc:creator>
  <cp:keywords/>
  <dc:description/>
  <cp:lastModifiedBy>Антонова Елена Ивановна</cp:lastModifiedBy>
  <cp:revision>15</cp:revision>
  <cp:lastPrinted>2014-09-10T07:20:00Z</cp:lastPrinted>
  <dcterms:created xsi:type="dcterms:W3CDTF">2014-09-09T06:09:00Z</dcterms:created>
  <dcterms:modified xsi:type="dcterms:W3CDTF">2014-10-15T09:42:00Z</dcterms:modified>
</cp:coreProperties>
</file>