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FD5D92" w:rsidRPr="00FD5D92" w:rsidTr="005259A5">
        <w:tc>
          <w:tcPr>
            <w:tcW w:w="5069" w:type="dxa"/>
            <w:shd w:val="clear" w:color="auto" w:fill="auto"/>
          </w:tcPr>
          <w:p w:rsidR="00FD5D92" w:rsidRPr="00FD5D92" w:rsidRDefault="00FD5D92" w:rsidP="005259A5">
            <w:pPr>
              <w:widowControl/>
              <w:autoSpaceDE/>
              <w:autoSpaceDN/>
              <w:spacing w:after="248" w:line="260" w:lineRule="exact"/>
              <w:jc w:val="center"/>
              <w:rPr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FD5D92" w:rsidRPr="00FD5D92" w:rsidRDefault="00FD5D92" w:rsidP="00FD5D92">
            <w:pPr>
              <w:widowControl/>
              <w:autoSpaceDE/>
              <w:autoSpaceDN/>
              <w:spacing w:line="320" w:lineRule="exact"/>
              <w:ind w:right="40" w:firstLine="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Приложение № 1</w:t>
            </w:r>
          </w:p>
          <w:p w:rsidR="00FD5D92" w:rsidRPr="00FD5D92" w:rsidRDefault="00FD5D92" w:rsidP="00FD5D92">
            <w:pPr>
              <w:widowControl/>
              <w:autoSpaceDE/>
              <w:autoSpaceDN/>
              <w:spacing w:line="320" w:lineRule="exact"/>
              <w:ind w:left="34" w:right="4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Pr="00FD5D92">
              <w:rPr>
                <w:sz w:val="24"/>
                <w:szCs w:val="24"/>
                <w:lang w:eastAsia="ru-RU"/>
              </w:rPr>
              <w:t xml:space="preserve">к </w:t>
            </w:r>
            <w:r>
              <w:rPr>
                <w:sz w:val="24"/>
                <w:szCs w:val="24"/>
                <w:lang w:eastAsia="ru-RU"/>
              </w:rPr>
              <w:t>распоряжению Д</w:t>
            </w:r>
            <w:r w:rsidRPr="00FD5D92">
              <w:rPr>
                <w:sz w:val="24"/>
                <w:szCs w:val="24"/>
                <w:lang w:eastAsia="ru-RU"/>
              </w:rPr>
              <w:t>епартамента образования</w:t>
            </w:r>
          </w:p>
          <w:p w:rsidR="00FD5D92" w:rsidRPr="00FD5D92" w:rsidRDefault="00FD5D92" w:rsidP="00FD5D92">
            <w:pPr>
              <w:widowControl/>
              <w:autoSpaceDE/>
              <w:autoSpaceDN/>
              <w:spacing w:line="320" w:lineRule="exact"/>
              <w:ind w:right="40" w:firstLine="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Pr="00FD5D92">
              <w:rPr>
                <w:sz w:val="24"/>
                <w:szCs w:val="24"/>
                <w:lang w:eastAsia="ru-RU"/>
              </w:rPr>
              <w:t xml:space="preserve">« </w:t>
            </w:r>
            <w:r w:rsidR="000E6A92">
              <w:rPr>
                <w:sz w:val="24"/>
                <w:szCs w:val="24"/>
                <w:lang w:eastAsia="ru-RU"/>
              </w:rPr>
              <w:t>12</w:t>
            </w:r>
            <w:r w:rsidRPr="00FD5D92">
              <w:rPr>
                <w:sz w:val="24"/>
                <w:szCs w:val="24"/>
                <w:lang w:eastAsia="ru-RU"/>
              </w:rPr>
              <w:t xml:space="preserve"> » </w:t>
            </w:r>
            <w:r>
              <w:rPr>
                <w:sz w:val="24"/>
                <w:szCs w:val="24"/>
                <w:lang w:eastAsia="ru-RU"/>
              </w:rPr>
              <w:t>апреля</w:t>
            </w:r>
            <w:r w:rsidRPr="00FD5D92">
              <w:rPr>
                <w:sz w:val="24"/>
                <w:szCs w:val="24"/>
                <w:lang w:eastAsia="ru-RU"/>
              </w:rPr>
              <w:t xml:space="preserve"> 20</w:t>
            </w:r>
            <w:r>
              <w:rPr>
                <w:sz w:val="24"/>
                <w:szCs w:val="24"/>
                <w:lang w:eastAsia="ru-RU"/>
              </w:rPr>
              <w:t>22 года</w:t>
            </w:r>
            <w:r w:rsidRPr="00FD5D92">
              <w:rPr>
                <w:sz w:val="24"/>
                <w:szCs w:val="24"/>
                <w:lang w:eastAsia="ru-RU"/>
              </w:rPr>
              <w:t xml:space="preserve">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0E6A92">
              <w:rPr>
                <w:sz w:val="24"/>
                <w:szCs w:val="24"/>
                <w:lang w:eastAsia="ru-RU"/>
              </w:rPr>
              <w:t>334</w:t>
            </w:r>
          </w:p>
          <w:p w:rsidR="00FD5D92" w:rsidRPr="00FD5D92" w:rsidRDefault="00FD5D92" w:rsidP="005259A5">
            <w:pPr>
              <w:widowControl/>
              <w:autoSpaceDE/>
              <w:autoSpaceDN/>
              <w:spacing w:after="248" w:line="260" w:lineRule="exact"/>
              <w:jc w:val="center"/>
              <w:rPr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FD5D92" w:rsidRDefault="00FD5D92" w:rsidP="001304F7">
      <w:pPr>
        <w:pStyle w:val="a3"/>
        <w:jc w:val="center"/>
        <w:rPr>
          <w:b/>
        </w:rPr>
      </w:pPr>
    </w:p>
    <w:p w:rsidR="00C41731" w:rsidRPr="00C41731" w:rsidRDefault="00C41731" w:rsidP="001304F7">
      <w:pPr>
        <w:pStyle w:val="a3"/>
        <w:jc w:val="center"/>
        <w:rPr>
          <w:b/>
        </w:rPr>
      </w:pPr>
      <w:r w:rsidRPr="00C41731">
        <w:rPr>
          <w:b/>
        </w:rPr>
        <w:t>ПОЛОЖЕНИЕ</w:t>
      </w:r>
    </w:p>
    <w:p w:rsidR="00C41731" w:rsidRPr="00C41731" w:rsidRDefault="00C41731" w:rsidP="001304F7">
      <w:pPr>
        <w:pStyle w:val="a3"/>
        <w:jc w:val="center"/>
        <w:rPr>
          <w:b/>
          <w:spacing w:val="-2"/>
        </w:rPr>
      </w:pPr>
      <w:r w:rsidRPr="00C41731">
        <w:rPr>
          <w:b/>
        </w:rPr>
        <w:t>о региональном этапе IX</w:t>
      </w:r>
      <w:r w:rsidRPr="00C41731">
        <w:rPr>
          <w:b/>
          <w:spacing w:val="9"/>
        </w:rPr>
        <w:t xml:space="preserve"> </w:t>
      </w:r>
      <w:r w:rsidRPr="00C41731">
        <w:rPr>
          <w:b/>
        </w:rPr>
        <w:t>Всероссийского</w:t>
      </w:r>
      <w:r w:rsidRPr="00C41731">
        <w:rPr>
          <w:b/>
          <w:spacing w:val="10"/>
        </w:rPr>
        <w:t xml:space="preserve"> </w:t>
      </w:r>
      <w:r w:rsidRPr="00C41731">
        <w:rPr>
          <w:b/>
          <w:spacing w:val="-2"/>
        </w:rPr>
        <w:t>конкурса</w:t>
      </w:r>
    </w:p>
    <w:p w:rsidR="00C41731" w:rsidRPr="00C41731" w:rsidRDefault="00C41731" w:rsidP="001304F7">
      <w:pPr>
        <w:pStyle w:val="a3"/>
        <w:jc w:val="center"/>
        <w:rPr>
          <w:b/>
        </w:rPr>
      </w:pPr>
      <w:r w:rsidRPr="00C41731">
        <w:rPr>
          <w:b/>
        </w:rPr>
        <w:t>«Лучшая</w:t>
      </w:r>
      <w:r w:rsidRPr="00C41731">
        <w:rPr>
          <w:b/>
          <w:spacing w:val="80"/>
          <w:w w:val="150"/>
        </w:rPr>
        <w:t xml:space="preserve"> </w:t>
      </w:r>
      <w:r w:rsidRPr="00C41731">
        <w:rPr>
          <w:b/>
        </w:rPr>
        <w:t>инклюзивная</w:t>
      </w:r>
      <w:r w:rsidRPr="00C41731">
        <w:rPr>
          <w:b/>
          <w:spacing w:val="80"/>
          <w:w w:val="150"/>
        </w:rPr>
        <w:t xml:space="preserve"> </w:t>
      </w:r>
      <w:r w:rsidRPr="00C41731">
        <w:rPr>
          <w:b/>
        </w:rPr>
        <w:t>школа</w:t>
      </w:r>
      <w:r w:rsidRPr="00C41731">
        <w:rPr>
          <w:b/>
          <w:spacing w:val="80"/>
          <w:w w:val="150"/>
        </w:rPr>
        <w:t xml:space="preserve"> </w:t>
      </w:r>
      <w:r w:rsidRPr="00C41731">
        <w:rPr>
          <w:b/>
        </w:rPr>
        <w:t>России</w:t>
      </w:r>
      <w:r w:rsidRPr="00C41731">
        <w:rPr>
          <w:b/>
          <w:spacing w:val="80"/>
          <w:w w:val="150"/>
        </w:rPr>
        <w:t xml:space="preserve"> </w:t>
      </w:r>
      <w:r w:rsidRPr="00C41731">
        <w:rPr>
          <w:b/>
        </w:rPr>
        <w:t>–</w:t>
      </w:r>
      <w:r w:rsidRPr="00C41731">
        <w:rPr>
          <w:b/>
          <w:spacing w:val="80"/>
          <w:w w:val="150"/>
        </w:rPr>
        <w:t xml:space="preserve"> </w:t>
      </w:r>
      <w:r w:rsidRPr="00C41731">
        <w:rPr>
          <w:b/>
        </w:rPr>
        <w:t>2022»</w:t>
      </w:r>
    </w:p>
    <w:p w:rsidR="001304F7" w:rsidRDefault="001304F7" w:rsidP="00B273D5">
      <w:pPr>
        <w:pStyle w:val="a3"/>
        <w:ind w:right="2" w:firstLine="709"/>
        <w:jc w:val="both"/>
      </w:pPr>
    </w:p>
    <w:p w:rsidR="00F250F9" w:rsidRDefault="0085485D" w:rsidP="00B273D5">
      <w:pPr>
        <w:pStyle w:val="a3"/>
        <w:ind w:right="2" w:firstLine="709"/>
        <w:jc w:val="both"/>
      </w:pPr>
      <w:r w:rsidRPr="00C41731">
        <w:t>Настоящее</w:t>
      </w:r>
      <w:r w:rsidRPr="00371F5A">
        <w:t xml:space="preserve"> </w:t>
      </w:r>
      <w:r w:rsidRPr="00C41731">
        <w:t>Положение</w:t>
      </w:r>
      <w:r w:rsidRPr="00371F5A">
        <w:t xml:space="preserve"> </w:t>
      </w:r>
      <w:r w:rsidRPr="00C41731">
        <w:t>определяет</w:t>
      </w:r>
      <w:r w:rsidRPr="00371F5A">
        <w:t xml:space="preserve"> </w:t>
      </w:r>
      <w:r w:rsidRPr="00C41731">
        <w:t>цели</w:t>
      </w:r>
      <w:r w:rsidRPr="00371F5A">
        <w:t xml:space="preserve"> </w:t>
      </w:r>
      <w:r w:rsidRPr="00C41731">
        <w:t>и</w:t>
      </w:r>
      <w:r w:rsidRPr="00371F5A">
        <w:t xml:space="preserve"> </w:t>
      </w:r>
      <w:r w:rsidRPr="00C41731">
        <w:t>задач</w:t>
      </w:r>
      <w:bookmarkStart w:id="0" w:name="_GoBack"/>
      <w:bookmarkEnd w:id="0"/>
      <w:r w:rsidRPr="00C41731">
        <w:t>и</w:t>
      </w:r>
      <w:r w:rsidR="00C41731" w:rsidRPr="00C41731">
        <w:t xml:space="preserve"> регионального этапа</w:t>
      </w:r>
      <w:r w:rsidRPr="00371F5A">
        <w:t xml:space="preserve"> </w:t>
      </w:r>
      <w:r w:rsidR="001304F7">
        <w:t xml:space="preserve">         </w:t>
      </w:r>
      <w:r w:rsidRPr="00C41731">
        <w:t>IX</w:t>
      </w:r>
      <w:r w:rsidRPr="00371F5A">
        <w:t xml:space="preserve"> </w:t>
      </w:r>
      <w:r w:rsidRPr="00C41731">
        <w:t>Всероссийского</w:t>
      </w:r>
      <w:r w:rsidRPr="00371F5A">
        <w:t xml:space="preserve"> конкурса</w:t>
      </w:r>
      <w:r w:rsidR="00C41731" w:rsidRPr="00371F5A">
        <w:t xml:space="preserve"> </w:t>
      </w:r>
      <w:r w:rsidRPr="00C41731">
        <w:t>«Лучшая</w:t>
      </w:r>
      <w:r w:rsidRPr="00371F5A">
        <w:t xml:space="preserve"> </w:t>
      </w:r>
      <w:r w:rsidRPr="00C41731">
        <w:t>инклюзивная</w:t>
      </w:r>
      <w:r w:rsidRPr="00371F5A">
        <w:t xml:space="preserve"> </w:t>
      </w:r>
      <w:r w:rsidRPr="00C41731">
        <w:t>школа</w:t>
      </w:r>
      <w:r w:rsidRPr="00371F5A">
        <w:t xml:space="preserve"> </w:t>
      </w:r>
      <w:r w:rsidRPr="00C41731">
        <w:t>России</w:t>
      </w:r>
      <w:r w:rsidRPr="00371F5A">
        <w:t xml:space="preserve"> </w:t>
      </w:r>
      <w:r w:rsidRPr="00C41731">
        <w:t>–</w:t>
      </w:r>
      <w:r w:rsidRPr="00371F5A">
        <w:t xml:space="preserve"> </w:t>
      </w:r>
      <w:r w:rsidRPr="00C41731">
        <w:t>2022»</w:t>
      </w:r>
      <w:r w:rsidRPr="00371F5A">
        <w:t xml:space="preserve"> </w:t>
      </w:r>
      <w:r w:rsidRPr="00C41731">
        <w:t>(далее</w:t>
      </w:r>
      <w:r w:rsidRPr="00371F5A">
        <w:t xml:space="preserve"> </w:t>
      </w:r>
      <w:r w:rsidRPr="00C41731">
        <w:t>–</w:t>
      </w:r>
      <w:r w:rsidRPr="00371F5A">
        <w:t xml:space="preserve"> </w:t>
      </w:r>
      <w:r w:rsidRPr="00C41731">
        <w:t>Конкурс),</w:t>
      </w:r>
      <w:r w:rsidRPr="00371F5A">
        <w:t xml:space="preserve"> </w:t>
      </w:r>
      <w:r>
        <w:t>порядок его</w:t>
      </w:r>
      <w:r w:rsidR="00C41731" w:rsidRPr="00371F5A">
        <w:t xml:space="preserve"> </w:t>
      </w:r>
      <w:r>
        <w:t>организации,</w:t>
      </w:r>
      <w:r w:rsidR="00C41731" w:rsidRPr="00371F5A">
        <w:t xml:space="preserve"> </w:t>
      </w:r>
      <w:r>
        <w:t>проведения,</w:t>
      </w:r>
      <w:r w:rsidRPr="00371F5A">
        <w:t xml:space="preserve"> </w:t>
      </w:r>
      <w:r>
        <w:t>структуру</w:t>
      </w:r>
      <w:r w:rsidR="00C41731" w:rsidRPr="00371F5A">
        <w:t xml:space="preserve"> </w:t>
      </w:r>
      <w:r>
        <w:t>испытаний,</w:t>
      </w:r>
      <w:r w:rsidRPr="00371F5A">
        <w:t xml:space="preserve"> </w:t>
      </w:r>
      <w:r>
        <w:t>формат</w:t>
      </w:r>
      <w:r w:rsidR="00C41731" w:rsidRPr="00371F5A">
        <w:t xml:space="preserve"> </w:t>
      </w:r>
      <w:r>
        <w:t>их</w:t>
      </w:r>
      <w:r w:rsidR="00C41731" w:rsidRPr="00371F5A">
        <w:t xml:space="preserve"> </w:t>
      </w:r>
      <w:r>
        <w:t>проведения и критерии оценивания, подведения итогов и награждения победителей.</w:t>
      </w:r>
    </w:p>
    <w:p w:rsidR="00F250F9" w:rsidRDefault="0085485D" w:rsidP="001027C0">
      <w:pPr>
        <w:pStyle w:val="1"/>
        <w:numPr>
          <w:ilvl w:val="0"/>
          <w:numId w:val="10"/>
        </w:numPr>
        <w:tabs>
          <w:tab w:val="left" w:pos="0"/>
        </w:tabs>
        <w:ind w:left="0" w:right="2" w:firstLine="0"/>
        <w:jc w:val="left"/>
      </w:pPr>
      <w:r>
        <w:t>Общие</w:t>
      </w:r>
      <w:r w:rsidRPr="0085485D">
        <w:t xml:space="preserve"> положения</w:t>
      </w:r>
    </w:p>
    <w:p w:rsidR="005E6AFA" w:rsidRDefault="00371F5A" w:rsidP="00B273D5">
      <w:pPr>
        <w:pStyle w:val="a4"/>
        <w:numPr>
          <w:ilvl w:val="1"/>
          <w:numId w:val="8"/>
        </w:numPr>
        <w:tabs>
          <w:tab w:val="left" w:pos="0"/>
        </w:tabs>
        <w:ind w:left="0" w:firstLine="709"/>
        <w:rPr>
          <w:sz w:val="28"/>
        </w:rPr>
      </w:pPr>
      <w:r w:rsidRPr="00371F5A">
        <w:rPr>
          <w:sz w:val="28"/>
        </w:rPr>
        <w:t xml:space="preserve">Организатором IX Всероссийского конкурса «Лучшая инклюзивная школа России» является Министерство </w:t>
      </w:r>
      <w:r w:rsidR="00FC3BD8">
        <w:rPr>
          <w:sz w:val="28"/>
          <w:szCs w:val="28"/>
        </w:rPr>
        <w:t xml:space="preserve">просвещения </w:t>
      </w:r>
      <w:r w:rsidRPr="00371F5A">
        <w:rPr>
          <w:sz w:val="28"/>
        </w:rPr>
        <w:t xml:space="preserve">Российской Федерации (далее </w:t>
      </w:r>
      <w:r w:rsidR="00FC3BD8">
        <w:rPr>
          <w:sz w:val="28"/>
        </w:rPr>
        <w:t>–</w:t>
      </w:r>
      <w:r w:rsidRPr="00371F5A">
        <w:rPr>
          <w:sz w:val="28"/>
        </w:rPr>
        <w:t xml:space="preserve"> Организатор). Организатором регионального этапа IX Всероссийского конкурса «Лучшая инкл</w:t>
      </w:r>
      <w:r w:rsidR="00FC3BD8">
        <w:rPr>
          <w:sz w:val="28"/>
        </w:rPr>
        <w:t>юзивная школа России» является Д</w:t>
      </w:r>
      <w:r w:rsidRPr="00371F5A">
        <w:rPr>
          <w:sz w:val="28"/>
        </w:rPr>
        <w:t xml:space="preserve">епартамент образования Владимирской области (далее </w:t>
      </w:r>
      <w:r w:rsidR="00FC3BD8">
        <w:rPr>
          <w:sz w:val="28"/>
        </w:rPr>
        <w:t>–</w:t>
      </w:r>
      <w:r w:rsidRPr="00371F5A">
        <w:rPr>
          <w:sz w:val="28"/>
        </w:rPr>
        <w:t xml:space="preserve"> Организатор). </w:t>
      </w:r>
    </w:p>
    <w:p w:rsidR="00371F5A" w:rsidRPr="00371F5A" w:rsidRDefault="00371F5A" w:rsidP="00B273D5">
      <w:pPr>
        <w:pStyle w:val="a4"/>
        <w:numPr>
          <w:ilvl w:val="1"/>
          <w:numId w:val="8"/>
        </w:numPr>
        <w:tabs>
          <w:tab w:val="left" w:pos="0"/>
        </w:tabs>
        <w:ind w:left="0" w:firstLine="709"/>
        <w:rPr>
          <w:sz w:val="28"/>
        </w:rPr>
      </w:pPr>
      <w:r w:rsidRPr="00371F5A">
        <w:rPr>
          <w:sz w:val="28"/>
        </w:rPr>
        <w:t xml:space="preserve">Оператором Конкурса является </w:t>
      </w:r>
      <w:r w:rsidR="005E6AFA" w:rsidRPr="00266B42">
        <w:rPr>
          <w:sz w:val="28"/>
          <w:szCs w:val="28"/>
          <w:lang w:eastAsia="ru-RU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им. Л.И. Новиковой»</w:t>
      </w:r>
      <w:r w:rsidR="005E6AFA">
        <w:rPr>
          <w:sz w:val="28"/>
          <w:szCs w:val="28"/>
          <w:lang w:eastAsia="ru-RU"/>
        </w:rPr>
        <w:t xml:space="preserve"> (далее – </w:t>
      </w:r>
      <w:r w:rsidRPr="00371F5A">
        <w:rPr>
          <w:sz w:val="28"/>
        </w:rPr>
        <w:t>Г</w:t>
      </w:r>
      <w:r w:rsidR="005E6AFA">
        <w:rPr>
          <w:sz w:val="28"/>
        </w:rPr>
        <w:t>А</w:t>
      </w:r>
      <w:r w:rsidRPr="00371F5A">
        <w:rPr>
          <w:sz w:val="28"/>
        </w:rPr>
        <w:t>ОУ ДПО ВО ВИРО).</w:t>
      </w:r>
    </w:p>
    <w:p w:rsidR="00564044" w:rsidRPr="00564044" w:rsidRDefault="0085485D" w:rsidP="00B273D5">
      <w:pPr>
        <w:pStyle w:val="a4"/>
        <w:numPr>
          <w:ilvl w:val="1"/>
          <w:numId w:val="8"/>
        </w:numPr>
        <w:tabs>
          <w:tab w:val="left" w:pos="0"/>
        </w:tabs>
        <w:ind w:left="0" w:firstLine="709"/>
        <w:rPr>
          <w:sz w:val="28"/>
        </w:rPr>
      </w:pPr>
      <w:r w:rsidRPr="007F4DF7">
        <w:rPr>
          <w:sz w:val="28"/>
        </w:rPr>
        <w:t>Конкурс</w:t>
      </w:r>
      <w:r w:rsidRPr="007F4DF7">
        <w:rPr>
          <w:spacing w:val="-8"/>
          <w:sz w:val="28"/>
        </w:rPr>
        <w:t xml:space="preserve"> </w:t>
      </w:r>
      <w:r w:rsidRPr="007F4DF7">
        <w:rPr>
          <w:sz w:val="28"/>
        </w:rPr>
        <w:t>проводится</w:t>
      </w:r>
      <w:r w:rsidRPr="007F4DF7">
        <w:rPr>
          <w:spacing w:val="-6"/>
          <w:sz w:val="28"/>
        </w:rPr>
        <w:t xml:space="preserve"> </w:t>
      </w:r>
      <w:r w:rsidRPr="007F4DF7">
        <w:rPr>
          <w:sz w:val="28"/>
        </w:rPr>
        <w:t>в</w:t>
      </w:r>
      <w:r w:rsidRPr="007F4DF7">
        <w:rPr>
          <w:spacing w:val="-7"/>
          <w:sz w:val="28"/>
        </w:rPr>
        <w:t xml:space="preserve"> </w:t>
      </w:r>
      <w:r w:rsidRPr="007F4DF7">
        <w:rPr>
          <w:sz w:val="28"/>
        </w:rPr>
        <w:t>целях</w:t>
      </w:r>
      <w:r w:rsidRPr="007F4DF7">
        <w:rPr>
          <w:spacing w:val="-6"/>
          <w:sz w:val="28"/>
        </w:rPr>
        <w:t xml:space="preserve"> </w:t>
      </w:r>
      <w:r w:rsidRPr="007F4DF7">
        <w:rPr>
          <w:sz w:val="28"/>
        </w:rPr>
        <w:t>повышения</w:t>
      </w:r>
      <w:r w:rsidRPr="007F4DF7">
        <w:rPr>
          <w:spacing w:val="-5"/>
          <w:sz w:val="28"/>
        </w:rPr>
        <w:t xml:space="preserve"> </w:t>
      </w:r>
      <w:r w:rsidR="007F4DF7" w:rsidRPr="007F4DF7">
        <w:rPr>
          <w:spacing w:val="-2"/>
          <w:sz w:val="28"/>
        </w:rPr>
        <w:t>активности</w:t>
      </w:r>
      <w:r w:rsidR="002F424A">
        <w:rPr>
          <w:spacing w:val="-2"/>
          <w:sz w:val="28"/>
        </w:rPr>
        <w:t>:</w:t>
      </w:r>
      <w:r w:rsidR="007F4DF7" w:rsidRPr="007F4DF7">
        <w:rPr>
          <w:spacing w:val="-2"/>
          <w:sz w:val="28"/>
        </w:rPr>
        <w:t xml:space="preserve"> </w:t>
      </w:r>
    </w:p>
    <w:p w:rsidR="00564044" w:rsidRPr="00564044" w:rsidRDefault="00564044" w:rsidP="00B273D5">
      <w:pPr>
        <w:pStyle w:val="a4"/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Pr="00564044">
        <w:rPr>
          <w:sz w:val="28"/>
        </w:rPr>
        <w:t>образовательных организаций в развитии и внедрении практик инклюзивного образования;</w:t>
      </w:r>
    </w:p>
    <w:p w:rsidR="00564044" w:rsidRPr="00564044" w:rsidRDefault="00564044" w:rsidP="00B273D5">
      <w:pPr>
        <w:pStyle w:val="a4"/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Pr="00564044">
        <w:rPr>
          <w:sz w:val="28"/>
        </w:rPr>
        <w:t xml:space="preserve">организаций отдыха детей и их оздоровления – в развитии и внедрении практик инклюзивного отдыха и оздоровления; в целях распространения позитивного опыта и </w:t>
      </w:r>
      <w:r>
        <w:rPr>
          <w:sz w:val="28"/>
        </w:rPr>
        <w:t>трансляции инклюзивных практик/</w:t>
      </w:r>
      <w:r w:rsidRPr="00564044">
        <w:rPr>
          <w:sz w:val="28"/>
        </w:rPr>
        <w:t>технологий.</w:t>
      </w:r>
    </w:p>
    <w:p w:rsidR="00F250F9" w:rsidRDefault="0085485D" w:rsidP="00B273D5">
      <w:pPr>
        <w:pStyle w:val="a4"/>
        <w:numPr>
          <w:ilvl w:val="1"/>
          <w:numId w:val="8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F250F9" w:rsidRDefault="0085485D" w:rsidP="00B273D5">
      <w:pPr>
        <w:pStyle w:val="a4"/>
        <w:numPr>
          <w:ilvl w:val="0"/>
          <w:numId w:val="7"/>
        </w:numPr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аккумулирование и анализ существующих практик инклюзивного общего </w:t>
      </w:r>
      <w:r>
        <w:rPr>
          <w:spacing w:val="-2"/>
          <w:sz w:val="28"/>
        </w:rPr>
        <w:t>образования;</w:t>
      </w:r>
    </w:p>
    <w:p w:rsidR="0085485D" w:rsidRDefault="0085485D" w:rsidP="00B273D5">
      <w:pPr>
        <w:pStyle w:val="a4"/>
        <w:numPr>
          <w:ilvl w:val="0"/>
          <w:numId w:val="7"/>
        </w:numPr>
        <w:tabs>
          <w:tab w:val="left" w:pos="0"/>
        </w:tabs>
        <w:ind w:left="0" w:right="2" w:firstLine="709"/>
        <w:rPr>
          <w:sz w:val="28"/>
        </w:rPr>
      </w:pPr>
      <w:r w:rsidRPr="0085485D">
        <w:rPr>
          <w:sz w:val="28"/>
        </w:rPr>
        <w:t>привлечение внимания педагогического сообщества к включению обучающихся</w:t>
      </w:r>
      <w:r w:rsidRPr="0085485D">
        <w:rPr>
          <w:spacing w:val="40"/>
          <w:sz w:val="28"/>
        </w:rPr>
        <w:t xml:space="preserve"> </w:t>
      </w:r>
      <w:r w:rsidRPr="0085485D">
        <w:rPr>
          <w:sz w:val="28"/>
        </w:rPr>
        <w:t>с</w:t>
      </w:r>
      <w:r w:rsidRPr="0085485D">
        <w:rPr>
          <w:spacing w:val="40"/>
          <w:sz w:val="28"/>
        </w:rPr>
        <w:t xml:space="preserve"> </w:t>
      </w:r>
      <w:r w:rsidRPr="0085485D">
        <w:rPr>
          <w:sz w:val="28"/>
        </w:rPr>
        <w:t>ограниченными</w:t>
      </w:r>
      <w:r w:rsidRPr="0085485D">
        <w:rPr>
          <w:spacing w:val="40"/>
          <w:sz w:val="28"/>
        </w:rPr>
        <w:t xml:space="preserve"> </w:t>
      </w:r>
      <w:r w:rsidRPr="0085485D">
        <w:rPr>
          <w:sz w:val="28"/>
        </w:rPr>
        <w:t>возможностями</w:t>
      </w:r>
      <w:r w:rsidRPr="0085485D">
        <w:rPr>
          <w:spacing w:val="40"/>
          <w:sz w:val="28"/>
        </w:rPr>
        <w:t xml:space="preserve"> </w:t>
      </w:r>
      <w:r w:rsidRPr="0085485D">
        <w:rPr>
          <w:sz w:val="28"/>
        </w:rPr>
        <w:t>здоровья,</w:t>
      </w:r>
      <w:r w:rsidRPr="0085485D">
        <w:rPr>
          <w:spacing w:val="40"/>
          <w:sz w:val="28"/>
        </w:rPr>
        <w:t xml:space="preserve"> </w:t>
      </w:r>
      <w:r w:rsidRPr="0085485D">
        <w:rPr>
          <w:sz w:val="28"/>
        </w:rPr>
        <w:t>с</w:t>
      </w:r>
      <w:r w:rsidRPr="0085485D">
        <w:rPr>
          <w:spacing w:val="40"/>
          <w:sz w:val="28"/>
        </w:rPr>
        <w:t xml:space="preserve"> </w:t>
      </w:r>
      <w:r w:rsidRPr="0085485D">
        <w:rPr>
          <w:sz w:val="28"/>
        </w:rPr>
        <w:t>инвалидностью</w:t>
      </w:r>
      <w:r w:rsidRPr="0085485D">
        <w:rPr>
          <w:spacing w:val="80"/>
          <w:sz w:val="28"/>
        </w:rPr>
        <w:t xml:space="preserve"> </w:t>
      </w:r>
      <w:r w:rsidRPr="0085485D">
        <w:rPr>
          <w:sz w:val="28"/>
        </w:rPr>
        <w:t>в сист</w:t>
      </w:r>
      <w:r>
        <w:rPr>
          <w:sz w:val="28"/>
        </w:rPr>
        <w:t>ему общего образования;</w:t>
      </w:r>
      <w:r w:rsidR="00564044" w:rsidRPr="00564044">
        <w:rPr>
          <w:sz w:val="28"/>
          <w:szCs w:val="28"/>
        </w:rPr>
        <w:t xml:space="preserve"> </w:t>
      </w:r>
      <w:r w:rsidR="00564044">
        <w:rPr>
          <w:sz w:val="28"/>
          <w:szCs w:val="28"/>
        </w:rPr>
        <w:t>детей-инвалидов, детей с ограниченными возможностями здоровья – в систему отдыха и оздоровления;</w:t>
      </w:r>
    </w:p>
    <w:p w:rsidR="00F250F9" w:rsidRPr="0085485D" w:rsidRDefault="0085485D" w:rsidP="00B273D5">
      <w:pPr>
        <w:pStyle w:val="a4"/>
        <w:numPr>
          <w:ilvl w:val="0"/>
          <w:numId w:val="7"/>
        </w:numPr>
        <w:tabs>
          <w:tab w:val="left" w:pos="0"/>
        </w:tabs>
        <w:ind w:left="0" w:right="2" w:firstLine="709"/>
        <w:rPr>
          <w:sz w:val="28"/>
        </w:rPr>
      </w:pPr>
      <w:r w:rsidRPr="0085485D">
        <w:rPr>
          <w:sz w:val="28"/>
        </w:rPr>
        <w:t>привлечение</w:t>
      </w:r>
      <w:r w:rsidRPr="0085485D">
        <w:rPr>
          <w:spacing w:val="40"/>
          <w:sz w:val="28"/>
        </w:rPr>
        <w:t xml:space="preserve"> </w:t>
      </w:r>
      <w:r w:rsidRPr="0085485D">
        <w:rPr>
          <w:sz w:val="28"/>
        </w:rPr>
        <w:t>внимания</w:t>
      </w:r>
      <w:r w:rsidRPr="0085485D">
        <w:rPr>
          <w:spacing w:val="40"/>
          <w:sz w:val="28"/>
        </w:rPr>
        <w:t xml:space="preserve"> </w:t>
      </w:r>
      <w:r w:rsidRPr="0085485D">
        <w:rPr>
          <w:sz w:val="28"/>
        </w:rPr>
        <w:t>общественности</w:t>
      </w:r>
      <w:r w:rsidRPr="0085485D">
        <w:rPr>
          <w:spacing w:val="40"/>
          <w:sz w:val="28"/>
        </w:rPr>
        <w:t xml:space="preserve"> </w:t>
      </w:r>
      <w:r w:rsidRPr="0085485D">
        <w:rPr>
          <w:sz w:val="28"/>
        </w:rPr>
        <w:t>к</w:t>
      </w:r>
      <w:r w:rsidRPr="0085485D">
        <w:rPr>
          <w:spacing w:val="40"/>
          <w:sz w:val="28"/>
        </w:rPr>
        <w:t xml:space="preserve"> </w:t>
      </w:r>
      <w:r w:rsidRPr="0085485D">
        <w:rPr>
          <w:sz w:val="28"/>
        </w:rPr>
        <w:t>развитию</w:t>
      </w:r>
      <w:r w:rsidRPr="0085485D">
        <w:rPr>
          <w:spacing w:val="40"/>
          <w:sz w:val="28"/>
        </w:rPr>
        <w:t xml:space="preserve"> </w:t>
      </w:r>
      <w:r w:rsidRPr="0085485D">
        <w:rPr>
          <w:sz w:val="28"/>
        </w:rPr>
        <w:t>инклюзивного</w:t>
      </w:r>
      <w:r w:rsidRPr="0085485D">
        <w:rPr>
          <w:spacing w:val="40"/>
          <w:sz w:val="28"/>
        </w:rPr>
        <w:t xml:space="preserve"> </w:t>
      </w:r>
      <w:r>
        <w:rPr>
          <w:sz w:val="28"/>
        </w:rPr>
        <w:t>подхода в образовании</w:t>
      </w:r>
      <w:r w:rsidR="00564044">
        <w:rPr>
          <w:sz w:val="28"/>
        </w:rPr>
        <w:t>, в организации</w:t>
      </w:r>
      <w:r w:rsidR="00564044" w:rsidRPr="00564044">
        <w:rPr>
          <w:sz w:val="28"/>
          <w:szCs w:val="28"/>
        </w:rPr>
        <w:t xml:space="preserve"> </w:t>
      </w:r>
      <w:r w:rsidR="00564044">
        <w:rPr>
          <w:sz w:val="28"/>
          <w:szCs w:val="28"/>
        </w:rPr>
        <w:t>отдыха и оздоровления</w:t>
      </w:r>
      <w:r w:rsidRPr="0085485D">
        <w:rPr>
          <w:sz w:val="28"/>
        </w:rPr>
        <w:t>.</w:t>
      </w:r>
    </w:p>
    <w:p w:rsidR="00F250F9" w:rsidRDefault="0085485D" w:rsidP="001027C0">
      <w:pPr>
        <w:pStyle w:val="1"/>
        <w:numPr>
          <w:ilvl w:val="0"/>
          <w:numId w:val="10"/>
        </w:numPr>
        <w:tabs>
          <w:tab w:val="left" w:pos="0"/>
        </w:tabs>
        <w:ind w:left="0" w:right="2" w:firstLine="0"/>
        <w:jc w:val="left"/>
      </w:pPr>
      <w:r>
        <w:t>Номинации</w:t>
      </w:r>
      <w:r>
        <w:rPr>
          <w:spacing w:val="-9"/>
        </w:rPr>
        <w:t xml:space="preserve"> </w:t>
      </w:r>
      <w:r>
        <w:rPr>
          <w:spacing w:val="-2"/>
        </w:rPr>
        <w:t>Конкурса</w:t>
      </w:r>
    </w:p>
    <w:p w:rsidR="00F250F9" w:rsidRDefault="0085485D" w:rsidP="00B273D5">
      <w:pPr>
        <w:pStyle w:val="a3"/>
        <w:ind w:right="2" w:firstLine="709"/>
      </w:pPr>
      <w:r>
        <w:t>Конкурс</w:t>
      </w:r>
      <w:r>
        <w:rPr>
          <w:spacing w:val="-5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2"/>
        </w:rPr>
        <w:t xml:space="preserve"> номинациям:</w:t>
      </w:r>
    </w:p>
    <w:p w:rsidR="00F250F9" w:rsidRDefault="0085485D" w:rsidP="00B273D5">
      <w:pPr>
        <w:pStyle w:val="a4"/>
        <w:numPr>
          <w:ilvl w:val="0"/>
          <w:numId w:val="6"/>
        </w:numPr>
        <w:tabs>
          <w:tab w:val="left" w:pos="0"/>
        </w:tabs>
        <w:ind w:left="0" w:right="2" w:firstLine="709"/>
        <w:jc w:val="left"/>
        <w:rPr>
          <w:sz w:val="28"/>
        </w:rPr>
      </w:pPr>
      <w:r>
        <w:rPr>
          <w:sz w:val="28"/>
        </w:rPr>
        <w:t>Лучший</w:t>
      </w:r>
      <w:r>
        <w:rPr>
          <w:spacing w:val="-7"/>
          <w:sz w:val="28"/>
        </w:rPr>
        <w:t xml:space="preserve"> </w:t>
      </w:r>
      <w:r>
        <w:rPr>
          <w:sz w:val="28"/>
        </w:rPr>
        <w:t>инклюзивный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сад;</w:t>
      </w:r>
    </w:p>
    <w:p w:rsidR="00F250F9" w:rsidRPr="001958DE" w:rsidRDefault="0085485D" w:rsidP="00B273D5">
      <w:pPr>
        <w:pStyle w:val="a4"/>
        <w:numPr>
          <w:ilvl w:val="0"/>
          <w:numId w:val="6"/>
        </w:numPr>
        <w:tabs>
          <w:tab w:val="left" w:pos="0"/>
        </w:tabs>
        <w:ind w:left="0" w:right="2" w:firstLine="709"/>
        <w:jc w:val="left"/>
        <w:rPr>
          <w:sz w:val="16"/>
        </w:rPr>
      </w:pPr>
      <w:r w:rsidRPr="0085485D">
        <w:rPr>
          <w:sz w:val="28"/>
        </w:rPr>
        <w:t>Лучшая</w:t>
      </w:r>
      <w:r w:rsidRPr="0085485D">
        <w:rPr>
          <w:spacing w:val="-5"/>
          <w:sz w:val="28"/>
        </w:rPr>
        <w:t xml:space="preserve"> </w:t>
      </w:r>
      <w:r w:rsidRPr="0085485D">
        <w:rPr>
          <w:sz w:val="28"/>
        </w:rPr>
        <w:t>инклюзивная</w:t>
      </w:r>
      <w:r w:rsidRPr="0085485D">
        <w:rPr>
          <w:spacing w:val="-5"/>
          <w:sz w:val="28"/>
        </w:rPr>
        <w:t xml:space="preserve"> </w:t>
      </w:r>
      <w:r w:rsidRPr="0085485D">
        <w:rPr>
          <w:spacing w:val="-2"/>
          <w:sz w:val="28"/>
        </w:rPr>
        <w:t>школа</w:t>
      </w:r>
      <w:r w:rsidR="001304F7">
        <w:rPr>
          <w:spacing w:val="-2"/>
          <w:sz w:val="28"/>
        </w:rPr>
        <w:t>;</w:t>
      </w:r>
    </w:p>
    <w:p w:rsidR="001958DE" w:rsidRPr="001304F7" w:rsidRDefault="001958DE" w:rsidP="00B273D5">
      <w:pPr>
        <w:pStyle w:val="a4"/>
        <w:numPr>
          <w:ilvl w:val="0"/>
          <w:numId w:val="6"/>
        </w:numPr>
        <w:tabs>
          <w:tab w:val="left" w:pos="0"/>
        </w:tabs>
        <w:ind w:left="0" w:right="2" w:firstLine="709"/>
        <w:jc w:val="left"/>
        <w:rPr>
          <w:sz w:val="16"/>
        </w:rPr>
      </w:pPr>
      <w:r w:rsidRPr="001304F7">
        <w:rPr>
          <w:spacing w:val="-2"/>
          <w:sz w:val="28"/>
        </w:rPr>
        <w:t>Лучшая инклюзивная организация отдыха детей и их оздоровления</w:t>
      </w:r>
      <w:r w:rsidR="001304F7" w:rsidRPr="001304F7">
        <w:rPr>
          <w:spacing w:val="-2"/>
          <w:sz w:val="28"/>
        </w:rPr>
        <w:t>.</w:t>
      </w:r>
    </w:p>
    <w:p w:rsidR="00F250F9" w:rsidRDefault="0085485D" w:rsidP="001027C0">
      <w:pPr>
        <w:pStyle w:val="1"/>
        <w:numPr>
          <w:ilvl w:val="0"/>
          <w:numId w:val="10"/>
        </w:numPr>
        <w:tabs>
          <w:tab w:val="left" w:pos="0"/>
        </w:tabs>
        <w:ind w:left="0" w:right="2" w:firstLine="0"/>
        <w:jc w:val="left"/>
      </w:pPr>
      <w:r>
        <w:lastRenderedPageBreak/>
        <w:t>Участники</w:t>
      </w:r>
      <w:r w:rsidRPr="0085485D">
        <w:t xml:space="preserve"> Конкурса</w:t>
      </w:r>
    </w:p>
    <w:p w:rsidR="00F250F9" w:rsidRPr="0085485D" w:rsidRDefault="0085485D" w:rsidP="00B273D5">
      <w:pPr>
        <w:pStyle w:val="a4"/>
        <w:numPr>
          <w:ilvl w:val="1"/>
          <w:numId w:val="10"/>
        </w:numPr>
        <w:tabs>
          <w:tab w:val="left" w:pos="0"/>
        </w:tabs>
        <w:ind w:left="0" w:right="2" w:firstLine="709"/>
        <w:rPr>
          <w:sz w:val="28"/>
        </w:rPr>
      </w:pPr>
      <w:r w:rsidRPr="0085485D">
        <w:rPr>
          <w:sz w:val="28"/>
          <w:szCs w:val="28"/>
        </w:rPr>
        <w:t>В номинации Конкурса «Лучший инклюзивный детский сад» вправе принимать участие дошкольные образовательные организации, реализующие наравне с образовательными программами дошкольного образования адаптированные образовательные программы дошкольного образования, использующие в своей практике инклюзивные подходы в обучении и развитии воспитанников с</w:t>
      </w:r>
      <w:r w:rsidRPr="0085485D">
        <w:rPr>
          <w:sz w:val="28"/>
        </w:rPr>
        <w:t xml:space="preserve"> ограниченными возможностями здоровья.</w:t>
      </w:r>
    </w:p>
    <w:p w:rsidR="00F250F9" w:rsidRDefault="0085485D" w:rsidP="00B273D5">
      <w:pPr>
        <w:pStyle w:val="a3"/>
        <w:ind w:right="2" w:firstLine="709"/>
        <w:jc w:val="both"/>
      </w:pPr>
      <w:r>
        <w:t>К</w:t>
      </w:r>
      <w:r>
        <w:rPr>
          <w:spacing w:val="80"/>
        </w:rPr>
        <w:t xml:space="preserve"> </w:t>
      </w:r>
      <w:r>
        <w:t>участию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номинации</w:t>
      </w:r>
      <w:r>
        <w:rPr>
          <w:spacing w:val="80"/>
        </w:rPr>
        <w:t xml:space="preserve"> </w:t>
      </w:r>
      <w:r>
        <w:t>Конкурса</w:t>
      </w:r>
      <w:r>
        <w:rPr>
          <w:spacing w:val="80"/>
        </w:rPr>
        <w:t xml:space="preserve"> </w:t>
      </w:r>
      <w:r>
        <w:t>«Лучший</w:t>
      </w:r>
      <w:r>
        <w:rPr>
          <w:spacing w:val="80"/>
        </w:rPr>
        <w:t xml:space="preserve"> </w:t>
      </w:r>
      <w:r>
        <w:t>инклюзивный</w:t>
      </w:r>
      <w:r>
        <w:rPr>
          <w:spacing w:val="80"/>
        </w:rPr>
        <w:t xml:space="preserve"> </w:t>
      </w:r>
      <w:r>
        <w:t>детский</w:t>
      </w:r>
      <w:r>
        <w:rPr>
          <w:spacing w:val="80"/>
        </w:rPr>
        <w:t xml:space="preserve"> </w:t>
      </w:r>
      <w:r>
        <w:t>сад» не допускаются:</w:t>
      </w:r>
    </w:p>
    <w:p w:rsidR="0085485D" w:rsidRDefault="0085485D" w:rsidP="00B273D5">
      <w:pPr>
        <w:pStyle w:val="a4"/>
        <w:numPr>
          <w:ilvl w:val="0"/>
          <w:numId w:val="7"/>
        </w:numPr>
        <w:tabs>
          <w:tab w:val="left" w:pos="0"/>
        </w:tabs>
        <w:ind w:left="0" w:right="2" w:firstLine="709"/>
        <w:rPr>
          <w:sz w:val="28"/>
        </w:rPr>
      </w:pPr>
      <w:proofErr w:type="gramStart"/>
      <w:r>
        <w:rPr>
          <w:sz w:val="28"/>
        </w:rPr>
        <w:t>дошкольные образовательные организации – победители Всероссийского конкурса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«Лучшая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инклюзивная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занявшие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3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места за последние 5 лет;</w:t>
      </w:r>
      <w:proofErr w:type="gramEnd"/>
    </w:p>
    <w:p w:rsidR="00F250F9" w:rsidRPr="0085485D" w:rsidRDefault="0085485D" w:rsidP="00B273D5">
      <w:pPr>
        <w:pStyle w:val="a4"/>
        <w:numPr>
          <w:ilvl w:val="0"/>
          <w:numId w:val="7"/>
        </w:numPr>
        <w:tabs>
          <w:tab w:val="left" w:pos="0"/>
        </w:tabs>
        <w:ind w:left="0" w:right="2" w:firstLine="709"/>
        <w:rPr>
          <w:sz w:val="28"/>
        </w:rPr>
      </w:pPr>
      <w:r w:rsidRPr="0085485D">
        <w:rPr>
          <w:sz w:val="28"/>
        </w:rPr>
        <w:t>отдельные дошкольные образовательные организации (детские сады компенсирующего вида).</w:t>
      </w:r>
    </w:p>
    <w:p w:rsidR="00F250F9" w:rsidRDefault="0085485D" w:rsidP="00B273D5">
      <w:pPr>
        <w:pStyle w:val="a4"/>
        <w:numPr>
          <w:ilvl w:val="1"/>
          <w:numId w:val="10"/>
        </w:numPr>
        <w:tabs>
          <w:tab w:val="left" w:pos="0"/>
        </w:tabs>
        <w:ind w:left="0" w:right="2" w:firstLine="709"/>
        <w:rPr>
          <w:sz w:val="28"/>
        </w:rPr>
      </w:pPr>
      <w:proofErr w:type="gramStart"/>
      <w:r>
        <w:rPr>
          <w:sz w:val="28"/>
        </w:rPr>
        <w:t>В номинации Конкурса «Лучшая инклюзивная школа» вправе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принимать</w:t>
      </w:r>
      <w:r w:rsidR="002B6F4D"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 w:rsidR="002B6F4D">
        <w:rPr>
          <w:spacing w:val="40"/>
          <w:sz w:val="28"/>
        </w:rPr>
        <w:t xml:space="preserve"> </w:t>
      </w:r>
      <w:r>
        <w:rPr>
          <w:sz w:val="28"/>
        </w:rPr>
        <w:t>общеобразовательные</w:t>
      </w:r>
      <w:r w:rsidR="002B6F4D">
        <w:rPr>
          <w:spacing w:val="40"/>
          <w:sz w:val="28"/>
        </w:rPr>
        <w:t xml:space="preserve"> </w:t>
      </w:r>
      <w:r>
        <w:rPr>
          <w:sz w:val="28"/>
        </w:rPr>
        <w:t>организации,</w:t>
      </w:r>
      <w:r w:rsidR="002B6F4D">
        <w:rPr>
          <w:spacing w:val="40"/>
          <w:sz w:val="28"/>
        </w:rPr>
        <w:t xml:space="preserve"> </w:t>
      </w:r>
      <w:r>
        <w:rPr>
          <w:sz w:val="28"/>
        </w:rPr>
        <w:t>реализующие</w:t>
      </w:r>
      <w:r w:rsidR="002B6F4D">
        <w:rPr>
          <w:spacing w:val="40"/>
          <w:sz w:val="28"/>
        </w:rPr>
        <w:t xml:space="preserve"> </w:t>
      </w:r>
      <w:r>
        <w:rPr>
          <w:sz w:val="28"/>
        </w:rPr>
        <w:t>наравне с образовательными программами начального общего, основного общего, среднего общего образования адаптированные образовательные программы начального общего, основного общего, среднего общего образования, общего образования обучающихся с умственной отсталостью (интеллектуальными нарушениями), использующие в своей практике инклюзивные подходы в обучении и воспитании обучающихся с ограниченными возможностями здоровья.</w:t>
      </w:r>
      <w:proofErr w:type="gramEnd"/>
    </w:p>
    <w:p w:rsidR="00F250F9" w:rsidRDefault="0085485D" w:rsidP="00B273D5">
      <w:pPr>
        <w:pStyle w:val="a3"/>
        <w:ind w:right="2" w:firstLine="709"/>
        <w:jc w:val="both"/>
      </w:pPr>
      <w:r>
        <w:t>К</w:t>
      </w:r>
      <w:r>
        <w:rPr>
          <w:spacing w:val="80"/>
        </w:rPr>
        <w:t xml:space="preserve"> </w:t>
      </w:r>
      <w:r>
        <w:t>участию</w:t>
      </w:r>
      <w:r>
        <w:rPr>
          <w:spacing w:val="79"/>
        </w:rPr>
        <w:t xml:space="preserve"> </w:t>
      </w:r>
      <w:r>
        <w:t>в</w:t>
      </w:r>
      <w:r w:rsidR="002B6F4D">
        <w:rPr>
          <w:spacing w:val="79"/>
        </w:rPr>
        <w:t xml:space="preserve"> </w:t>
      </w:r>
      <w:r>
        <w:t>номинации</w:t>
      </w:r>
      <w:r>
        <w:rPr>
          <w:spacing w:val="80"/>
        </w:rPr>
        <w:t xml:space="preserve"> </w:t>
      </w:r>
      <w:r>
        <w:t>Конкурса</w:t>
      </w:r>
      <w:r w:rsidR="002B6F4D">
        <w:rPr>
          <w:spacing w:val="80"/>
        </w:rPr>
        <w:t xml:space="preserve"> </w:t>
      </w:r>
      <w:r>
        <w:t>«Лучшая</w:t>
      </w:r>
      <w:r>
        <w:rPr>
          <w:spacing w:val="80"/>
        </w:rPr>
        <w:t xml:space="preserve"> </w:t>
      </w:r>
      <w:r>
        <w:t>инклюзивная</w:t>
      </w:r>
      <w:r>
        <w:rPr>
          <w:spacing w:val="80"/>
        </w:rPr>
        <w:t xml:space="preserve"> </w:t>
      </w:r>
      <w:r>
        <w:t>школа» не допускаются:</w:t>
      </w:r>
    </w:p>
    <w:p w:rsidR="00F250F9" w:rsidRPr="002B6F4D" w:rsidRDefault="0085485D" w:rsidP="00B273D5">
      <w:pPr>
        <w:pStyle w:val="a4"/>
        <w:numPr>
          <w:ilvl w:val="0"/>
          <w:numId w:val="7"/>
        </w:numPr>
        <w:tabs>
          <w:tab w:val="left" w:pos="0"/>
        </w:tabs>
        <w:ind w:left="0" w:right="2" w:firstLine="709"/>
        <w:rPr>
          <w:sz w:val="28"/>
        </w:rPr>
      </w:pPr>
      <w:proofErr w:type="gramStart"/>
      <w:r>
        <w:rPr>
          <w:sz w:val="28"/>
        </w:rPr>
        <w:t>общеобразовательные</w:t>
      </w:r>
      <w:r w:rsidRPr="002B6F4D">
        <w:rPr>
          <w:sz w:val="28"/>
        </w:rPr>
        <w:t xml:space="preserve"> </w:t>
      </w:r>
      <w:r>
        <w:rPr>
          <w:sz w:val="28"/>
        </w:rPr>
        <w:t>организации</w:t>
      </w:r>
      <w:r w:rsidRPr="002B6F4D">
        <w:rPr>
          <w:sz w:val="28"/>
        </w:rPr>
        <w:t xml:space="preserve"> </w:t>
      </w:r>
      <w:r>
        <w:rPr>
          <w:sz w:val="28"/>
        </w:rPr>
        <w:t>–</w:t>
      </w:r>
      <w:r w:rsidRPr="002B6F4D">
        <w:rPr>
          <w:sz w:val="28"/>
        </w:rPr>
        <w:t xml:space="preserve"> </w:t>
      </w:r>
      <w:r>
        <w:rPr>
          <w:sz w:val="28"/>
        </w:rPr>
        <w:t>победители</w:t>
      </w:r>
      <w:r w:rsidRPr="002B6F4D">
        <w:rPr>
          <w:sz w:val="28"/>
        </w:rPr>
        <w:t xml:space="preserve"> </w:t>
      </w:r>
      <w:r>
        <w:rPr>
          <w:sz w:val="28"/>
        </w:rPr>
        <w:t>Всероссийского</w:t>
      </w:r>
      <w:r w:rsidRPr="002B6F4D">
        <w:rPr>
          <w:sz w:val="28"/>
        </w:rPr>
        <w:t xml:space="preserve"> конкурса</w:t>
      </w:r>
      <w:r w:rsidR="002B6F4D" w:rsidRPr="002B6F4D">
        <w:rPr>
          <w:sz w:val="28"/>
        </w:rPr>
        <w:t xml:space="preserve"> </w:t>
      </w:r>
      <w:r w:rsidRPr="002B6F4D">
        <w:rPr>
          <w:sz w:val="28"/>
        </w:rPr>
        <w:t>«Лучшая инклюзивная школа России», занявшие 1, 2 или 3 места за последние 5 лет;</w:t>
      </w:r>
      <w:proofErr w:type="gramEnd"/>
    </w:p>
    <w:p w:rsidR="00F250F9" w:rsidRDefault="0085485D" w:rsidP="00B273D5">
      <w:pPr>
        <w:pStyle w:val="a4"/>
        <w:numPr>
          <w:ilvl w:val="0"/>
          <w:numId w:val="7"/>
        </w:numPr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>отдельные</w:t>
      </w:r>
      <w:r w:rsidRPr="002B6F4D">
        <w:rPr>
          <w:sz w:val="28"/>
        </w:rPr>
        <w:t xml:space="preserve"> </w:t>
      </w:r>
      <w:r>
        <w:rPr>
          <w:sz w:val="28"/>
        </w:rPr>
        <w:t>общеобразовательные</w:t>
      </w:r>
      <w:r w:rsidRPr="002B6F4D">
        <w:rPr>
          <w:sz w:val="28"/>
        </w:rPr>
        <w:t xml:space="preserve"> </w:t>
      </w:r>
      <w:r>
        <w:rPr>
          <w:sz w:val="28"/>
        </w:rPr>
        <w:t>организации</w:t>
      </w:r>
      <w:r w:rsidRPr="002B6F4D">
        <w:rPr>
          <w:sz w:val="28"/>
        </w:rPr>
        <w:t xml:space="preserve"> </w:t>
      </w:r>
      <w:r>
        <w:rPr>
          <w:sz w:val="28"/>
        </w:rPr>
        <w:t>(коррекционные</w:t>
      </w:r>
      <w:r w:rsidRPr="002B6F4D">
        <w:rPr>
          <w:sz w:val="28"/>
        </w:rPr>
        <w:t xml:space="preserve"> школы).</w:t>
      </w:r>
    </w:p>
    <w:p w:rsidR="00626DA7" w:rsidRPr="00626DA7" w:rsidRDefault="00626DA7" w:rsidP="00B273D5">
      <w:pPr>
        <w:tabs>
          <w:tab w:val="left" w:pos="0"/>
        </w:tabs>
        <w:ind w:right="2" w:firstLine="709"/>
        <w:jc w:val="both"/>
        <w:rPr>
          <w:sz w:val="28"/>
        </w:rPr>
      </w:pPr>
      <w:r>
        <w:rPr>
          <w:sz w:val="28"/>
        </w:rPr>
        <w:t>3</w:t>
      </w:r>
      <w:r w:rsidRPr="00626DA7">
        <w:rPr>
          <w:sz w:val="28"/>
        </w:rPr>
        <w:t>.3. В номинации Конкурса «Лучшая инклюзивная организация отдыха детей и их оздоровления» вправе принимать участие организации отдыха детей и их оздоровления, реализующие инклюзивные подходы к организации отдыха и оздоровления детей-инвалидов, детей с ограниченными возможностями здоровья</w:t>
      </w:r>
    </w:p>
    <w:p w:rsidR="00F250F9" w:rsidRDefault="002B6F4D" w:rsidP="001027C0">
      <w:pPr>
        <w:pStyle w:val="1"/>
        <w:numPr>
          <w:ilvl w:val="0"/>
          <w:numId w:val="10"/>
        </w:numPr>
        <w:tabs>
          <w:tab w:val="left" w:pos="0"/>
        </w:tabs>
        <w:ind w:left="0" w:right="2" w:firstLine="0"/>
        <w:jc w:val="left"/>
      </w:pPr>
      <w:r>
        <w:t>Сроки проведения регионального этапа Конкурса</w:t>
      </w:r>
    </w:p>
    <w:p w:rsidR="00F250F9" w:rsidRPr="001958DE" w:rsidRDefault="002B6F4D" w:rsidP="00B273D5">
      <w:pPr>
        <w:pStyle w:val="a4"/>
        <w:tabs>
          <w:tab w:val="left" w:pos="0"/>
        </w:tabs>
        <w:ind w:left="0" w:right="2" w:firstLine="709"/>
        <w:rPr>
          <w:sz w:val="28"/>
        </w:rPr>
      </w:pPr>
      <w:r w:rsidRPr="001958DE">
        <w:rPr>
          <w:sz w:val="28"/>
        </w:rPr>
        <w:t>Региональный этап Конкурса проводится с 1</w:t>
      </w:r>
      <w:r w:rsidR="005C6B60">
        <w:rPr>
          <w:sz w:val="28"/>
        </w:rPr>
        <w:t>5</w:t>
      </w:r>
      <w:r w:rsidR="00187900">
        <w:rPr>
          <w:sz w:val="28"/>
        </w:rPr>
        <w:t xml:space="preserve"> апреля 2022 года по 30</w:t>
      </w:r>
      <w:r w:rsidRPr="001958DE">
        <w:rPr>
          <w:sz w:val="28"/>
        </w:rPr>
        <w:t xml:space="preserve"> июня 2022 года.</w:t>
      </w:r>
    </w:p>
    <w:p w:rsidR="00F250F9" w:rsidRDefault="0085485D" w:rsidP="001027C0">
      <w:pPr>
        <w:pStyle w:val="1"/>
        <w:numPr>
          <w:ilvl w:val="0"/>
          <w:numId w:val="10"/>
        </w:numPr>
        <w:tabs>
          <w:tab w:val="left" w:pos="0"/>
        </w:tabs>
        <w:ind w:left="0" w:right="2" w:firstLine="0"/>
        <w:jc w:val="left"/>
      </w:pPr>
      <w:r>
        <w:t>Организационный</w:t>
      </w:r>
      <w:r w:rsidRPr="002B6F4D">
        <w:t xml:space="preserve"> </w:t>
      </w:r>
      <w:r>
        <w:t>комитет</w:t>
      </w:r>
      <w:r w:rsidRPr="002B6F4D">
        <w:t xml:space="preserve"> </w:t>
      </w:r>
      <w:r>
        <w:t>и</w:t>
      </w:r>
      <w:r w:rsidRPr="002B6F4D">
        <w:t xml:space="preserve"> </w:t>
      </w:r>
      <w:r>
        <w:t>жюри</w:t>
      </w:r>
      <w:r w:rsidRPr="002B6F4D">
        <w:t xml:space="preserve"> Конкурса</w:t>
      </w:r>
    </w:p>
    <w:p w:rsidR="00F250F9" w:rsidRDefault="0085485D" w:rsidP="00B273D5">
      <w:pPr>
        <w:pStyle w:val="a4"/>
        <w:numPr>
          <w:ilvl w:val="1"/>
          <w:numId w:val="10"/>
        </w:numPr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С целью организации проведения </w:t>
      </w:r>
      <w:r w:rsidR="002B6F4D">
        <w:rPr>
          <w:sz w:val="28"/>
        </w:rPr>
        <w:t xml:space="preserve">регионального </w:t>
      </w:r>
      <w:r>
        <w:rPr>
          <w:sz w:val="28"/>
        </w:rPr>
        <w:t>этапа Конкурса создается организационный комитет Конкурса (далее – Оргкомитет)</w:t>
      </w:r>
      <w:r w:rsidR="00626DA7">
        <w:rPr>
          <w:sz w:val="28"/>
        </w:rPr>
        <w:t>, состав которого утверждается распоряжением Департамента образования</w:t>
      </w:r>
      <w:r>
        <w:rPr>
          <w:sz w:val="28"/>
        </w:rPr>
        <w:t>.</w:t>
      </w:r>
    </w:p>
    <w:p w:rsidR="00F250F9" w:rsidRDefault="0085485D" w:rsidP="00B273D5">
      <w:pPr>
        <w:pStyle w:val="a3"/>
        <w:ind w:right="2" w:firstLine="709"/>
        <w:jc w:val="both"/>
      </w:pPr>
      <w:r>
        <w:t>Члены</w:t>
      </w:r>
      <w:r w:rsidR="002B6F4D">
        <w:rPr>
          <w:spacing w:val="80"/>
        </w:rPr>
        <w:t xml:space="preserve"> </w:t>
      </w:r>
      <w:r>
        <w:t>Оргкомитета</w:t>
      </w:r>
      <w:r w:rsidR="002B6F4D">
        <w:rPr>
          <w:spacing w:val="80"/>
        </w:rPr>
        <w:t xml:space="preserve"> </w:t>
      </w:r>
      <w:r>
        <w:t>осуществляют</w:t>
      </w:r>
      <w:r w:rsidR="002B6F4D">
        <w:rPr>
          <w:spacing w:val="80"/>
        </w:rPr>
        <w:t xml:space="preserve"> </w:t>
      </w:r>
      <w:r>
        <w:t>свою</w:t>
      </w:r>
      <w:r w:rsidR="002B6F4D">
        <w:rPr>
          <w:spacing w:val="80"/>
        </w:rPr>
        <w:t xml:space="preserve"> </w:t>
      </w:r>
      <w:r>
        <w:t>деятельность</w:t>
      </w:r>
      <w:r w:rsidR="002B6F4D">
        <w:rPr>
          <w:spacing w:val="80"/>
        </w:rPr>
        <w:t xml:space="preserve"> </w:t>
      </w:r>
      <w:r>
        <w:t>добровольно</w:t>
      </w:r>
      <w:r>
        <w:rPr>
          <w:spacing w:val="80"/>
        </w:rPr>
        <w:t xml:space="preserve"> </w:t>
      </w:r>
      <w:r>
        <w:t>и на безвозмездной основе.</w:t>
      </w:r>
    </w:p>
    <w:p w:rsidR="00F250F9" w:rsidRDefault="0085485D" w:rsidP="00B273D5">
      <w:pPr>
        <w:pStyle w:val="a4"/>
        <w:numPr>
          <w:ilvl w:val="1"/>
          <w:numId w:val="10"/>
        </w:numPr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С целью оценки конкурсных материалов на </w:t>
      </w:r>
      <w:r w:rsidR="002B6F4D">
        <w:rPr>
          <w:sz w:val="28"/>
        </w:rPr>
        <w:t xml:space="preserve">региональном </w:t>
      </w:r>
      <w:r>
        <w:rPr>
          <w:sz w:val="28"/>
        </w:rPr>
        <w:t>этапе Конкурса создается Жюри из числа экспертов в о</w:t>
      </w:r>
      <w:r w:rsidR="002B6F4D">
        <w:rPr>
          <w:sz w:val="28"/>
        </w:rPr>
        <w:t>бласти инклюзивного образования</w:t>
      </w:r>
      <w:r>
        <w:rPr>
          <w:sz w:val="28"/>
        </w:rPr>
        <w:t>.</w:t>
      </w:r>
    </w:p>
    <w:p w:rsidR="00F250F9" w:rsidRPr="002B6F4D" w:rsidRDefault="0085485D" w:rsidP="00B273D5">
      <w:pPr>
        <w:pStyle w:val="a4"/>
        <w:numPr>
          <w:ilvl w:val="1"/>
          <w:numId w:val="10"/>
        </w:numPr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lastRenderedPageBreak/>
        <w:t>В</w:t>
      </w:r>
      <w:r w:rsidRPr="002B6F4D">
        <w:rPr>
          <w:sz w:val="28"/>
        </w:rPr>
        <w:t xml:space="preserve"> </w:t>
      </w:r>
      <w:r>
        <w:rPr>
          <w:sz w:val="28"/>
        </w:rPr>
        <w:t>рамках</w:t>
      </w:r>
      <w:r w:rsidRPr="002B6F4D">
        <w:rPr>
          <w:sz w:val="28"/>
        </w:rPr>
        <w:t xml:space="preserve"> </w:t>
      </w:r>
      <w:r>
        <w:rPr>
          <w:sz w:val="28"/>
        </w:rPr>
        <w:t>проведения</w:t>
      </w:r>
      <w:r w:rsidRPr="002B6F4D">
        <w:rPr>
          <w:sz w:val="28"/>
        </w:rPr>
        <w:t xml:space="preserve"> </w:t>
      </w:r>
      <w:r w:rsidR="002B6F4D">
        <w:rPr>
          <w:sz w:val="28"/>
        </w:rPr>
        <w:t xml:space="preserve">регионального </w:t>
      </w:r>
      <w:r>
        <w:rPr>
          <w:sz w:val="28"/>
        </w:rPr>
        <w:t>этапа Конкурса</w:t>
      </w:r>
      <w:r w:rsidRPr="002B6F4D">
        <w:rPr>
          <w:sz w:val="28"/>
        </w:rPr>
        <w:t xml:space="preserve"> каждый</w:t>
      </w:r>
      <w:r w:rsidR="002B6F4D">
        <w:rPr>
          <w:sz w:val="28"/>
        </w:rPr>
        <w:t xml:space="preserve"> п</w:t>
      </w:r>
      <w:r w:rsidRPr="002B6F4D">
        <w:rPr>
          <w:sz w:val="28"/>
        </w:rPr>
        <w:t>акет конкурсных материалов оценивают не менее 3-х членов Жюри.</w:t>
      </w:r>
    </w:p>
    <w:p w:rsidR="00F250F9" w:rsidRDefault="0085485D" w:rsidP="00B273D5">
      <w:pPr>
        <w:pStyle w:val="a3"/>
        <w:ind w:right="2" w:firstLine="709"/>
        <w:jc w:val="both"/>
      </w:pPr>
      <w:r>
        <w:t xml:space="preserve">По итогам ранжирования выбираются </w:t>
      </w:r>
      <w:r w:rsidR="002B6F4D">
        <w:t xml:space="preserve">победители </w:t>
      </w:r>
      <w:r>
        <w:t>Конкурса в каждой номинации, которые проходят в федеральн</w:t>
      </w:r>
      <w:r w:rsidR="002B6F4D">
        <w:t xml:space="preserve">ый </w:t>
      </w:r>
      <w:r>
        <w:t>этап Конкурса. Результаты ранжирования не публикуются.</w:t>
      </w:r>
    </w:p>
    <w:p w:rsidR="00F250F9" w:rsidRDefault="0085485D" w:rsidP="001027C0">
      <w:pPr>
        <w:pStyle w:val="1"/>
        <w:numPr>
          <w:ilvl w:val="0"/>
          <w:numId w:val="10"/>
        </w:numPr>
        <w:tabs>
          <w:tab w:val="left" w:pos="0"/>
        </w:tabs>
        <w:ind w:left="0" w:right="2" w:firstLine="0"/>
        <w:jc w:val="left"/>
      </w:pPr>
      <w:r>
        <w:t>Порядок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 w:rsidR="00A859C9">
        <w:rPr>
          <w:spacing w:val="-10"/>
        </w:rPr>
        <w:t xml:space="preserve">регионального этапа </w:t>
      </w:r>
      <w:r>
        <w:rPr>
          <w:spacing w:val="-2"/>
        </w:rPr>
        <w:t>Конкурса</w:t>
      </w:r>
    </w:p>
    <w:p w:rsidR="00F250F9" w:rsidRDefault="0085485D" w:rsidP="00B273D5">
      <w:pPr>
        <w:pStyle w:val="a4"/>
        <w:numPr>
          <w:ilvl w:val="1"/>
          <w:numId w:val="10"/>
        </w:numPr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>Участие</w:t>
      </w:r>
      <w:r w:rsidRPr="002B6F4D">
        <w:rPr>
          <w:sz w:val="28"/>
        </w:rPr>
        <w:t xml:space="preserve"> </w:t>
      </w:r>
      <w:r>
        <w:rPr>
          <w:sz w:val="28"/>
        </w:rPr>
        <w:t>в</w:t>
      </w:r>
      <w:r w:rsidRPr="002B6F4D">
        <w:rPr>
          <w:sz w:val="28"/>
        </w:rPr>
        <w:t xml:space="preserve"> </w:t>
      </w:r>
      <w:r>
        <w:rPr>
          <w:sz w:val="28"/>
        </w:rPr>
        <w:t>Конкурсе</w:t>
      </w:r>
      <w:r w:rsidRPr="002B6F4D">
        <w:rPr>
          <w:sz w:val="28"/>
        </w:rPr>
        <w:t xml:space="preserve"> </w:t>
      </w:r>
      <w:r>
        <w:rPr>
          <w:sz w:val="28"/>
        </w:rPr>
        <w:t>является</w:t>
      </w:r>
      <w:r w:rsidRPr="002B6F4D">
        <w:rPr>
          <w:sz w:val="28"/>
        </w:rPr>
        <w:t xml:space="preserve"> </w:t>
      </w:r>
      <w:r>
        <w:rPr>
          <w:sz w:val="28"/>
        </w:rPr>
        <w:t>добровольным</w:t>
      </w:r>
      <w:r w:rsidRPr="002B6F4D">
        <w:rPr>
          <w:sz w:val="28"/>
        </w:rPr>
        <w:t xml:space="preserve"> </w:t>
      </w:r>
      <w:r>
        <w:rPr>
          <w:sz w:val="28"/>
        </w:rPr>
        <w:t>и</w:t>
      </w:r>
      <w:r w:rsidRPr="002B6F4D">
        <w:rPr>
          <w:sz w:val="28"/>
        </w:rPr>
        <w:t xml:space="preserve"> бесплатным.</w:t>
      </w:r>
    </w:p>
    <w:p w:rsidR="00F250F9" w:rsidRPr="00A859C9" w:rsidRDefault="0085485D" w:rsidP="00B273D5">
      <w:pPr>
        <w:pStyle w:val="a4"/>
        <w:numPr>
          <w:ilvl w:val="1"/>
          <w:numId w:val="10"/>
        </w:numPr>
        <w:tabs>
          <w:tab w:val="left" w:pos="0"/>
        </w:tabs>
        <w:ind w:left="0" w:right="2" w:firstLine="709"/>
        <w:rPr>
          <w:sz w:val="28"/>
        </w:rPr>
      </w:pPr>
      <w:r w:rsidRPr="00A859C9">
        <w:rPr>
          <w:sz w:val="28"/>
        </w:rPr>
        <w:t>Порядок</w:t>
      </w:r>
      <w:r w:rsidR="00A859C9" w:rsidRPr="00A859C9">
        <w:rPr>
          <w:sz w:val="28"/>
        </w:rPr>
        <w:t xml:space="preserve"> </w:t>
      </w:r>
      <w:r w:rsidRPr="00A859C9">
        <w:rPr>
          <w:sz w:val="28"/>
        </w:rPr>
        <w:t>проведения регионального этапа Конкурса по номинациям</w:t>
      </w:r>
      <w:r w:rsidR="00A859C9">
        <w:rPr>
          <w:sz w:val="28"/>
        </w:rPr>
        <w:t xml:space="preserve"> </w:t>
      </w:r>
      <w:r w:rsidRPr="00A859C9">
        <w:rPr>
          <w:sz w:val="28"/>
        </w:rPr>
        <w:t>«Лучший инклюзивный детский сад» и «Лучшая инклюзивная школа» определяется с учетом следующих критериев:</w:t>
      </w:r>
    </w:p>
    <w:p w:rsidR="00A859C9" w:rsidRDefault="0007217E" w:rsidP="0007217E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- </w:t>
      </w:r>
      <w:r w:rsidR="0085485D">
        <w:rPr>
          <w:sz w:val="28"/>
        </w:rPr>
        <w:t xml:space="preserve">обеспечение доступной архитектурной образовательной среды организации для </w:t>
      </w:r>
      <w:proofErr w:type="gramStart"/>
      <w:r w:rsidR="0085485D">
        <w:rPr>
          <w:sz w:val="28"/>
        </w:rPr>
        <w:t>обучающихся</w:t>
      </w:r>
      <w:proofErr w:type="gramEnd"/>
      <w:r w:rsidR="0085485D">
        <w:rPr>
          <w:sz w:val="28"/>
        </w:rPr>
        <w:t xml:space="preserve"> с нарушениями зрения, слуха, опорно-двигательного аппарата;</w:t>
      </w:r>
    </w:p>
    <w:p w:rsidR="00A859C9" w:rsidRDefault="0007217E" w:rsidP="0007217E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- </w:t>
      </w:r>
      <w:r w:rsidR="0085485D" w:rsidRPr="00A859C9">
        <w:rPr>
          <w:sz w:val="28"/>
        </w:rPr>
        <w:t xml:space="preserve">оснащение организации специальными средствами обучения и воспитания для обеспечения образования </w:t>
      </w:r>
      <w:proofErr w:type="gramStart"/>
      <w:r w:rsidR="0085485D" w:rsidRPr="00A859C9">
        <w:rPr>
          <w:sz w:val="28"/>
        </w:rPr>
        <w:t>обучающихся</w:t>
      </w:r>
      <w:proofErr w:type="gramEnd"/>
      <w:r w:rsidR="0085485D" w:rsidRPr="00A859C9">
        <w:rPr>
          <w:sz w:val="28"/>
        </w:rPr>
        <w:t xml:space="preserve"> с ограниченными возможностями здоровья, с инвалидностью;</w:t>
      </w:r>
    </w:p>
    <w:p w:rsidR="00A859C9" w:rsidRDefault="0007217E" w:rsidP="0007217E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- </w:t>
      </w:r>
      <w:r w:rsidR="0085485D" w:rsidRPr="00A859C9">
        <w:rPr>
          <w:sz w:val="28"/>
        </w:rPr>
        <w:t xml:space="preserve">наличие опыта обучения и воспитания </w:t>
      </w:r>
      <w:proofErr w:type="gramStart"/>
      <w:r w:rsidR="0085485D" w:rsidRPr="00A859C9">
        <w:rPr>
          <w:sz w:val="28"/>
        </w:rPr>
        <w:t>обучающихся</w:t>
      </w:r>
      <w:proofErr w:type="gramEnd"/>
      <w:r w:rsidR="0085485D" w:rsidRPr="00A859C9">
        <w:rPr>
          <w:sz w:val="28"/>
        </w:rPr>
        <w:t xml:space="preserve"> с ограниченными возможностями здоровья, с инвалидностью;</w:t>
      </w:r>
    </w:p>
    <w:p w:rsidR="00A859C9" w:rsidRDefault="0007217E" w:rsidP="0007217E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- </w:t>
      </w:r>
      <w:r w:rsidR="0085485D" w:rsidRPr="00A859C9">
        <w:rPr>
          <w:sz w:val="28"/>
        </w:rPr>
        <w:t>наличие программ (подраздела в программе) развития инклюзивной образовательной среды организации;</w:t>
      </w:r>
    </w:p>
    <w:p w:rsidR="00A859C9" w:rsidRDefault="0007217E" w:rsidP="0007217E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- </w:t>
      </w:r>
      <w:r w:rsidR="0085485D" w:rsidRPr="00A859C9">
        <w:rPr>
          <w:sz w:val="28"/>
        </w:rPr>
        <w:t>вариативность форматов организации инклюзивного образования;</w:t>
      </w:r>
    </w:p>
    <w:p w:rsidR="00A859C9" w:rsidRDefault="0007217E" w:rsidP="0007217E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- </w:t>
      </w:r>
      <w:r w:rsidR="0085485D" w:rsidRPr="00A859C9">
        <w:rPr>
          <w:sz w:val="28"/>
        </w:rPr>
        <w:t>вариативность образовательных программ;</w:t>
      </w:r>
    </w:p>
    <w:p w:rsidR="00A859C9" w:rsidRDefault="0007217E" w:rsidP="0007217E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- </w:t>
      </w:r>
      <w:r w:rsidR="0085485D" w:rsidRPr="00A859C9">
        <w:rPr>
          <w:sz w:val="28"/>
        </w:rPr>
        <w:t>наличие специалистов психолого-педагогического сопровождения в штате</w:t>
      </w:r>
      <w:r w:rsidR="00A859C9">
        <w:rPr>
          <w:sz w:val="28"/>
        </w:rPr>
        <w:t xml:space="preserve"> </w:t>
      </w:r>
      <w:r w:rsidR="0085485D" w:rsidRPr="00A859C9">
        <w:rPr>
          <w:sz w:val="28"/>
        </w:rPr>
        <w:t>организации;</w:t>
      </w:r>
    </w:p>
    <w:p w:rsidR="00A859C9" w:rsidRDefault="0007217E" w:rsidP="0007217E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- </w:t>
      </w:r>
      <w:r w:rsidR="0085485D" w:rsidRPr="00A859C9">
        <w:rPr>
          <w:sz w:val="28"/>
        </w:rPr>
        <w:t>наличие форм (программ) психолого-педагогического сопровождения обучающихся с ограниченными возможностями здоровья, с инвалидностью;</w:t>
      </w:r>
    </w:p>
    <w:p w:rsidR="00A859C9" w:rsidRDefault="0007217E" w:rsidP="0007217E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- </w:t>
      </w:r>
      <w:r w:rsidR="0085485D" w:rsidRPr="00A859C9">
        <w:rPr>
          <w:sz w:val="28"/>
        </w:rPr>
        <w:t>наличие программ внеурочной деятельности и дополнительного образования, ориентированных на вовлеченность всех участников образовательных отношений,</w:t>
      </w:r>
      <w:r w:rsidR="0085485D" w:rsidRPr="00A859C9">
        <w:rPr>
          <w:spacing w:val="80"/>
          <w:sz w:val="28"/>
        </w:rPr>
        <w:t xml:space="preserve"> </w:t>
      </w:r>
      <w:r w:rsidR="0085485D" w:rsidRPr="00A859C9">
        <w:rPr>
          <w:sz w:val="28"/>
        </w:rPr>
        <w:t>включая</w:t>
      </w:r>
      <w:r w:rsidR="0085485D" w:rsidRPr="00A859C9">
        <w:rPr>
          <w:spacing w:val="80"/>
          <w:sz w:val="28"/>
        </w:rPr>
        <w:t xml:space="preserve"> </w:t>
      </w:r>
      <w:r w:rsidR="0085485D" w:rsidRPr="00A859C9">
        <w:rPr>
          <w:sz w:val="28"/>
        </w:rPr>
        <w:t>обучающихся</w:t>
      </w:r>
      <w:r w:rsidR="0085485D" w:rsidRPr="00A859C9">
        <w:rPr>
          <w:spacing w:val="80"/>
          <w:sz w:val="28"/>
        </w:rPr>
        <w:t xml:space="preserve"> </w:t>
      </w:r>
      <w:r w:rsidR="0085485D" w:rsidRPr="00A859C9">
        <w:rPr>
          <w:sz w:val="28"/>
        </w:rPr>
        <w:t>с</w:t>
      </w:r>
      <w:r w:rsidR="0085485D" w:rsidRPr="00A859C9">
        <w:rPr>
          <w:spacing w:val="80"/>
          <w:sz w:val="28"/>
        </w:rPr>
        <w:t xml:space="preserve"> </w:t>
      </w:r>
      <w:r w:rsidR="0085485D" w:rsidRPr="00A859C9">
        <w:rPr>
          <w:sz w:val="28"/>
        </w:rPr>
        <w:t>ограниченными</w:t>
      </w:r>
      <w:r w:rsidR="0085485D" w:rsidRPr="00A859C9">
        <w:rPr>
          <w:spacing w:val="80"/>
          <w:sz w:val="28"/>
        </w:rPr>
        <w:t xml:space="preserve"> </w:t>
      </w:r>
      <w:r w:rsidR="0085485D" w:rsidRPr="00A859C9">
        <w:rPr>
          <w:sz w:val="28"/>
        </w:rPr>
        <w:t>возможностями</w:t>
      </w:r>
      <w:r w:rsidR="0085485D" w:rsidRPr="00A859C9">
        <w:rPr>
          <w:spacing w:val="80"/>
          <w:sz w:val="28"/>
        </w:rPr>
        <w:t xml:space="preserve"> </w:t>
      </w:r>
      <w:r w:rsidR="0085485D" w:rsidRPr="00A859C9">
        <w:rPr>
          <w:sz w:val="28"/>
        </w:rPr>
        <w:t>здоровья,</w:t>
      </w:r>
      <w:r w:rsidR="0085485D" w:rsidRPr="00A859C9">
        <w:rPr>
          <w:spacing w:val="80"/>
          <w:sz w:val="28"/>
        </w:rPr>
        <w:t xml:space="preserve"> </w:t>
      </w:r>
      <w:r w:rsidR="0085485D" w:rsidRPr="00A859C9">
        <w:rPr>
          <w:sz w:val="28"/>
        </w:rPr>
        <w:t>с инвалидностью;</w:t>
      </w:r>
    </w:p>
    <w:p w:rsidR="00A859C9" w:rsidRDefault="0007217E" w:rsidP="0007217E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- </w:t>
      </w:r>
      <w:r w:rsidR="0085485D" w:rsidRPr="00A859C9">
        <w:rPr>
          <w:sz w:val="28"/>
        </w:rPr>
        <w:t>взаимодействие с другими организациями – партнерами в аспекте развития инклюзивного образования;</w:t>
      </w:r>
    </w:p>
    <w:p w:rsidR="00F250F9" w:rsidRPr="00626DA7" w:rsidRDefault="0007217E" w:rsidP="0007217E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 xml:space="preserve">- </w:t>
      </w:r>
      <w:r w:rsidR="0085485D" w:rsidRPr="00A859C9">
        <w:rPr>
          <w:sz w:val="28"/>
        </w:rPr>
        <w:t xml:space="preserve">описание успешного кейса инклюзивной практики/педагогической </w:t>
      </w:r>
      <w:r w:rsidR="0085485D" w:rsidRPr="00A859C9">
        <w:rPr>
          <w:spacing w:val="-2"/>
          <w:sz w:val="28"/>
        </w:rPr>
        <w:t>технологии.</w:t>
      </w:r>
    </w:p>
    <w:p w:rsidR="00626DA7" w:rsidRPr="00626DA7" w:rsidRDefault="00626DA7" w:rsidP="00B273D5">
      <w:pPr>
        <w:tabs>
          <w:tab w:val="left" w:pos="0"/>
        </w:tabs>
        <w:ind w:right="2" w:firstLine="709"/>
        <w:jc w:val="both"/>
        <w:rPr>
          <w:sz w:val="28"/>
        </w:rPr>
      </w:pPr>
      <w:r w:rsidRPr="00626DA7">
        <w:rPr>
          <w:sz w:val="28"/>
        </w:rPr>
        <w:t>6.</w:t>
      </w:r>
      <w:r>
        <w:rPr>
          <w:sz w:val="28"/>
        </w:rPr>
        <w:t>3</w:t>
      </w:r>
      <w:r w:rsidRPr="00626DA7">
        <w:rPr>
          <w:sz w:val="28"/>
        </w:rPr>
        <w:t>. Конкурс по номинации «Лучшая инклюзивная организация отдыха детей и их оздоровления» проводится без регионального этапа.</w:t>
      </w:r>
    </w:p>
    <w:p w:rsidR="00626DA7" w:rsidRPr="00626DA7" w:rsidRDefault="00626DA7" w:rsidP="00B273D5">
      <w:pPr>
        <w:tabs>
          <w:tab w:val="left" w:pos="0"/>
        </w:tabs>
        <w:ind w:right="2" w:firstLine="709"/>
        <w:jc w:val="both"/>
        <w:rPr>
          <w:sz w:val="28"/>
        </w:rPr>
      </w:pPr>
      <w:r w:rsidRPr="00626DA7">
        <w:rPr>
          <w:sz w:val="28"/>
        </w:rPr>
        <w:t>Критерии для направления заявок для участия в номинации Конкурса «Лучшая инклюзивная организация отдыха детей и их оздоровления»:</w:t>
      </w:r>
    </w:p>
    <w:p w:rsidR="00626DA7" w:rsidRPr="00626DA7" w:rsidRDefault="00626DA7" w:rsidP="00B273D5">
      <w:pPr>
        <w:tabs>
          <w:tab w:val="left" w:pos="0"/>
        </w:tabs>
        <w:ind w:right="2" w:firstLine="709"/>
        <w:jc w:val="both"/>
        <w:rPr>
          <w:sz w:val="28"/>
        </w:rPr>
      </w:pPr>
      <w:r w:rsidRPr="00626DA7">
        <w:rPr>
          <w:sz w:val="28"/>
        </w:rPr>
        <w:t>- обеспечение доступной архитектурной среды организации отдыха и оздоровления для детей с нарушениями зрения, слуха, опорно-двигательного аппарата;</w:t>
      </w:r>
    </w:p>
    <w:p w:rsidR="00626DA7" w:rsidRPr="00626DA7" w:rsidRDefault="00626DA7" w:rsidP="00B273D5">
      <w:pPr>
        <w:tabs>
          <w:tab w:val="left" w:pos="0"/>
        </w:tabs>
        <w:ind w:right="2" w:firstLine="709"/>
        <w:jc w:val="both"/>
        <w:rPr>
          <w:sz w:val="28"/>
        </w:rPr>
      </w:pPr>
      <w:r w:rsidRPr="00626DA7">
        <w:rPr>
          <w:sz w:val="28"/>
        </w:rPr>
        <w:t>- материально-техническое оснащение организации для обеспечения качественного доступного отдыха и оздоровления детей;</w:t>
      </w:r>
    </w:p>
    <w:p w:rsidR="00626DA7" w:rsidRPr="00626DA7" w:rsidRDefault="00626DA7" w:rsidP="00B273D5">
      <w:pPr>
        <w:tabs>
          <w:tab w:val="left" w:pos="0"/>
        </w:tabs>
        <w:ind w:right="2" w:firstLine="709"/>
        <w:jc w:val="both"/>
        <w:rPr>
          <w:sz w:val="28"/>
        </w:rPr>
      </w:pPr>
      <w:r w:rsidRPr="00626DA7">
        <w:rPr>
          <w:sz w:val="28"/>
        </w:rPr>
        <w:t>- наличие у сотрудников организации отдыха и оздоровления (педагогических работников, вожатского корпуса) компетенций по работе с лицами с ограниченными возможностями здоровья, с инвалидностью;</w:t>
      </w:r>
    </w:p>
    <w:p w:rsidR="00626DA7" w:rsidRPr="00626DA7" w:rsidRDefault="00626DA7" w:rsidP="00B273D5">
      <w:pPr>
        <w:tabs>
          <w:tab w:val="left" w:pos="0"/>
        </w:tabs>
        <w:ind w:right="2" w:firstLine="709"/>
        <w:jc w:val="both"/>
        <w:rPr>
          <w:sz w:val="28"/>
        </w:rPr>
      </w:pPr>
      <w:r w:rsidRPr="00626DA7">
        <w:rPr>
          <w:sz w:val="28"/>
        </w:rPr>
        <w:lastRenderedPageBreak/>
        <w:t>- описание успешного кейса инклюзивной практики/ технологии организации отдыха и оздоровления.</w:t>
      </w:r>
    </w:p>
    <w:p w:rsidR="00F250F9" w:rsidRDefault="0085485D" w:rsidP="001027C0">
      <w:pPr>
        <w:pStyle w:val="1"/>
        <w:numPr>
          <w:ilvl w:val="0"/>
          <w:numId w:val="10"/>
        </w:numPr>
        <w:tabs>
          <w:tab w:val="left" w:pos="0"/>
        </w:tabs>
        <w:ind w:left="0" w:right="2" w:firstLine="0"/>
        <w:jc w:val="left"/>
      </w:pPr>
      <w:r>
        <w:t>Представление</w:t>
      </w:r>
      <w:r w:rsidRPr="00A859C9">
        <w:t xml:space="preserve"> </w:t>
      </w:r>
      <w:r>
        <w:t>документов</w:t>
      </w:r>
      <w:r w:rsidRPr="00A859C9">
        <w:t xml:space="preserve"> </w:t>
      </w:r>
      <w:r>
        <w:t>и</w:t>
      </w:r>
      <w:r w:rsidRPr="00A859C9">
        <w:t xml:space="preserve"> </w:t>
      </w:r>
      <w:r>
        <w:t>материалов</w:t>
      </w:r>
      <w:r w:rsidRPr="00A859C9">
        <w:t xml:space="preserve"> </w:t>
      </w:r>
      <w:r>
        <w:t>для</w:t>
      </w:r>
      <w:r w:rsidRPr="00A859C9">
        <w:t xml:space="preserve"> </w:t>
      </w:r>
      <w:r>
        <w:t>участия</w:t>
      </w:r>
      <w:r w:rsidRPr="00A859C9">
        <w:t xml:space="preserve"> </w:t>
      </w:r>
      <w:r>
        <w:t>в</w:t>
      </w:r>
      <w:r w:rsidRPr="00A859C9">
        <w:t xml:space="preserve"> Конкурсе</w:t>
      </w:r>
    </w:p>
    <w:p w:rsidR="00F250F9" w:rsidRPr="00A859C9" w:rsidRDefault="0085485D" w:rsidP="00B273D5">
      <w:pPr>
        <w:pStyle w:val="a4"/>
        <w:numPr>
          <w:ilvl w:val="1"/>
          <w:numId w:val="10"/>
        </w:numPr>
        <w:tabs>
          <w:tab w:val="left" w:pos="0"/>
        </w:tabs>
        <w:ind w:left="0" w:right="2" w:firstLine="709"/>
        <w:rPr>
          <w:sz w:val="28"/>
        </w:rPr>
      </w:pPr>
      <w:r w:rsidRPr="00A859C9">
        <w:rPr>
          <w:sz w:val="28"/>
        </w:rPr>
        <w:t>Заявки направляются</w:t>
      </w:r>
      <w:r w:rsidR="00A859C9" w:rsidRPr="00A859C9">
        <w:rPr>
          <w:sz w:val="28"/>
        </w:rPr>
        <w:t xml:space="preserve"> </w:t>
      </w:r>
      <w:r w:rsidRPr="00A859C9">
        <w:rPr>
          <w:sz w:val="28"/>
        </w:rPr>
        <w:t>одним официальным письмом с пометкой</w:t>
      </w:r>
      <w:r w:rsidR="00A859C9">
        <w:rPr>
          <w:sz w:val="28"/>
        </w:rPr>
        <w:t xml:space="preserve"> </w:t>
      </w:r>
      <w:r w:rsidRPr="00A859C9">
        <w:rPr>
          <w:sz w:val="28"/>
        </w:rPr>
        <w:t xml:space="preserve">«Лучшая инклюзивная школа России – 2022» </w:t>
      </w:r>
      <w:r w:rsidR="005E6AFA">
        <w:rPr>
          <w:sz w:val="28"/>
        </w:rPr>
        <w:t xml:space="preserve">в </w:t>
      </w:r>
      <w:r w:rsidR="005E6AFA" w:rsidRPr="00371F5A">
        <w:rPr>
          <w:sz w:val="28"/>
        </w:rPr>
        <w:t>Г</w:t>
      </w:r>
      <w:r w:rsidR="005E6AFA">
        <w:rPr>
          <w:sz w:val="28"/>
        </w:rPr>
        <w:t>А</w:t>
      </w:r>
      <w:r w:rsidR="005E6AFA" w:rsidRPr="00371F5A">
        <w:rPr>
          <w:sz w:val="28"/>
        </w:rPr>
        <w:t>ОУ ДПО ВО ВИРО</w:t>
      </w:r>
      <w:r w:rsidR="005E6AFA" w:rsidRPr="00A859C9">
        <w:rPr>
          <w:sz w:val="28"/>
        </w:rPr>
        <w:t xml:space="preserve"> </w:t>
      </w:r>
      <w:r w:rsidRPr="00A859C9">
        <w:rPr>
          <w:sz w:val="28"/>
        </w:rPr>
        <w:t xml:space="preserve">на адрес электронной почты </w:t>
      </w:r>
      <w:hyperlink r:id="rId8" w:history="1">
        <w:r w:rsidR="00A859C9" w:rsidRPr="00F53C99">
          <w:rPr>
            <w:rStyle w:val="a5"/>
            <w:sz w:val="28"/>
          </w:rPr>
          <w:t>elharchevnikova@yandex.r</w:t>
        </w:r>
        <w:r w:rsidR="00A859C9" w:rsidRPr="00F53C99">
          <w:rPr>
            <w:rStyle w:val="a5"/>
            <w:sz w:val="28"/>
            <w:lang w:val="en-US"/>
          </w:rPr>
          <w:t>u</w:t>
        </w:r>
      </w:hyperlink>
      <w:r w:rsidR="00A859C9" w:rsidRPr="00A859C9">
        <w:rPr>
          <w:sz w:val="28"/>
        </w:rPr>
        <w:t xml:space="preserve"> </w:t>
      </w:r>
      <w:r w:rsidRPr="00A859C9">
        <w:rPr>
          <w:sz w:val="28"/>
        </w:rPr>
        <w:t>в формате заархивированного пакета документов (формат *.</w:t>
      </w:r>
      <w:proofErr w:type="spellStart"/>
      <w:r w:rsidRPr="00A859C9">
        <w:rPr>
          <w:sz w:val="28"/>
        </w:rPr>
        <w:t>zip</w:t>
      </w:r>
      <w:proofErr w:type="spellEnd"/>
      <w:r w:rsidRPr="00A859C9">
        <w:rPr>
          <w:sz w:val="28"/>
        </w:rPr>
        <w:t xml:space="preserve"> или *.</w:t>
      </w:r>
      <w:proofErr w:type="spellStart"/>
      <w:r w:rsidRPr="00A859C9">
        <w:rPr>
          <w:sz w:val="28"/>
        </w:rPr>
        <w:t>rar</w:t>
      </w:r>
      <w:proofErr w:type="spellEnd"/>
      <w:r w:rsidRPr="00A859C9">
        <w:rPr>
          <w:sz w:val="28"/>
        </w:rPr>
        <w:t>), включающего следующие материалы:</w:t>
      </w:r>
    </w:p>
    <w:p w:rsidR="00F250F9" w:rsidRPr="00A859C9" w:rsidRDefault="0085485D" w:rsidP="00B273D5">
      <w:pPr>
        <w:pStyle w:val="a4"/>
        <w:numPr>
          <w:ilvl w:val="2"/>
          <w:numId w:val="10"/>
        </w:numPr>
        <w:tabs>
          <w:tab w:val="left" w:pos="0"/>
        </w:tabs>
        <w:ind w:left="0" w:right="2" w:firstLine="709"/>
        <w:rPr>
          <w:sz w:val="28"/>
        </w:rPr>
      </w:pPr>
      <w:r w:rsidRPr="00A859C9">
        <w:rPr>
          <w:sz w:val="28"/>
        </w:rPr>
        <w:t xml:space="preserve">сопроводительное письмо с заявкой на участие в </w:t>
      </w:r>
      <w:r w:rsidR="00A859C9">
        <w:rPr>
          <w:sz w:val="28"/>
        </w:rPr>
        <w:t xml:space="preserve">региональном </w:t>
      </w:r>
      <w:r w:rsidR="00CA7FAC">
        <w:rPr>
          <w:sz w:val="28"/>
        </w:rPr>
        <w:t xml:space="preserve">этапе </w:t>
      </w:r>
      <w:r w:rsidRPr="00A859C9">
        <w:rPr>
          <w:sz w:val="28"/>
        </w:rPr>
        <w:t>Конкурса (</w:t>
      </w:r>
      <w:r w:rsidR="00CA7FAC">
        <w:rPr>
          <w:sz w:val="28"/>
        </w:rPr>
        <w:t>п</w:t>
      </w:r>
      <w:r w:rsidRPr="00A859C9">
        <w:rPr>
          <w:sz w:val="28"/>
        </w:rPr>
        <w:t>риложение 1);</w:t>
      </w:r>
    </w:p>
    <w:p w:rsidR="00F250F9" w:rsidRPr="00A859C9" w:rsidRDefault="0085485D" w:rsidP="00B273D5">
      <w:pPr>
        <w:pStyle w:val="a4"/>
        <w:numPr>
          <w:ilvl w:val="2"/>
          <w:numId w:val="10"/>
        </w:numPr>
        <w:tabs>
          <w:tab w:val="left" w:pos="0"/>
        </w:tabs>
        <w:ind w:left="0" w:right="2" w:firstLine="709"/>
        <w:rPr>
          <w:sz w:val="28"/>
        </w:rPr>
      </w:pPr>
      <w:r w:rsidRPr="00A859C9">
        <w:rPr>
          <w:sz w:val="28"/>
        </w:rPr>
        <w:t xml:space="preserve">анкету участника </w:t>
      </w:r>
      <w:r w:rsidR="00A859C9" w:rsidRPr="00A859C9">
        <w:rPr>
          <w:sz w:val="28"/>
        </w:rPr>
        <w:t>регионального</w:t>
      </w:r>
      <w:r w:rsidR="00CA7FAC">
        <w:rPr>
          <w:sz w:val="28"/>
        </w:rPr>
        <w:t xml:space="preserve"> этапа Конкурса (п</w:t>
      </w:r>
      <w:r w:rsidRPr="00A859C9">
        <w:rPr>
          <w:sz w:val="28"/>
        </w:rPr>
        <w:t>риложение 2);</w:t>
      </w:r>
    </w:p>
    <w:p w:rsidR="00F250F9" w:rsidRPr="00A859C9" w:rsidRDefault="0085485D" w:rsidP="00B273D5">
      <w:pPr>
        <w:pStyle w:val="a4"/>
        <w:numPr>
          <w:ilvl w:val="2"/>
          <w:numId w:val="10"/>
        </w:numPr>
        <w:tabs>
          <w:tab w:val="left" w:pos="0"/>
        </w:tabs>
        <w:ind w:left="0" w:right="2" w:firstLine="709"/>
        <w:rPr>
          <w:sz w:val="28"/>
        </w:rPr>
      </w:pPr>
      <w:r w:rsidRPr="00A859C9">
        <w:rPr>
          <w:sz w:val="28"/>
        </w:rPr>
        <w:t xml:space="preserve">презентацию участника </w:t>
      </w:r>
      <w:r w:rsidR="00A859C9">
        <w:rPr>
          <w:sz w:val="28"/>
        </w:rPr>
        <w:t xml:space="preserve">регионального </w:t>
      </w:r>
      <w:r w:rsidRPr="00A859C9">
        <w:rPr>
          <w:sz w:val="28"/>
        </w:rPr>
        <w:t>этапа Конкурса</w:t>
      </w:r>
      <w:r w:rsidR="005E6AFA">
        <w:rPr>
          <w:sz w:val="28"/>
        </w:rPr>
        <w:t>:</w:t>
      </w:r>
    </w:p>
    <w:p w:rsidR="00A859C9" w:rsidRDefault="005E6AFA" w:rsidP="005E6AFA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>- п</w:t>
      </w:r>
      <w:r w:rsidR="0085485D" w:rsidRPr="00A859C9">
        <w:rPr>
          <w:sz w:val="28"/>
        </w:rPr>
        <w:t>резентация</w:t>
      </w:r>
      <w:r w:rsidR="00A859C9">
        <w:rPr>
          <w:sz w:val="28"/>
        </w:rPr>
        <w:t xml:space="preserve"> </w:t>
      </w:r>
      <w:r w:rsidR="0085485D" w:rsidRPr="00A859C9">
        <w:rPr>
          <w:sz w:val="28"/>
        </w:rPr>
        <w:t>участника</w:t>
      </w:r>
      <w:r w:rsidR="00A859C9">
        <w:rPr>
          <w:sz w:val="28"/>
        </w:rPr>
        <w:t xml:space="preserve"> регионального</w:t>
      </w:r>
      <w:r w:rsidR="0085485D" w:rsidRPr="00A859C9">
        <w:rPr>
          <w:sz w:val="28"/>
        </w:rPr>
        <w:t xml:space="preserve"> этапа</w:t>
      </w:r>
      <w:r w:rsidR="00A859C9">
        <w:rPr>
          <w:sz w:val="28"/>
        </w:rPr>
        <w:t xml:space="preserve"> </w:t>
      </w:r>
      <w:r w:rsidR="0085485D" w:rsidRPr="00A859C9">
        <w:rPr>
          <w:sz w:val="28"/>
        </w:rPr>
        <w:t>Конкурса</w:t>
      </w:r>
      <w:r w:rsidR="00A859C9">
        <w:rPr>
          <w:sz w:val="28"/>
        </w:rPr>
        <w:t xml:space="preserve"> </w:t>
      </w:r>
      <w:r w:rsidR="0085485D" w:rsidRPr="00A859C9">
        <w:rPr>
          <w:sz w:val="28"/>
        </w:rPr>
        <w:t>предоставляется в формате *.</w:t>
      </w:r>
      <w:proofErr w:type="spellStart"/>
      <w:r w:rsidR="0085485D" w:rsidRPr="00A859C9">
        <w:rPr>
          <w:sz w:val="28"/>
        </w:rPr>
        <w:t>pptx</w:t>
      </w:r>
      <w:proofErr w:type="spellEnd"/>
      <w:r w:rsidR="0085485D" w:rsidRPr="00A859C9">
        <w:rPr>
          <w:sz w:val="28"/>
        </w:rPr>
        <w:t xml:space="preserve"> или *.</w:t>
      </w:r>
      <w:proofErr w:type="spellStart"/>
      <w:r w:rsidR="0085485D" w:rsidRPr="00A859C9">
        <w:rPr>
          <w:sz w:val="28"/>
        </w:rPr>
        <w:t>pdf</w:t>
      </w:r>
      <w:proofErr w:type="spellEnd"/>
      <w:r w:rsidR="0085485D" w:rsidRPr="00A859C9">
        <w:rPr>
          <w:sz w:val="28"/>
        </w:rPr>
        <w:t xml:space="preserve">, количество слайдов – не более 20 или в </w:t>
      </w:r>
      <w:proofErr w:type="spellStart"/>
      <w:r w:rsidR="0085485D" w:rsidRPr="00A859C9">
        <w:rPr>
          <w:sz w:val="28"/>
        </w:rPr>
        <w:t>инфо</w:t>
      </w:r>
      <w:r>
        <w:rPr>
          <w:sz w:val="28"/>
        </w:rPr>
        <w:t>графике</w:t>
      </w:r>
      <w:proofErr w:type="spellEnd"/>
      <w:r>
        <w:rPr>
          <w:sz w:val="28"/>
        </w:rPr>
        <w:t>, с включением видеоряда,</w:t>
      </w:r>
    </w:p>
    <w:p w:rsidR="009A776B" w:rsidRDefault="005E6AFA" w:rsidP="005E6AFA">
      <w:pPr>
        <w:pStyle w:val="a4"/>
        <w:tabs>
          <w:tab w:val="left" w:pos="0"/>
        </w:tabs>
        <w:ind w:left="0" w:right="2" w:firstLine="709"/>
        <w:rPr>
          <w:sz w:val="28"/>
        </w:rPr>
      </w:pPr>
      <w:proofErr w:type="gramStart"/>
      <w:r>
        <w:rPr>
          <w:sz w:val="28"/>
        </w:rPr>
        <w:t>- п</w:t>
      </w:r>
      <w:r w:rsidR="0085485D" w:rsidRPr="00A859C9">
        <w:rPr>
          <w:sz w:val="28"/>
        </w:rPr>
        <w:t>резентация должна включать информационную заставку с наименован</w:t>
      </w:r>
      <w:r w:rsidR="009A776B">
        <w:rPr>
          <w:sz w:val="28"/>
        </w:rPr>
        <w:t xml:space="preserve">ием образовательной организации, </w:t>
      </w:r>
      <w:r w:rsidR="0085485D" w:rsidRPr="00A859C9">
        <w:rPr>
          <w:sz w:val="28"/>
        </w:rPr>
        <w:t>полным адресом (юридическим и фактическим (если отличается от юридического), к</w:t>
      </w:r>
      <w:r>
        <w:rPr>
          <w:sz w:val="28"/>
        </w:rPr>
        <w:t>онтактными данными руководителя,</w:t>
      </w:r>
      <w:proofErr w:type="gramEnd"/>
    </w:p>
    <w:p w:rsidR="00F250F9" w:rsidRPr="009A776B" w:rsidRDefault="005E6AFA" w:rsidP="005E6AFA">
      <w:pPr>
        <w:pStyle w:val="a4"/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>- в</w:t>
      </w:r>
      <w:r w:rsidR="0085485D" w:rsidRPr="009A776B">
        <w:rPr>
          <w:sz w:val="28"/>
        </w:rPr>
        <w:t xml:space="preserve"> презентации должны быть использованы фотографии высокого разрешения, не сжатые конвертерами, может быть использовано не более 1 видео, иллюстрирующего реализуемую образовательной организацией инклюзивную модель (длите</w:t>
      </w:r>
      <w:r>
        <w:rPr>
          <w:sz w:val="28"/>
        </w:rPr>
        <w:t>льность видео не более 3-5 мин);</w:t>
      </w:r>
    </w:p>
    <w:p w:rsidR="00F250F9" w:rsidRPr="00700795" w:rsidRDefault="0085485D" w:rsidP="00B273D5">
      <w:pPr>
        <w:pStyle w:val="a4"/>
        <w:numPr>
          <w:ilvl w:val="2"/>
          <w:numId w:val="10"/>
        </w:numPr>
        <w:tabs>
          <w:tab w:val="left" w:pos="0"/>
        </w:tabs>
        <w:ind w:left="0" w:right="2" w:firstLine="709"/>
        <w:rPr>
          <w:sz w:val="28"/>
        </w:rPr>
      </w:pPr>
      <w:r w:rsidRPr="00700795">
        <w:rPr>
          <w:sz w:val="28"/>
        </w:rPr>
        <w:t>кейс инклюзивной практ</w:t>
      </w:r>
      <w:r w:rsidR="00254983">
        <w:rPr>
          <w:sz w:val="28"/>
        </w:rPr>
        <w:t>ики/педагогической технологии (п</w:t>
      </w:r>
      <w:r w:rsidRPr="00700795">
        <w:rPr>
          <w:sz w:val="28"/>
        </w:rPr>
        <w:t>риложение 3).</w:t>
      </w:r>
    </w:p>
    <w:p w:rsidR="00700795" w:rsidRPr="001958DE" w:rsidRDefault="0085485D" w:rsidP="00B273D5">
      <w:pPr>
        <w:pStyle w:val="a4"/>
        <w:numPr>
          <w:ilvl w:val="1"/>
          <w:numId w:val="10"/>
        </w:numPr>
        <w:tabs>
          <w:tab w:val="left" w:pos="0"/>
        </w:tabs>
        <w:ind w:left="0" w:right="2" w:firstLine="709"/>
        <w:rPr>
          <w:b/>
          <w:sz w:val="28"/>
        </w:rPr>
      </w:pPr>
      <w:r w:rsidRPr="001958DE">
        <w:rPr>
          <w:b/>
          <w:sz w:val="28"/>
        </w:rPr>
        <w:t>Прием заявок на участие в</w:t>
      </w:r>
      <w:r w:rsidR="001F6DF3" w:rsidRPr="001958DE">
        <w:rPr>
          <w:b/>
          <w:sz w:val="28"/>
        </w:rPr>
        <w:t xml:space="preserve"> региональном</w:t>
      </w:r>
      <w:r w:rsidRPr="001958DE">
        <w:rPr>
          <w:b/>
          <w:sz w:val="28"/>
        </w:rPr>
        <w:t xml:space="preserve"> этапе Конкурса осуществляется</w:t>
      </w:r>
      <w:r w:rsidRPr="00700795">
        <w:rPr>
          <w:sz w:val="28"/>
        </w:rPr>
        <w:t xml:space="preserve"> </w:t>
      </w:r>
      <w:r w:rsidRPr="001958DE">
        <w:rPr>
          <w:b/>
          <w:sz w:val="28"/>
        </w:rPr>
        <w:t xml:space="preserve">до </w:t>
      </w:r>
      <w:r w:rsidR="00C51D24">
        <w:rPr>
          <w:b/>
          <w:sz w:val="28"/>
        </w:rPr>
        <w:t>3</w:t>
      </w:r>
      <w:r w:rsidR="001F6DF3" w:rsidRPr="001958DE">
        <w:rPr>
          <w:b/>
          <w:sz w:val="28"/>
        </w:rPr>
        <w:t xml:space="preserve"> </w:t>
      </w:r>
      <w:r w:rsidR="00C51D24">
        <w:rPr>
          <w:b/>
          <w:sz w:val="28"/>
        </w:rPr>
        <w:t>июня</w:t>
      </w:r>
      <w:r w:rsidRPr="001958DE">
        <w:rPr>
          <w:b/>
          <w:sz w:val="28"/>
        </w:rPr>
        <w:t xml:space="preserve"> 2022 г. включительно.</w:t>
      </w:r>
    </w:p>
    <w:p w:rsidR="00700795" w:rsidRPr="00700795" w:rsidRDefault="00700795" w:rsidP="00B273D5">
      <w:pPr>
        <w:pStyle w:val="a4"/>
        <w:numPr>
          <w:ilvl w:val="1"/>
          <w:numId w:val="10"/>
        </w:numPr>
        <w:tabs>
          <w:tab w:val="left" w:pos="0"/>
        </w:tabs>
        <w:ind w:left="0" w:right="2" w:firstLine="709"/>
        <w:rPr>
          <w:sz w:val="28"/>
        </w:rPr>
      </w:pPr>
      <w:r w:rsidRPr="00700795">
        <w:rPr>
          <w:sz w:val="28"/>
        </w:rPr>
        <w:t xml:space="preserve">Организатор </w:t>
      </w:r>
      <w:r w:rsidR="0085485D" w:rsidRPr="00700795">
        <w:rPr>
          <w:sz w:val="28"/>
        </w:rPr>
        <w:t>вправе отклонить заявку на участие в</w:t>
      </w:r>
      <w:r w:rsidRPr="00700795">
        <w:rPr>
          <w:sz w:val="28"/>
        </w:rPr>
        <w:t xml:space="preserve"> региональном</w:t>
      </w:r>
      <w:r w:rsidR="0085485D" w:rsidRPr="00700795">
        <w:rPr>
          <w:sz w:val="28"/>
        </w:rPr>
        <w:t xml:space="preserve"> этапе Конкурса в случае:</w:t>
      </w:r>
    </w:p>
    <w:p w:rsidR="00700795" w:rsidRDefault="0085485D" w:rsidP="00B273D5">
      <w:pPr>
        <w:pStyle w:val="a4"/>
        <w:numPr>
          <w:ilvl w:val="2"/>
          <w:numId w:val="10"/>
        </w:numPr>
        <w:tabs>
          <w:tab w:val="left" w:pos="0"/>
        </w:tabs>
        <w:ind w:left="0" w:right="2" w:firstLine="709"/>
        <w:rPr>
          <w:sz w:val="28"/>
        </w:rPr>
      </w:pPr>
      <w:r w:rsidRPr="00700795">
        <w:rPr>
          <w:sz w:val="28"/>
        </w:rPr>
        <w:t>нарушения</w:t>
      </w:r>
      <w:r w:rsidR="00700795" w:rsidRPr="00700795">
        <w:rPr>
          <w:spacing w:val="62"/>
          <w:sz w:val="28"/>
        </w:rPr>
        <w:t xml:space="preserve"> </w:t>
      </w:r>
      <w:r w:rsidRPr="00700795">
        <w:rPr>
          <w:sz w:val="28"/>
        </w:rPr>
        <w:t>сроков</w:t>
      </w:r>
      <w:r w:rsidRPr="00700795">
        <w:rPr>
          <w:spacing w:val="62"/>
          <w:sz w:val="28"/>
        </w:rPr>
        <w:t xml:space="preserve"> </w:t>
      </w:r>
      <w:r w:rsidRPr="00700795">
        <w:rPr>
          <w:sz w:val="28"/>
        </w:rPr>
        <w:t>предоставления</w:t>
      </w:r>
      <w:r w:rsidR="00700795" w:rsidRPr="00700795">
        <w:rPr>
          <w:spacing w:val="65"/>
          <w:sz w:val="28"/>
        </w:rPr>
        <w:t xml:space="preserve"> </w:t>
      </w:r>
      <w:r w:rsidRPr="00700795">
        <w:rPr>
          <w:sz w:val="28"/>
        </w:rPr>
        <w:t>заявки</w:t>
      </w:r>
      <w:r w:rsidR="00700795" w:rsidRPr="00700795">
        <w:rPr>
          <w:spacing w:val="63"/>
          <w:sz w:val="28"/>
        </w:rPr>
        <w:t xml:space="preserve"> </w:t>
      </w:r>
      <w:r w:rsidRPr="00700795">
        <w:rPr>
          <w:sz w:val="28"/>
        </w:rPr>
        <w:t>и</w:t>
      </w:r>
      <w:r w:rsidR="00700795" w:rsidRPr="00700795">
        <w:rPr>
          <w:spacing w:val="62"/>
          <w:sz w:val="28"/>
        </w:rPr>
        <w:t xml:space="preserve"> </w:t>
      </w:r>
      <w:r w:rsidRPr="00700795">
        <w:rPr>
          <w:sz w:val="28"/>
        </w:rPr>
        <w:t>(или)</w:t>
      </w:r>
      <w:r w:rsidRPr="00700795">
        <w:rPr>
          <w:spacing w:val="62"/>
          <w:sz w:val="28"/>
        </w:rPr>
        <w:t xml:space="preserve"> </w:t>
      </w:r>
      <w:r w:rsidR="00700795">
        <w:rPr>
          <w:sz w:val="28"/>
        </w:rPr>
        <w:t>требований к оформлению заявки;</w:t>
      </w:r>
    </w:p>
    <w:p w:rsidR="00700795" w:rsidRDefault="0085485D" w:rsidP="00B273D5">
      <w:pPr>
        <w:pStyle w:val="a4"/>
        <w:numPr>
          <w:ilvl w:val="2"/>
          <w:numId w:val="10"/>
        </w:numPr>
        <w:tabs>
          <w:tab w:val="left" w:pos="0"/>
        </w:tabs>
        <w:ind w:left="0" w:right="2" w:firstLine="709"/>
        <w:rPr>
          <w:sz w:val="28"/>
        </w:rPr>
      </w:pPr>
      <w:r w:rsidRPr="00700795">
        <w:rPr>
          <w:sz w:val="28"/>
        </w:rPr>
        <w:t>наличия документов в составе заявки, не соответствующих требованиям пункта настоящего пол</w:t>
      </w:r>
      <w:r w:rsidR="00700795">
        <w:rPr>
          <w:sz w:val="28"/>
        </w:rPr>
        <w:t>ожения о Конкурсе;</w:t>
      </w:r>
    </w:p>
    <w:p w:rsidR="00F250F9" w:rsidRPr="00060474" w:rsidRDefault="0085485D" w:rsidP="00B273D5">
      <w:pPr>
        <w:pStyle w:val="a4"/>
        <w:numPr>
          <w:ilvl w:val="2"/>
          <w:numId w:val="10"/>
        </w:numPr>
        <w:tabs>
          <w:tab w:val="left" w:pos="0"/>
        </w:tabs>
        <w:ind w:left="0" w:right="2" w:firstLine="709"/>
        <w:rPr>
          <w:sz w:val="28"/>
        </w:rPr>
      </w:pPr>
      <w:r w:rsidRPr="00060474">
        <w:rPr>
          <w:sz w:val="28"/>
        </w:rPr>
        <w:t xml:space="preserve">поступления более </w:t>
      </w:r>
      <w:r w:rsidR="00060474" w:rsidRPr="00060474">
        <w:rPr>
          <w:sz w:val="28"/>
        </w:rPr>
        <w:t>2</w:t>
      </w:r>
      <w:r w:rsidRPr="00060474">
        <w:rPr>
          <w:sz w:val="28"/>
        </w:rPr>
        <w:t xml:space="preserve"> заяв</w:t>
      </w:r>
      <w:r w:rsidR="00060474" w:rsidRPr="00060474">
        <w:rPr>
          <w:sz w:val="28"/>
        </w:rPr>
        <w:t>ок</w:t>
      </w:r>
      <w:r w:rsidRPr="00060474">
        <w:rPr>
          <w:sz w:val="28"/>
        </w:rPr>
        <w:t xml:space="preserve"> в одной номинации Конкурса от одно</w:t>
      </w:r>
      <w:r w:rsidR="00254983" w:rsidRPr="00060474">
        <w:rPr>
          <w:sz w:val="28"/>
        </w:rPr>
        <w:t>го</w:t>
      </w:r>
      <w:r w:rsidR="00700795" w:rsidRPr="00060474">
        <w:rPr>
          <w:sz w:val="28"/>
        </w:rPr>
        <w:t xml:space="preserve"> </w:t>
      </w:r>
      <w:r w:rsidR="00254983" w:rsidRPr="00060474">
        <w:rPr>
          <w:sz w:val="28"/>
        </w:rPr>
        <w:t>муниципального образования</w:t>
      </w:r>
      <w:r w:rsidRPr="00060474">
        <w:rPr>
          <w:sz w:val="28"/>
        </w:rPr>
        <w:t>.</w:t>
      </w:r>
    </w:p>
    <w:p w:rsidR="00F250F9" w:rsidRDefault="0085485D" w:rsidP="00B273D5">
      <w:pPr>
        <w:pStyle w:val="a4"/>
        <w:numPr>
          <w:ilvl w:val="1"/>
          <w:numId w:val="10"/>
        </w:numPr>
        <w:tabs>
          <w:tab w:val="left" w:pos="0"/>
        </w:tabs>
        <w:ind w:left="0" w:right="2" w:firstLine="709"/>
        <w:rPr>
          <w:sz w:val="28"/>
        </w:rPr>
      </w:pPr>
      <w:r>
        <w:rPr>
          <w:sz w:val="28"/>
        </w:rPr>
        <w:t>Направленные</w:t>
      </w:r>
      <w:r w:rsidR="00700795" w:rsidRPr="00700795">
        <w:rPr>
          <w:sz w:val="28"/>
        </w:rPr>
        <w:t xml:space="preserve"> </w:t>
      </w:r>
      <w:r>
        <w:rPr>
          <w:sz w:val="28"/>
        </w:rPr>
        <w:t>материалы</w:t>
      </w:r>
      <w:r w:rsidR="00700795" w:rsidRPr="00700795">
        <w:rPr>
          <w:sz w:val="28"/>
        </w:rPr>
        <w:t xml:space="preserve"> </w:t>
      </w:r>
      <w:r>
        <w:rPr>
          <w:sz w:val="28"/>
        </w:rPr>
        <w:t>в</w:t>
      </w:r>
      <w:r w:rsidR="00700795" w:rsidRPr="00700795">
        <w:rPr>
          <w:sz w:val="28"/>
        </w:rPr>
        <w:t xml:space="preserve"> </w:t>
      </w:r>
      <w:r>
        <w:rPr>
          <w:sz w:val="28"/>
        </w:rPr>
        <w:t>составе</w:t>
      </w:r>
      <w:r w:rsidR="00700795" w:rsidRPr="00700795">
        <w:rPr>
          <w:sz w:val="28"/>
        </w:rPr>
        <w:t xml:space="preserve"> </w:t>
      </w:r>
      <w:r>
        <w:rPr>
          <w:sz w:val="28"/>
        </w:rPr>
        <w:t>заявки</w:t>
      </w:r>
      <w:r w:rsidR="00700795" w:rsidRPr="00700795">
        <w:rPr>
          <w:sz w:val="28"/>
        </w:rPr>
        <w:t xml:space="preserve"> </w:t>
      </w:r>
      <w:r>
        <w:rPr>
          <w:sz w:val="28"/>
        </w:rPr>
        <w:t>не</w:t>
      </w:r>
      <w:r w:rsidRPr="00700795">
        <w:rPr>
          <w:sz w:val="28"/>
        </w:rPr>
        <w:t xml:space="preserve"> </w:t>
      </w:r>
      <w:r>
        <w:rPr>
          <w:sz w:val="28"/>
        </w:rPr>
        <w:t>возвращаются, не рецензируются и могут быть использованы при подготовке публикаций</w:t>
      </w:r>
      <w:r w:rsidRPr="00700795">
        <w:rPr>
          <w:sz w:val="28"/>
        </w:rPr>
        <w:t xml:space="preserve"> Конкурса.</w:t>
      </w:r>
    </w:p>
    <w:p w:rsidR="00F250F9" w:rsidRDefault="0085485D" w:rsidP="00060474">
      <w:pPr>
        <w:pStyle w:val="1"/>
        <w:numPr>
          <w:ilvl w:val="0"/>
          <w:numId w:val="10"/>
        </w:numPr>
        <w:tabs>
          <w:tab w:val="left" w:pos="0"/>
        </w:tabs>
        <w:ind w:right="2"/>
        <w:jc w:val="left"/>
      </w:pPr>
      <w:r>
        <w:t>Награждение</w:t>
      </w:r>
      <w:r w:rsidRPr="00700795">
        <w:t xml:space="preserve"> </w:t>
      </w:r>
      <w:r>
        <w:t>победителей</w:t>
      </w:r>
      <w:r w:rsidR="00060474">
        <w:t xml:space="preserve"> и лауреатов</w:t>
      </w:r>
      <w:r w:rsidRPr="00700795">
        <w:t xml:space="preserve"> </w:t>
      </w:r>
      <w:r w:rsidR="00060474" w:rsidRPr="00060474">
        <w:t xml:space="preserve">регионального этапа </w:t>
      </w:r>
      <w:r w:rsidRPr="00700795">
        <w:t>Конкурса</w:t>
      </w:r>
    </w:p>
    <w:p w:rsidR="00060474" w:rsidRPr="00060474" w:rsidRDefault="00060474" w:rsidP="00060474">
      <w:pPr>
        <w:pStyle w:val="a4"/>
        <w:numPr>
          <w:ilvl w:val="1"/>
          <w:numId w:val="10"/>
        </w:numPr>
        <w:ind w:left="0" w:firstLine="709"/>
        <w:rPr>
          <w:sz w:val="28"/>
          <w:szCs w:val="28"/>
        </w:rPr>
      </w:pPr>
      <w:r w:rsidRPr="00060474">
        <w:rPr>
          <w:sz w:val="28"/>
          <w:szCs w:val="28"/>
        </w:rPr>
        <w:t>Участники регионального этапа Конкурса, занявшие I места в каждой номинации, награждаются дипломами победителя Конкурса, им вручаются свидетельства участников регионального этапа Конкурса, вышедших на федеральный уровень.</w:t>
      </w:r>
    </w:p>
    <w:p w:rsidR="00060474" w:rsidRPr="00060474" w:rsidRDefault="00060474" w:rsidP="00060474">
      <w:pPr>
        <w:pStyle w:val="a4"/>
        <w:numPr>
          <w:ilvl w:val="1"/>
          <w:numId w:val="10"/>
        </w:numPr>
        <w:ind w:left="0" w:firstLine="709"/>
        <w:rPr>
          <w:sz w:val="28"/>
          <w:szCs w:val="28"/>
        </w:rPr>
      </w:pPr>
      <w:r w:rsidRPr="00060474">
        <w:rPr>
          <w:sz w:val="28"/>
          <w:szCs w:val="28"/>
        </w:rPr>
        <w:t>Участники регионального этапа Конкурса, занявшие II и III место в каждой номинации, награждаются дипломами лауреатов Конкурса.</w:t>
      </w:r>
    </w:p>
    <w:p w:rsidR="00700795" w:rsidRDefault="00700795" w:rsidP="00060474">
      <w:pPr>
        <w:ind w:firstLine="709"/>
        <w:rPr>
          <w:sz w:val="24"/>
        </w:rPr>
      </w:pPr>
      <w:r>
        <w:rPr>
          <w:sz w:val="24"/>
        </w:rPr>
        <w:br w:type="page"/>
      </w:r>
    </w:p>
    <w:p w:rsidR="00F250F9" w:rsidRDefault="0085485D" w:rsidP="00FD5D92">
      <w:pPr>
        <w:jc w:val="right"/>
        <w:rPr>
          <w:spacing w:val="-10"/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FD5D92" w:rsidRDefault="00FD5D92" w:rsidP="00FD5D92">
      <w:pPr>
        <w:jc w:val="center"/>
        <w:rPr>
          <w:sz w:val="24"/>
        </w:rPr>
      </w:pPr>
      <w:r>
        <w:rPr>
          <w:spacing w:val="-10"/>
          <w:sz w:val="24"/>
        </w:rPr>
        <w:t xml:space="preserve">                                                                                                                                                                           к Положению</w:t>
      </w:r>
    </w:p>
    <w:p w:rsidR="00BE43F6" w:rsidRDefault="00BE43F6" w:rsidP="00091BA6">
      <w:pPr>
        <w:spacing w:before="139"/>
        <w:ind w:right="2"/>
        <w:jc w:val="center"/>
        <w:rPr>
          <w:b/>
          <w:i/>
          <w:sz w:val="28"/>
        </w:rPr>
      </w:pPr>
    </w:p>
    <w:p w:rsidR="00F250F9" w:rsidRDefault="0085485D" w:rsidP="00091BA6">
      <w:pPr>
        <w:spacing w:before="139"/>
        <w:ind w:right="2"/>
        <w:jc w:val="center"/>
        <w:rPr>
          <w:b/>
          <w:i/>
          <w:spacing w:val="-2"/>
          <w:sz w:val="28"/>
        </w:rPr>
      </w:pPr>
      <w:r w:rsidRPr="00091BA6">
        <w:rPr>
          <w:b/>
          <w:i/>
          <w:sz w:val="28"/>
        </w:rPr>
        <w:t>Заявка</w:t>
      </w:r>
      <w:r w:rsidRPr="00091BA6">
        <w:rPr>
          <w:b/>
          <w:i/>
          <w:spacing w:val="-4"/>
          <w:sz w:val="28"/>
        </w:rPr>
        <w:t xml:space="preserve"> </w:t>
      </w:r>
      <w:r w:rsidRPr="00091BA6">
        <w:rPr>
          <w:b/>
          <w:i/>
          <w:sz w:val="28"/>
        </w:rPr>
        <w:t>на</w:t>
      </w:r>
      <w:r w:rsidRPr="00091BA6">
        <w:rPr>
          <w:b/>
          <w:i/>
          <w:spacing w:val="-4"/>
          <w:sz w:val="28"/>
        </w:rPr>
        <w:t xml:space="preserve"> </w:t>
      </w:r>
      <w:r w:rsidRPr="00091BA6">
        <w:rPr>
          <w:b/>
          <w:i/>
          <w:sz w:val="28"/>
        </w:rPr>
        <w:t>участие</w:t>
      </w:r>
      <w:r w:rsidRPr="00091BA6">
        <w:rPr>
          <w:b/>
          <w:i/>
          <w:spacing w:val="-4"/>
          <w:sz w:val="28"/>
        </w:rPr>
        <w:t xml:space="preserve"> </w:t>
      </w:r>
      <w:r w:rsidRPr="00091BA6">
        <w:rPr>
          <w:b/>
          <w:i/>
          <w:sz w:val="28"/>
        </w:rPr>
        <w:t>в</w:t>
      </w:r>
      <w:r w:rsidR="00700795" w:rsidRPr="00091BA6">
        <w:rPr>
          <w:b/>
          <w:i/>
          <w:sz w:val="28"/>
        </w:rPr>
        <w:t xml:space="preserve"> региональном </w:t>
      </w:r>
      <w:r w:rsidRPr="00091BA6">
        <w:rPr>
          <w:b/>
          <w:i/>
          <w:sz w:val="28"/>
        </w:rPr>
        <w:t>этапе</w:t>
      </w:r>
      <w:r w:rsidRPr="00091BA6">
        <w:rPr>
          <w:b/>
          <w:i/>
          <w:spacing w:val="-5"/>
          <w:sz w:val="28"/>
        </w:rPr>
        <w:t xml:space="preserve"> </w:t>
      </w:r>
      <w:r w:rsidRPr="00091BA6">
        <w:rPr>
          <w:b/>
          <w:i/>
          <w:spacing w:val="-2"/>
          <w:sz w:val="28"/>
        </w:rPr>
        <w:t>Конкурса</w:t>
      </w:r>
    </w:p>
    <w:p w:rsidR="00091BA6" w:rsidRPr="00091BA6" w:rsidRDefault="00091BA6" w:rsidP="00091BA6">
      <w:pPr>
        <w:spacing w:before="139"/>
        <w:ind w:right="2"/>
        <w:jc w:val="center"/>
        <w:rPr>
          <w:b/>
          <w:i/>
          <w:sz w:val="28"/>
        </w:rPr>
      </w:pPr>
    </w:p>
    <w:p w:rsidR="00F250F9" w:rsidRDefault="00DA186C" w:rsidP="00C41731">
      <w:pPr>
        <w:pStyle w:val="a3"/>
        <w:ind w:right="2"/>
        <w:rPr>
          <w:i/>
          <w:sz w:val="14"/>
        </w:rPr>
      </w:pPr>
      <w:r>
        <w:pict>
          <v:shape id="docshape5" o:spid="_x0000_s1035" style="position:absolute;margin-left:119.2pt;margin-top:9.3pt;width:384.55pt;height:.1pt;z-index:-15728128;mso-wrap-distance-left:0;mso-wrap-distance-right:0;mso-position-horizontal-relative:page" coordorigin="2384,186" coordsize="7691,0" path="m2384,186r7690,e" filled="f" strokeweight=".14056mm">
            <v:path arrowok="t"/>
            <w10:wrap type="topAndBottom" anchorx="page"/>
          </v:shape>
        </w:pict>
      </w:r>
    </w:p>
    <w:p w:rsidR="00F250F9" w:rsidRDefault="0085485D" w:rsidP="00C41731">
      <w:pPr>
        <w:spacing w:before="36"/>
        <w:ind w:right="2"/>
        <w:jc w:val="center"/>
        <w:rPr>
          <w:i/>
          <w:sz w:val="20"/>
        </w:rPr>
      </w:pPr>
      <w:r w:rsidRPr="001958DE">
        <w:rPr>
          <w:i/>
          <w:sz w:val="20"/>
        </w:rPr>
        <w:t xml:space="preserve">(название </w:t>
      </w:r>
      <w:r w:rsidR="00700795" w:rsidRPr="001958DE">
        <w:rPr>
          <w:i/>
          <w:sz w:val="20"/>
        </w:rPr>
        <w:t>органа местного самоуправления, осуществляющего управление в сфере образования</w:t>
      </w:r>
      <w:r w:rsidRPr="001958DE">
        <w:rPr>
          <w:i/>
          <w:sz w:val="20"/>
        </w:rPr>
        <w:t>)</w:t>
      </w:r>
    </w:p>
    <w:p w:rsidR="00F250F9" w:rsidRPr="00700795" w:rsidRDefault="00F250F9" w:rsidP="00700795">
      <w:pPr>
        <w:spacing w:before="36"/>
        <w:ind w:right="2"/>
        <w:jc w:val="center"/>
        <w:rPr>
          <w:i/>
          <w:sz w:val="20"/>
        </w:rPr>
      </w:pPr>
    </w:p>
    <w:p w:rsidR="00F250F9" w:rsidRDefault="0085485D" w:rsidP="00C41731">
      <w:pPr>
        <w:pStyle w:val="a3"/>
        <w:tabs>
          <w:tab w:val="left" w:pos="1824"/>
          <w:tab w:val="left" w:pos="3272"/>
          <w:tab w:val="left" w:pos="4400"/>
          <w:tab w:val="left" w:pos="4875"/>
          <w:tab w:val="left" w:pos="5215"/>
          <w:tab w:val="left" w:pos="7177"/>
          <w:tab w:val="left" w:pos="8019"/>
          <w:tab w:val="left" w:pos="8516"/>
        </w:tabs>
        <w:spacing w:before="148"/>
        <w:ind w:right="2"/>
      </w:pPr>
      <w:r>
        <w:rPr>
          <w:spacing w:val="-2"/>
        </w:rPr>
        <w:t>Направляет</w:t>
      </w:r>
      <w:r w:rsidR="00091BA6">
        <w:t xml:space="preserve"> </w:t>
      </w:r>
      <w:r>
        <w:t>заявку</w:t>
      </w:r>
      <w:r>
        <w:rPr>
          <w:spacing w:val="80"/>
        </w:rPr>
        <w:t xml:space="preserve"> </w:t>
      </w:r>
      <w:r w:rsidR="00091BA6">
        <w:t xml:space="preserve">на </w:t>
      </w:r>
      <w:r>
        <w:rPr>
          <w:spacing w:val="-2"/>
        </w:rPr>
        <w:t>участие</w:t>
      </w:r>
      <w:r w:rsidR="00091BA6">
        <w:t xml:space="preserve"> </w:t>
      </w:r>
      <w:r w:rsidR="00091BA6">
        <w:rPr>
          <w:spacing w:val="-6"/>
        </w:rPr>
        <w:t xml:space="preserve">в региональном </w:t>
      </w:r>
      <w:r>
        <w:rPr>
          <w:spacing w:val="-2"/>
        </w:rPr>
        <w:t>этапе</w:t>
      </w:r>
      <w:r w:rsidR="00091BA6">
        <w:t xml:space="preserve"> </w:t>
      </w:r>
      <w:r>
        <w:rPr>
          <w:spacing w:val="-6"/>
        </w:rPr>
        <w:t>IX</w:t>
      </w:r>
      <w:r w:rsidR="00091BA6">
        <w:t xml:space="preserve"> </w:t>
      </w:r>
      <w:r>
        <w:rPr>
          <w:spacing w:val="-2"/>
        </w:rPr>
        <w:t xml:space="preserve">Всероссийского </w:t>
      </w:r>
      <w:r w:rsidR="00254983">
        <w:t>к</w:t>
      </w:r>
      <w:r>
        <w:t>онкурса «Лучшая инклюзивная школа России - 2022» в номинации</w:t>
      </w:r>
    </w:p>
    <w:p w:rsidR="00F250F9" w:rsidRDefault="00DA186C" w:rsidP="00C41731">
      <w:pPr>
        <w:pStyle w:val="a3"/>
        <w:spacing w:before="10"/>
        <w:ind w:right="2"/>
        <w:rPr>
          <w:sz w:val="24"/>
        </w:rPr>
      </w:pPr>
      <w:r>
        <w:pict>
          <v:shape id="docshape6" o:spid="_x0000_s1034" style="position:absolute;margin-left:56.65pt;margin-top:15.8pt;width:504.15pt;height:.1pt;z-index:-15727616;mso-wrap-distance-left:0;mso-wrap-distance-right:0;mso-position-horizontal-relative:page" coordorigin="1133,316" coordsize="10083,0" o:spt="100" adj="0,,0" path="m1133,316r5180,m6315,316r490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docshape7" o:spid="_x0000_s1033" style="position:absolute;margin-left:56.65pt;margin-top:34.4pt;width:503.95pt;height:.1pt;z-index:-15727104;mso-wrap-distance-left:0;mso-wrap-distance-right:0;mso-position-horizontal-relative:page" coordorigin="1133,688" coordsize="10079,0" path="m1133,688r10078,e" filled="f" strokeweight=".19811mm">
            <v:path arrowok="t"/>
            <w10:wrap type="topAndBottom" anchorx="page"/>
          </v:shape>
        </w:pict>
      </w:r>
    </w:p>
    <w:p w:rsidR="00F250F9" w:rsidRDefault="00F250F9" w:rsidP="00C41731">
      <w:pPr>
        <w:pStyle w:val="a3"/>
        <w:spacing w:before="8"/>
        <w:ind w:right="2"/>
        <w:rPr>
          <w:sz w:val="29"/>
        </w:rPr>
      </w:pPr>
    </w:p>
    <w:p w:rsidR="00F250F9" w:rsidRDefault="0085485D" w:rsidP="00C41731">
      <w:pPr>
        <w:spacing w:before="50"/>
        <w:ind w:right="2"/>
        <w:jc w:val="center"/>
        <w:rPr>
          <w:i/>
          <w:sz w:val="20"/>
        </w:rPr>
      </w:pPr>
      <w:r>
        <w:rPr>
          <w:i/>
          <w:w w:val="95"/>
          <w:sz w:val="20"/>
        </w:rPr>
        <w:t>(наименование</w:t>
      </w:r>
      <w:r>
        <w:rPr>
          <w:i/>
          <w:spacing w:val="43"/>
          <w:sz w:val="20"/>
        </w:rPr>
        <w:t xml:space="preserve"> </w:t>
      </w:r>
      <w:r>
        <w:rPr>
          <w:i/>
          <w:spacing w:val="-2"/>
          <w:sz w:val="20"/>
        </w:rPr>
        <w:t>номинации)</w:t>
      </w:r>
    </w:p>
    <w:p w:rsidR="00F250F9" w:rsidRDefault="00F250F9" w:rsidP="00C41731">
      <w:pPr>
        <w:pStyle w:val="a3"/>
        <w:spacing w:before="2"/>
        <w:ind w:right="2"/>
        <w:rPr>
          <w:i/>
          <w:sz w:val="27"/>
        </w:rPr>
      </w:pPr>
    </w:p>
    <w:p w:rsidR="00BE43F6" w:rsidRDefault="0085485D" w:rsidP="00C41731">
      <w:pPr>
        <w:pStyle w:val="a3"/>
        <w:tabs>
          <w:tab w:val="left" w:pos="3133"/>
        </w:tabs>
        <w:spacing w:before="89" w:line="242" w:lineRule="auto"/>
        <w:ind w:right="2"/>
        <w:rPr>
          <w:spacing w:val="-2"/>
        </w:rPr>
      </w:pPr>
      <w:r>
        <w:t>Приложение</w:t>
      </w:r>
      <w:r>
        <w:rPr>
          <w:spacing w:val="40"/>
        </w:rPr>
        <w:t xml:space="preserve"> </w:t>
      </w:r>
      <w:r>
        <w:t xml:space="preserve">1.1 на </w:t>
      </w:r>
      <w:r>
        <w:rPr>
          <w:u w:val="single"/>
        </w:rPr>
        <w:tab/>
      </w:r>
      <w:r>
        <w:rPr>
          <w:spacing w:val="-2"/>
        </w:rPr>
        <w:t xml:space="preserve">листах. </w:t>
      </w:r>
    </w:p>
    <w:p w:rsidR="00F250F9" w:rsidRDefault="0085485D" w:rsidP="00C41731">
      <w:pPr>
        <w:pStyle w:val="a3"/>
        <w:tabs>
          <w:tab w:val="left" w:pos="3133"/>
        </w:tabs>
        <w:spacing w:before="89" w:line="242" w:lineRule="auto"/>
        <w:ind w:right="2"/>
      </w:pPr>
      <w:r>
        <w:t>Приложение</w:t>
      </w:r>
      <w:r>
        <w:rPr>
          <w:spacing w:val="77"/>
        </w:rPr>
        <w:t xml:space="preserve"> </w:t>
      </w:r>
      <w:r>
        <w:t xml:space="preserve">1.2 на </w:t>
      </w:r>
      <w:r>
        <w:rPr>
          <w:u w:val="single"/>
        </w:rPr>
        <w:tab/>
      </w:r>
      <w:r>
        <w:rPr>
          <w:spacing w:val="-2"/>
        </w:rPr>
        <w:t>листах.</w:t>
      </w:r>
    </w:p>
    <w:p w:rsidR="00F250F9" w:rsidRDefault="00F250F9" w:rsidP="00C41731">
      <w:pPr>
        <w:pStyle w:val="a3"/>
        <w:spacing w:before="1" w:after="1"/>
        <w:ind w:right="2"/>
      </w:pPr>
    </w:p>
    <w:p w:rsidR="00254983" w:rsidRDefault="00254983" w:rsidP="00C41731">
      <w:pPr>
        <w:pStyle w:val="a3"/>
        <w:spacing w:before="1" w:after="1"/>
        <w:ind w:right="2"/>
      </w:pPr>
    </w:p>
    <w:tbl>
      <w:tblPr>
        <w:tblStyle w:val="TableNormal"/>
        <w:tblW w:w="0" w:type="auto"/>
        <w:jc w:val="center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3476"/>
        <w:gridCol w:w="3474"/>
      </w:tblGrid>
      <w:tr w:rsidR="00F250F9" w:rsidTr="00091BA6">
        <w:trPr>
          <w:trHeight w:val="782"/>
          <w:jc w:val="center"/>
        </w:trPr>
        <w:tc>
          <w:tcPr>
            <w:tcW w:w="3474" w:type="dxa"/>
          </w:tcPr>
          <w:p w:rsidR="00F250F9" w:rsidRPr="001958DE" w:rsidRDefault="0085485D" w:rsidP="00C41731">
            <w:pPr>
              <w:pStyle w:val="TableParagraph"/>
              <w:ind w:right="2"/>
              <w:rPr>
                <w:i/>
                <w:sz w:val="20"/>
              </w:rPr>
            </w:pPr>
            <w:r w:rsidRPr="001958DE">
              <w:rPr>
                <w:i/>
                <w:sz w:val="20"/>
              </w:rPr>
              <w:t>должность</w:t>
            </w:r>
            <w:r w:rsidRPr="001958DE">
              <w:rPr>
                <w:i/>
                <w:spacing w:val="-13"/>
                <w:sz w:val="20"/>
              </w:rPr>
              <w:t xml:space="preserve"> </w:t>
            </w:r>
            <w:r w:rsidRPr="001958DE">
              <w:rPr>
                <w:i/>
                <w:sz w:val="20"/>
              </w:rPr>
              <w:t>руководителя</w:t>
            </w:r>
            <w:r w:rsidRPr="001958DE">
              <w:rPr>
                <w:i/>
                <w:spacing w:val="-12"/>
                <w:sz w:val="20"/>
              </w:rPr>
              <w:t xml:space="preserve"> </w:t>
            </w:r>
            <w:r w:rsidRPr="001958DE">
              <w:rPr>
                <w:i/>
                <w:sz w:val="20"/>
              </w:rPr>
              <w:t xml:space="preserve">органа </w:t>
            </w:r>
            <w:r w:rsidR="00091BA6" w:rsidRPr="001958DE">
              <w:rPr>
                <w:i/>
                <w:sz w:val="20"/>
              </w:rPr>
              <w:t>местного самоуправления, осуществляющего управление в сфере образования</w:t>
            </w:r>
          </w:p>
        </w:tc>
        <w:tc>
          <w:tcPr>
            <w:tcW w:w="3476" w:type="dxa"/>
          </w:tcPr>
          <w:p w:rsidR="00F250F9" w:rsidRPr="001958DE" w:rsidRDefault="0085485D" w:rsidP="00C41731">
            <w:pPr>
              <w:pStyle w:val="TableParagraph"/>
              <w:ind w:right="2"/>
              <w:rPr>
                <w:i/>
                <w:sz w:val="20"/>
              </w:rPr>
            </w:pPr>
            <w:r w:rsidRPr="001958DE">
              <w:rPr>
                <w:i/>
                <w:sz w:val="20"/>
              </w:rPr>
              <w:t>подпись</w:t>
            </w:r>
            <w:r w:rsidRPr="001958DE">
              <w:rPr>
                <w:i/>
                <w:spacing w:val="21"/>
                <w:sz w:val="20"/>
              </w:rPr>
              <w:t xml:space="preserve"> </w:t>
            </w:r>
            <w:r w:rsidRPr="001958DE">
              <w:rPr>
                <w:i/>
                <w:sz w:val="20"/>
              </w:rPr>
              <w:t>руководителя</w:t>
            </w:r>
            <w:r w:rsidRPr="001958DE">
              <w:rPr>
                <w:i/>
                <w:spacing w:val="-13"/>
                <w:sz w:val="20"/>
              </w:rPr>
              <w:t xml:space="preserve"> </w:t>
            </w:r>
            <w:r w:rsidR="00091BA6" w:rsidRPr="001958DE">
              <w:rPr>
                <w:i/>
                <w:sz w:val="20"/>
              </w:rPr>
              <w:t>местного самоуправления, осуществляющего управление в сфере образования</w:t>
            </w:r>
          </w:p>
        </w:tc>
        <w:tc>
          <w:tcPr>
            <w:tcW w:w="3474" w:type="dxa"/>
          </w:tcPr>
          <w:p w:rsidR="00F250F9" w:rsidRPr="001958DE" w:rsidRDefault="0085485D" w:rsidP="00C41731">
            <w:pPr>
              <w:pStyle w:val="TableParagraph"/>
              <w:ind w:right="2"/>
              <w:rPr>
                <w:i/>
                <w:sz w:val="20"/>
              </w:rPr>
            </w:pPr>
            <w:r w:rsidRPr="001958DE">
              <w:rPr>
                <w:i/>
                <w:sz w:val="20"/>
              </w:rPr>
              <w:t>Ф.И.О.</w:t>
            </w:r>
            <w:r w:rsidRPr="001958DE">
              <w:rPr>
                <w:i/>
                <w:spacing w:val="-13"/>
                <w:sz w:val="20"/>
              </w:rPr>
              <w:t xml:space="preserve"> </w:t>
            </w:r>
            <w:r w:rsidRPr="001958DE">
              <w:rPr>
                <w:i/>
                <w:sz w:val="20"/>
              </w:rPr>
              <w:t>руководителя</w:t>
            </w:r>
            <w:r w:rsidRPr="001958DE">
              <w:rPr>
                <w:i/>
                <w:spacing w:val="-12"/>
                <w:sz w:val="20"/>
              </w:rPr>
              <w:t xml:space="preserve"> </w:t>
            </w:r>
            <w:r w:rsidRPr="001958DE">
              <w:rPr>
                <w:i/>
                <w:sz w:val="20"/>
              </w:rPr>
              <w:t xml:space="preserve">органа </w:t>
            </w:r>
            <w:r w:rsidR="00091BA6" w:rsidRPr="001958DE">
              <w:rPr>
                <w:i/>
                <w:sz w:val="20"/>
              </w:rPr>
              <w:t>местного самоуправления, осуществляющего управление в сфере образования</w:t>
            </w:r>
          </w:p>
        </w:tc>
      </w:tr>
    </w:tbl>
    <w:p w:rsidR="00F250F9" w:rsidRDefault="00F250F9" w:rsidP="00C41731">
      <w:pPr>
        <w:ind w:right="2"/>
        <w:rPr>
          <w:sz w:val="20"/>
        </w:rPr>
        <w:sectPr w:rsidR="00F250F9" w:rsidSect="00B273D5">
          <w:headerReference w:type="default" r:id="rId9"/>
          <w:footerReference w:type="default" r:id="rId10"/>
          <w:pgSz w:w="11910" w:h="16840"/>
          <w:pgMar w:top="1134" w:right="567" w:bottom="1134" w:left="1276" w:header="0" w:footer="548" w:gutter="0"/>
          <w:cols w:space="720"/>
          <w:docGrid w:linePitch="299"/>
        </w:sectPr>
      </w:pPr>
    </w:p>
    <w:p w:rsidR="00F250F9" w:rsidRDefault="0085485D" w:rsidP="00BE43F6">
      <w:pPr>
        <w:spacing w:before="90"/>
        <w:ind w:right="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1.1</w:t>
      </w:r>
    </w:p>
    <w:p w:rsidR="00F250F9" w:rsidRDefault="0085485D" w:rsidP="00C41731">
      <w:pPr>
        <w:pStyle w:val="a3"/>
        <w:spacing w:before="138"/>
        <w:ind w:right="2"/>
        <w:jc w:val="center"/>
      </w:pPr>
      <w:r>
        <w:t>Заявка</w:t>
      </w:r>
      <w:r>
        <w:rPr>
          <w:spacing w:val="-6"/>
        </w:rPr>
        <w:t xml:space="preserve"> </w:t>
      </w:r>
      <w:proofErr w:type="gramStart"/>
      <w:r>
        <w:t>от</w:t>
      </w:r>
      <w:proofErr w:type="gramEnd"/>
      <w:r>
        <w:rPr>
          <w:spacing w:val="-6"/>
        </w:rPr>
        <w:t xml:space="preserve"> </w:t>
      </w:r>
      <w:r>
        <w:t>(</w:t>
      </w:r>
      <w:proofErr w:type="gramStart"/>
      <w:r>
        <w:t>наименование</w:t>
      </w:r>
      <w:proofErr w:type="gramEnd"/>
      <w:r w:rsidR="00091BA6">
        <w:t xml:space="preserve"> </w:t>
      </w:r>
      <w:r w:rsidR="00091BA6" w:rsidRPr="00914776">
        <w:t>муниципального образования</w:t>
      </w:r>
      <w:r w:rsidRPr="00914776">
        <w:t>)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 в</w:t>
      </w:r>
      <w:r w:rsidR="00091BA6">
        <w:t xml:space="preserve"> региональном </w:t>
      </w:r>
      <w:r>
        <w:t xml:space="preserve">этапе IX Всероссийского </w:t>
      </w:r>
      <w:r w:rsidR="00914776">
        <w:t>к</w:t>
      </w:r>
      <w:r>
        <w:t>онкурса</w:t>
      </w:r>
    </w:p>
    <w:p w:rsidR="00F250F9" w:rsidRDefault="0085485D" w:rsidP="00C41731">
      <w:pPr>
        <w:pStyle w:val="a3"/>
        <w:spacing w:line="321" w:lineRule="exact"/>
        <w:ind w:right="2"/>
        <w:jc w:val="center"/>
      </w:pPr>
      <w:r>
        <w:t>«Лучший</w:t>
      </w:r>
      <w:r>
        <w:rPr>
          <w:spacing w:val="-7"/>
        </w:rPr>
        <w:t xml:space="preserve"> </w:t>
      </w:r>
      <w:r>
        <w:t>инклюзивный</w:t>
      </w:r>
      <w:r>
        <w:rPr>
          <w:spacing w:val="-5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2022»</w:t>
      </w:r>
    </w:p>
    <w:p w:rsidR="00F250F9" w:rsidRDefault="00F250F9" w:rsidP="00C41731">
      <w:pPr>
        <w:pStyle w:val="a3"/>
        <w:spacing w:before="9"/>
        <w:ind w:right="2"/>
      </w:pPr>
    </w:p>
    <w:tbl>
      <w:tblPr>
        <w:tblStyle w:val="TableNormal"/>
        <w:tblW w:w="100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560"/>
        <w:gridCol w:w="2407"/>
        <w:gridCol w:w="2666"/>
        <w:gridCol w:w="1751"/>
      </w:tblGrid>
      <w:tr w:rsidR="00F250F9" w:rsidTr="00BE43F6">
        <w:trPr>
          <w:trHeight w:val="1931"/>
        </w:trPr>
        <w:tc>
          <w:tcPr>
            <w:tcW w:w="1697" w:type="dxa"/>
          </w:tcPr>
          <w:p w:rsidR="00F250F9" w:rsidRDefault="0085485D" w:rsidP="00C4173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Полное наименование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образовательн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pacing w:val="-4"/>
                <w:sz w:val="24"/>
              </w:rPr>
              <w:t>(без</w:t>
            </w:r>
          </w:p>
          <w:p w:rsidR="00F250F9" w:rsidRDefault="0085485D" w:rsidP="00C41731"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сокращений)</w:t>
            </w:r>
          </w:p>
        </w:tc>
        <w:tc>
          <w:tcPr>
            <w:tcW w:w="1560" w:type="dxa"/>
          </w:tcPr>
          <w:p w:rsidR="00F250F9" w:rsidRDefault="0085485D" w:rsidP="00C4173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Почтовый адрес</w:t>
            </w:r>
          </w:p>
          <w:p w:rsidR="00F250F9" w:rsidRDefault="0085485D" w:rsidP="00C41731">
            <w:pPr>
              <w:pStyle w:val="TableParagraph"/>
              <w:ind w:right="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образователь </w:t>
            </w:r>
            <w:r>
              <w:rPr>
                <w:spacing w:val="-4"/>
                <w:sz w:val="24"/>
              </w:rPr>
              <w:t>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F250F9" w:rsidRDefault="0085485D" w:rsidP="00C4173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руководителя </w:t>
            </w:r>
            <w:r>
              <w:rPr>
                <w:spacing w:val="-2"/>
                <w:sz w:val="24"/>
              </w:rPr>
              <w:t xml:space="preserve">образовательной организации, </w:t>
            </w:r>
            <w:r>
              <w:rPr>
                <w:sz w:val="24"/>
              </w:rPr>
              <w:t>контактные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 (личный телефон, электронная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почта)</w:t>
            </w:r>
          </w:p>
        </w:tc>
        <w:tc>
          <w:tcPr>
            <w:tcW w:w="2666" w:type="dxa"/>
            <w:tcBorders>
              <w:left w:val="single" w:sz="6" w:space="0" w:color="000000"/>
            </w:tcBorders>
          </w:tcPr>
          <w:p w:rsidR="00F250F9" w:rsidRPr="001958DE" w:rsidRDefault="0085485D" w:rsidP="00C41731">
            <w:pPr>
              <w:pStyle w:val="TableParagraph"/>
              <w:ind w:right="2"/>
              <w:rPr>
                <w:sz w:val="24"/>
              </w:rPr>
            </w:pPr>
            <w:r w:rsidRPr="001958DE">
              <w:rPr>
                <w:sz w:val="24"/>
              </w:rPr>
              <w:t xml:space="preserve">Наименование органа </w:t>
            </w:r>
            <w:r w:rsidR="00091BA6" w:rsidRPr="001958DE">
              <w:rPr>
                <w:sz w:val="24"/>
              </w:rPr>
              <w:t>местного самоуправления, осуществляющего управление в сфере образования</w:t>
            </w:r>
            <w:r w:rsidRPr="001958DE">
              <w:rPr>
                <w:sz w:val="24"/>
              </w:rPr>
              <w:t>, ФИО ответственного лица от</w:t>
            </w:r>
            <w:r w:rsidR="00091BA6" w:rsidRPr="001958DE">
              <w:rPr>
                <w:sz w:val="24"/>
              </w:rPr>
              <w:t xml:space="preserve"> муниципалитета</w:t>
            </w:r>
            <w:r w:rsidRPr="001958DE">
              <w:rPr>
                <w:sz w:val="24"/>
              </w:rPr>
              <w:t>, его</w:t>
            </w:r>
          </w:p>
          <w:p w:rsidR="00F250F9" w:rsidRDefault="0085485D" w:rsidP="00091BA6">
            <w:pPr>
              <w:pStyle w:val="TableParagraph"/>
              <w:ind w:right="2"/>
              <w:rPr>
                <w:sz w:val="24"/>
              </w:rPr>
            </w:pPr>
            <w:r w:rsidRPr="001958DE">
              <w:rPr>
                <w:sz w:val="24"/>
              </w:rPr>
              <w:t>должность и контактные данные</w:t>
            </w:r>
          </w:p>
        </w:tc>
        <w:tc>
          <w:tcPr>
            <w:tcW w:w="1751" w:type="dxa"/>
          </w:tcPr>
          <w:p w:rsidR="00F250F9" w:rsidRDefault="0085485D" w:rsidP="00091B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номинации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участия в</w:t>
            </w:r>
            <w:r w:rsidR="00091BA6">
              <w:rPr>
                <w:sz w:val="24"/>
              </w:rPr>
              <w:t xml:space="preserve"> региональном </w:t>
            </w:r>
            <w:r>
              <w:rPr>
                <w:sz w:val="24"/>
              </w:rPr>
              <w:t xml:space="preserve">этапе </w:t>
            </w:r>
            <w:r>
              <w:rPr>
                <w:spacing w:val="-2"/>
                <w:sz w:val="24"/>
              </w:rPr>
              <w:t>Конкурса</w:t>
            </w:r>
          </w:p>
        </w:tc>
      </w:tr>
      <w:tr w:rsidR="00F250F9" w:rsidTr="00BE43F6">
        <w:trPr>
          <w:trHeight w:val="321"/>
        </w:trPr>
        <w:tc>
          <w:tcPr>
            <w:tcW w:w="1697" w:type="dxa"/>
          </w:tcPr>
          <w:p w:rsidR="00F250F9" w:rsidRDefault="00F250F9" w:rsidP="00C41731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1560" w:type="dxa"/>
          </w:tcPr>
          <w:p w:rsidR="00F250F9" w:rsidRDefault="00F250F9" w:rsidP="00C41731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:rsidR="00F250F9" w:rsidRDefault="00F250F9" w:rsidP="00C41731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2666" w:type="dxa"/>
            <w:tcBorders>
              <w:left w:val="single" w:sz="6" w:space="0" w:color="000000"/>
            </w:tcBorders>
          </w:tcPr>
          <w:p w:rsidR="00F250F9" w:rsidRDefault="00F250F9" w:rsidP="00C41731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1751" w:type="dxa"/>
          </w:tcPr>
          <w:p w:rsidR="00F250F9" w:rsidRDefault="00F250F9" w:rsidP="00C41731">
            <w:pPr>
              <w:pStyle w:val="TableParagraph"/>
              <w:ind w:right="2"/>
              <w:rPr>
                <w:sz w:val="24"/>
              </w:rPr>
            </w:pPr>
          </w:p>
        </w:tc>
      </w:tr>
    </w:tbl>
    <w:p w:rsidR="00F250F9" w:rsidRDefault="00F250F9" w:rsidP="00C41731">
      <w:pPr>
        <w:pStyle w:val="a3"/>
        <w:spacing w:before="6"/>
        <w:ind w:right="2"/>
        <w:rPr>
          <w:sz w:val="27"/>
        </w:rPr>
      </w:pPr>
    </w:p>
    <w:p w:rsidR="00BE43F6" w:rsidRDefault="00BE43F6" w:rsidP="00BE43F6">
      <w:pPr>
        <w:ind w:right="2"/>
        <w:jc w:val="right"/>
        <w:rPr>
          <w:sz w:val="24"/>
        </w:rPr>
      </w:pPr>
    </w:p>
    <w:p w:rsidR="00F250F9" w:rsidRDefault="0085485D" w:rsidP="00BE43F6">
      <w:pPr>
        <w:ind w:right="2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1.2</w:t>
      </w:r>
    </w:p>
    <w:p w:rsidR="00BE43F6" w:rsidRDefault="00BE43F6" w:rsidP="00BE43F6">
      <w:pPr>
        <w:pStyle w:val="a3"/>
        <w:jc w:val="center"/>
      </w:pPr>
    </w:p>
    <w:p w:rsidR="00091BA6" w:rsidRDefault="0085485D" w:rsidP="00BE43F6">
      <w:pPr>
        <w:pStyle w:val="a3"/>
        <w:jc w:val="center"/>
      </w:pPr>
      <w:r>
        <w:t>Заявка</w:t>
      </w:r>
      <w:r>
        <w:rPr>
          <w:spacing w:val="-6"/>
        </w:rPr>
        <w:t xml:space="preserve"> </w:t>
      </w:r>
      <w:proofErr w:type="gramStart"/>
      <w:r>
        <w:t>от</w:t>
      </w:r>
      <w:proofErr w:type="gramEnd"/>
      <w:r>
        <w:rPr>
          <w:spacing w:val="-6"/>
        </w:rPr>
        <w:t xml:space="preserve"> </w:t>
      </w:r>
      <w:r>
        <w:t>(</w:t>
      </w:r>
      <w:proofErr w:type="gramStart"/>
      <w:r w:rsidR="00091BA6">
        <w:t>наименование</w:t>
      </w:r>
      <w:proofErr w:type="gramEnd"/>
      <w:r w:rsidR="00091BA6">
        <w:t xml:space="preserve"> </w:t>
      </w:r>
      <w:r w:rsidR="00091BA6" w:rsidRPr="001958DE">
        <w:t>муниципального образования</w:t>
      </w:r>
      <w:r w:rsidR="00091BA6">
        <w:t>)</w:t>
      </w:r>
      <w:r w:rsidR="00091BA6">
        <w:rPr>
          <w:spacing w:val="-6"/>
        </w:rPr>
        <w:t xml:space="preserve"> </w:t>
      </w:r>
      <w:r w:rsidR="00091BA6">
        <w:t>на</w:t>
      </w:r>
      <w:r w:rsidR="00091BA6">
        <w:rPr>
          <w:spacing w:val="-6"/>
        </w:rPr>
        <w:t xml:space="preserve"> </w:t>
      </w:r>
      <w:r w:rsidR="00091BA6">
        <w:t xml:space="preserve">участие в региональном этапе IX Всероссийского </w:t>
      </w:r>
      <w:r w:rsidR="00914776">
        <w:t>к</w:t>
      </w:r>
      <w:r w:rsidR="00091BA6">
        <w:t>онкурса</w:t>
      </w:r>
    </w:p>
    <w:p w:rsidR="00F250F9" w:rsidRDefault="0085485D" w:rsidP="00BE43F6">
      <w:pPr>
        <w:pStyle w:val="a3"/>
        <w:jc w:val="center"/>
      </w:pPr>
      <w:r>
        <w:t>«Лучшая</w:t>
      </w:r>
      <w:r>
        <w:rPr>
          <w:spacing w:val="-7"/>
        </w:rPr>
        <w:t xml:space="preserve"> </w:t>
      </w:r>
      <w:r>
        <w:t>инклюзивная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2022»</w:t>
      </w:r>
    </w:p>
    <w:p w:rsidR="00F250F9" w:rsidRDefault="00F250F9" w:rsidP="00C41731">
      <w:pPr>
        <w:pStyle w:val="a3"/>
        <w:spacing w:before="6"/>
        <w:ind w:right="2"/>
      </w:pPr>
    </w:p>
    <w:tbl>
      <w:tblPr>
        <w:tblStyle w:val="TableNormal"/>
        <w:tblW w:w="100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58"/>
        <w:gridCol w:w="2268"/>
        <w:gridCol w:w="2666"/>
        <w:gridCol w:w="1750"/>
      </w:tblGrid>
      <w:tr w:rsidR="00091BA6" w:rsidTr="00BE43F6">
        <w:trPr>
          <w:trHeight w:val="1934"/>
        </w:trPr>
        <w:tc>
          <w:tcPr>
            <w:tcW w:w="1839" w:type="dxa"/>
          </w:tcPr>
          <w:p w:rsidR="00091BA6" w:rsidRDefault="00091BA6" w:rsidP="003178A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Полное наименование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образовательн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pacing w:val="-4"/>
                <w:sz w:val="24"/>
              </w:rPr>
              <w:t>(без</w:t>
            </w:r>
          </w:p>
          <w:p w:rsidR="00091BA6" w:rsidRDefault="00091BA6" w:rsidP="003178A3"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сокращений)</w:t>
            </w:r>
          </w:p>
        </w:tc>
        <w:tc>
          <w:tcPr>
            <w:tcW w:w="1558" w:type="dxa"/>
          </w:tcPr>
          <w:p w:rsidR="00091BA6" w:rsidRDefault="00091BA6" w:rsidP="003178A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Почтовый адрес</w:t>
            </w:r>
          </w:p>
          <w:p w:rsidR="00091BA6" w:rsidRDefault="00091BA6" w:rsidP="003178A3">
            <w:pPr>
              <w:pStyle w:val="TableParagraph"/>
              <w:ind w:right="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образователь </w:t>
            </w:r>
            <w:r>
              <w:rPr>
                <w:spacing w:val="-4"/>
                <w:sz w:val="24"/>
              </w:rPr>
              <w:t>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091BA6" w:rsidRDefault="00091BA6" w:rsidP="003178A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руководителя </w:t>
            </w:r>
            <w:r>
              <w:rPr>
                <w:spacing w:val="-2"/>
                <w:sz w:val="24"/>
              </w:rPr>
              <w:t xml:space="preserve">образовательной организации, </w:t>
            </w:r>
            <w:r>
              <w:rPr>
                <w:sz w:val="24"/>
              </w:rPr>
              <w:t>контактные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 (личный телефон, электронная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почта)</w:t>
            </w:r>
          </w:p>
        </w:tc>
        <w:tc>
          <w:tcPr>
            <w:tcW w:w="2666" w:type="dxa"/>
            <w:tcBorders>
              <w:left w:val="single" w:sz="6" w:space="0" w:color="000000"/>
            </w:tcBorders>
          </w:tcPr>
          <w:p w:rsidR="00091BA6" w:rsidRPr="001958DE" w:rsidRDefault="00091BA6" w:rsidP="003178A3">
            <w:pPr>
              <w:pStyle w:val="TableParagraph"/>
              <w:ind w:right="2"/>
              <w:rPr>
                <w:sz w:val="24"/>
              </w:rPr>
            </w:pPr>
            <w:r w:rsidRPr="001958DE">
              <w:rPr>
                <w:sz w:val="24"/>
              </w:rPr>
              <w:t>Наименование органа местного самоуправления, осуществляющего управление в сфере образования, ФИО ответственного лица от муниципалитета, его</w:t>
            </w:r>
          </w:p>
          <w:p w:rsidR="00091BA6" w:rsidRDefault="00091BA6" w:rsidP="003178A3">
            <w:pPr>
              <w:pStyle w:val="TableParagraph"/>
              <w:ind w:right="2"/>
              <w:rPr>
                <w:sz w:val="24"/>
              </w:rPr>
            </w:pPr>
            <w:r w:rsidRPr="001958DE">
              <w:rPr>
                <w:sz w:val="24"/>
              </w:rPr>
              <w:t>должность и контактные данные</w:t>
            </w:r>
          </w:p>
        </w:tc>
        <w:tc>
          <w:tcPr>
            <w:tcW w:w="1750" w:type="dxa"/>
          </w:tcPr>
          <w:p w:rsidR="00091BA6" w:rsidRDefault="00091BA6" w:rsidP="003178A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номинации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участия в региональном этапе </w:t>
            </w:r>
            <w:r>
              <w:rPr>
                <w:spacing w:val="-2"/>
                <w:sz w:val="24"/>
              </w:rPr>
              <w:t>Конкурса</w:t>
            </w:r>
          </w:p>
        </w:tc>
      </w:tr>
      <w:tr w:rsidR="00F250F9" w:rsidTr="00BE43F6">
        <w:trPr>
          <w:trHeight w:val="321"/>
        </w:trPr>
        <w:tc>
          <w:tcPr>
            <w:tcW w:w="1839" w:type="dxa"/>
          </w:tcPr>
          <w:p w:rsidR="00F250F9" w:rsidRDefault="00F250F9" w:rsidP="00C41731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1558" w:type="dxa"/>
          </w:tcPr>
          <w:p w:rsidR="00F250F9" w:rsidRDefault="00F250F9" w:rsidP="00C41731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F250F9" w:rsidRDefault="00F250F9" w:rsidP="00C41731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2666" w:type="dxa"/>
            <w:tcBorders>
              <w:left w:val="single" w:sz="6" w:space="0" w:color="000000"/>
            </w:tcBorders>
          </w:tcPr>
          <w:p w:rsidR="00F250F9" w:rsidRDefault="00F250F9" w:rsidP="00C41731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1750" w:type="dxa"/>
          </w:tcPr>
          <w:p w:rsidR="00F250F9" w:rsidRDefault="00F250F9" w:rsidP="00C41731">
            <w:pPr>
              <w:pStyle w:val="TableParagraph"/>
              <w:ind w:right="2"/>
              <w:rPr>
                <w:sz w:val="24"/>
              </w:rPr>
            </w:pPr>
          </w:p>
        </w:tc>
      </w:tr>
    </w:tbl>
    <w:p w:rsidR="00091BA6" w:rsidRDefault="00091BA6">
      <w:pPr>
        <w:rPr>
          <w:sz w:val="24"/>
        </w:rPr>
      </w:pPr>
      <w:r>
        <w:rPr>
          <w:sz w:val="24"/>
        </w:rPr>
        <w:br w:type="page"/>
      </w:r>
    </w:p>
    <w:p w:rsidR="00FD5D92" w:rsidRDefault="00FD5D92" w:rsidP="00FD5D92">
      <w:pPr>
        <w:jc w:val="right"/>
        <w:rPr>
          <w:spacing w:val="-10"/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:rsidR="00FD5D92" w:rsidRDefault="00FD5D92" w:rsidP="00FD5D92">
      <w:pPr>
        <w:jc w:val="center"/>
        <w:rPr>
          <w:sz w:val="24"/>
        </w:rPr>
      </w:pPr>
      <w:r>
        <w:rPr>
          <w:spacing w:val="-10"/>
          <w:sz w:val="24"/>
        </w:rPr>
        <w:t xml:space="preserve">                                                                                                                                                                    к Положению</w:t>
      </w:r>
    </w:p>
    <w:p w:rsidR="00F250F9" w:rsidRDefault="00F250F9" w:rsidP="00C41731">
      <w:pPr>
        <w:pStyle w:val="a3"/>
        <w:spacing w:before="5"/>
        <w:ind w:right="2"/>
        <w:rPr>
          <w:sz w:val="36"/>
        </w:rPr>
      </w:pPr>
    </w:p>
    <w:p w:rsidR="00F250F9" w:rsidRDefault="0085485D" w:rsidP="00C41731">
      <w:pPr>
        <w:spacing w:line="322" w:lineRule="exact"/>
        <w:ind w:right="2"/>
        <w:jc w:val="center"/>
        <w:rPr>
          <w:b/>
          <w:sz w:val="28"/>
        </w:rPr>
      </w:pPr>
      <w:r>
        <w:rPr>
          <w:b/>
          <w:sz w:val="28"/>
        </w:rPr>
        <w:t>АНКЕТА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УЧАСТНИКА</w:t>
      </w:r>
    </w:p>
    <w:p w:rsidR="00F250F9" w:rsidRDefault="00091BA6" w:rsidP="00C41731">
      <w:pPr>
        <w:spacing w:line="322" w:lineRule="exact"/>
        <w:ind w:right="2"/>
        <w:jc w:val="center"/>
        <w:rPr>
          <w:b/>
          <w:sz w:val="28"/>
        </w:rPr>
      </w:pPr>
      <w:r>
        <w:rPr>
          <w:b/>
          <w:sz w:val="28"/>
        </w:rPr>
        <w:t>регионального</w:t>
      </w:r>
      <w:r w:rsidR="0085485D">
        <w:rPr>
          <w:b/>
          <w:spacing w:val="-12"/>
          <w:sz w:val="28"/>
        </w:rPr>
        <w:t xml:space="preserve"> </w:t>
      </w:r>
      <w:r w:rsidR="0085485D">
        <w:rPr>
          <w:b/>
          <w:sz w:val="28"/>
        </w:rPr>
        <w:t>этапа</w:t>
      </w:r>
      <w:r w:rsidR="0085485D">
        <w:rPr>
          <w:b/>
          <w:spacing w:val="-5"/>
          <w:sz w:val="28"/>
        </w:rPr>
        <w:t xml:space="preserve"> </w:t>
      </w:r>
      <w:r w:rsidR="0085485D">
        <w:rPr>
          <w:b/>
          <w:sz w:val="28"/>
        </w:rPr>
        <w:t>IX</w:t>
      </w:r>
      <w:r w:rsidR="0085485D">
        <w:rPr>
          <w:b/>
          <w:spacing w:val="-8"/>
          <w:sz w:val="28"/>
        </w:rPr>
        <w:t xml:space="preserve"> </w:t>
      </w:r>
      <w:r w:rsidR="0085485D">
        <w:rPr>
          <w:b/>
          <w:sz w:val="28"/>
        </w:rPr>
        <w:t>Всероссийского</w:t>
      </w:r>
      <w:r w:rsidR="0085485D">
        <w:rPr>
          <w:b/>
          <w:spacing w:val="-5"/>
          <w:sz w:val="28"/>
        </w:rPr>
        <w:t xml:space="preserve"> </w:t>
      </w:r>
      <w:r w:rsidR="0085485D">
        <w:rPr>
          <w:b/>
          <w:spacing w:val="-2"/>
          <w:sz w:val="28"/>
        </w:rPr>
        <w:t>конкурса</w:t>
      </w:r>
    </w:p>
    <w:p w:rsidR="00F250F9" w:rsidRDefault="0085485D" w:rsidP="00C41731">
      <w:pPr>
        <w:spacing w:line="322" w:lineRule="exact"/>
        <w:ind w:right="2"/>
        <w:jc w:val="center"/>
        <w:rPr>
          <w:b/>
          <w:sz w:val="28"/>
        </w:rPr>
      </w:pPr>
      <w:r>
        <w:rPr>
          <w:b/>
          <w:sz w:val="28"/>
        </w:rPr>
        <w:t>«Лучшая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инклюзивная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2022»/</w:t>
      </w:r>
    </w:p>
    <w:p w:rsidR="00F250F9" w:rsidRDefault="0085485D" w:rsidP="00C41731">
      <w:pPr>
        <w:spacing w:line="320" w:lineRule="exact"/>
        <w:ind w:right="2"/>
        <w:jc w:val="center"/>
        <w:rPr>
          <w:b/>
          <w:sz w:val="28"/>
        </w:rPr>
      </w:pPr>
      <w:r>
        <w:rPr>
          <w:b/>
          <w:sz w:val="28"/>
        </w:rPr>
        <w:t>«Лучший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инклюзивный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2022»/</w:t>
      </w:r>
    </w:p>
    <w:p w:rsidR="00F250F9" w:rsidRDefault="0085485D" w:rsidP="00C41731">
      <w:pPr>
        <w:spacing w:line="274" w:lineRule="exact"/>
        <w:ind w:right="2"/>
        <w:jc w:val="center"/>
        <w:rPr>
          <w:i/>
          <w:sz w:val="24"/>
        </w:rPr>
      </w:pPr>
      <w:r>
        <w:rPr>
          <w:i/>
          <w:spacing w:val="-2"/>
          <w:sz w:val="24"/>
        </w:rPr>
        <w:t>(подчеркнуть)</w:t>
      </w:r>
    </w:p>
    <w:p w:rsidR="00F250F9" w:rsidRDefault="00F250F9" w:rsidP="00C41731">
      <w:pPr>
        <w:pStyle w:val="a3"/>
        <w:ind w:right="2"/>
        <w:rPr>
          <w:i/>
          <w:sz w:val="20"/>
        </w:rPr>
      </w:pPr>
    </w:p>
    <w:p w:rsidR="00F250F9" w:rsidRDefault="00DA186C" w:rsidP="00C41731">
      <w:pPr>
        <w:pStyle w:val="a3"/>
        <w:spacing w:before="5"/>
        <w:ind w:right="2"/>
        <w:rPr>
          <w:i/>
          <w:sz w:val="11"/>
        </w:rPr>
      </w:pPr>
      <w:r>
        <w:pict>
          <v:shape id="docshape12" o:spid="_x0000_s1032" style="position:absolute;margin-left:164.9pt;margin-top:7.75pt;width:310.7pt;height:.1pt;z-index:-15726592;mso-wrap-distance-left:0;mso-wrap-distance-right:0;mso-position-horizontal-relative:page" coordorigin="3298,155" coordsize="6214,0" path="m3298,155r6213,e" filled="f" strokeweight=".19133mm">
            <v:path arrowok="t"/>
            <w10:wrap type="topAndBottom" anchorx="page"/>
          </v:shape>
        </w:pict>
      </w:r>
    </w:p>
    <w:p w:rsidR="00F250F9" w:rsidRDefault="0085485D" w:rsidP="00C41731">
      <w:pPr>
        <w:ind w:right="2"/>
        <w:jc w:val="center"/>
        <w:rPr>
          <w:sz w:val="20"/>
        </w:rPr>
      </w:pPr>
      <w:r>
        <w:rPr>
          <w:w w:val="95"/>
          <w:sz w:val="20"/>
        </w:rPr>
        <w:t>(наименование</w:t>
      </w:r>
      <w:r>
        <w:rPr>
          <w:spacing w:val="46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F250F9" w:rsidRDefault="00DA186C" w:rsidP="00C41731">
      <w:pPr>
        <w:pStyle w:val="a3"/>
        <w:spacing w:before="5"/>
        <w:ind w:right="2"/>
        <w:rPr>
          <w:sz w:val="24"/>
        </w:rPr>
      </w:pPr>
      <w:r>
        <w:pict>
          <v:shape id="docshape13" o:spid="_x0000_s1031" style="position:absolute;margin-left:164.9pt;margin-top:15.25pt;width:310.7pt;height:.1pt;z-index:-15726080;mso-wrap-distance-left:0;mso-wrap-distance-right:0;mso-position-horizontal-relative:page" coordorigin="3298,305" coordsize="6214,0" path="m3298,305r6213,e" filled="f" strokeweight=".19133mm">
            <v:path arrowok="t"/>
            <w10:wrap type="topAndBottom" anchorx="page"/>
          </v:shape>
        </w:pict>
      </w:r>
    </w:p>
    <w:p w:rsidR="00F250F9" w:rsidRDefault="00F250F9" w:rsidP="00C41731">
      <w:pPr>
        <w:pStyle w:val="a3"/>
        <w:spacing w:before="1"/>
        <w:ind w:right="2"/>
        <w:rPr>
          <w:sz w:val="12"/>
        </w:rPr>
      </w:pPr>
    </w:p>
    <w:p w:rsidR="00F250F9" w:rsidRDefault="0085485D" w:rsidP="00C41731">
      <w:pPr>
        <w:tabs>
          <w:tab w:val="left" w:pos="6572"/>
        </w:tabs>
        <w:spacing w:before="90"/>
        <w:ind w:right="2"/>
        <w:jc w:val="center"/>
        <w:rPr>
          <w:sz w:val="27"/>
        </w:rPr>
      </w:pPr>
      <w:r>
        <w:rPr>
          <w:sz w:val="27"/>
        </w:rPr>
        <w:t xml:space="preserve">( </w:t>
      </w:r>
      <w:r>
        <w:rPr>
          <w:sz w:val="27"/>
          <w:u w:val="single"/>
        </w:rPr>
        <w:tab/>
      </w:r>
      <w:r>
        <w:rPr>
          <w:spacing w:val="-10"/>
          <w:sz w:val="27"/>
        </w:rPr>
        <w:t>)</w:t>
      </w:r>
    </w:p>
    <w:p w:rsidR="00F250F9" w:rsidRDefault="0085485D" w:rsidP="00C41731">
      <w:pPr>
        <w:spacing w:before="3"/>
        <w:ind w:right="2"/>
        <w:jc w:val="center"/>
        <w:rPr>
          <w:sz w:val="20"/>
        </w:rPr>
      </w:pPr>
      <w:r w:rsidRPr="001958DE">
        <w:rPr>
          <w:sz w:val="20"/>
        </w:rPr>
        <w:t>(</w:t>
      </w:r>
      <w:r w:rsidR="00091BA6" w:rsidRPr="001958DE">
        <w:rPr>
          <w:sz w:val="20"/>
        </w:rPr>
        <w:t>муниципальное образование</w:t>
      </w:r>
      <w:r w:rsidRPr="001958DE">
        <w:rPr>
          <w:spacing w:val="-2"/>
          <w:sz w:val="20"/>
        </w:rPr>
        <w:t>)</w:t>
      </w:r>
    </w:p>
    <w:p w:rsidR="00F250F9" w:rsidRDefault="00F250F9" w:rsidP="00C41731">
      <w:pPr>
        <w:pStyle w:val="a3"/>
        <w:ind w:right="2"/>
        <w:rPr>
          <w:sz w:val="20"/>
        </w:rPr>
      </w:pPr>
    </w:p>
    <w:p w:rsidR="00F250F9" w:rsidRDefault="00F250F9" w:rsidP="00C41731">
      <w:pPr>
        <w:pStyle w:val="a3"/>
        <w:spacing w:before="5"/>
        <w:ind w:right="2"/>
        <w:rPr>
          <w:sz w:val="14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954"/>
      </w:tblGrid>
      <w:tr w:rsidR="00F250F9" w:rsidTr="00B273D5">
        <w:trPr>
          <w:trHeight w:val="275"/>
        </w:trPr>
        <w:tc>
          <w:tcPr>
            <w:tcW w:w="9923" w:type="dxa"/>
            <w:gridSpan w:val="2"/>
          </w:tcPr>
          <w:p w:rsidR="00F250F9" w:rsidRDefault="0085485D" w:rsidP="00342ABF">
            <w:pPr>
              <w:pStyle w:val="TableParagraph"/>
              <w:ind w:left="142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сведения</w:t>
            </w:r>
          </w:p>
        </w:tc>
      </w:tr>
      <w:tr w:rsidR="00F250F9" w:rsidTr="00B273D5">
        <w:trPr>
          <w:trHeight w:val="1106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Населенный пункт, муниципальный район</w:t>
            </w:r>
            <w:r w:rsidR="00BE43F6">
              <w:rPr>
                <w:sz w:val="24"/>
              </w:rPr>
              <w:t>/городской округ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</w:t>
            </w:r>
            <w:r w:rsidR="00BE43F6">
              <w:rPr>
                <w:sz w:val="24"/>
              </w:rPr>
              <w:t>анизации (детского сада, школы;</w:t>
            </w:r>
          </w:p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организация)</w:t>
            </w:r>
          </w:p>
        </w:tc>
        <w:tc>
          <w:tcPr>
            <w:tcW w:w="5954" w:type="dxa"/>
          </w:tcPr>
          <w:p w:rsidR="00F250F9" w:rsidRDefault="00F250F9" w:rsidP="00342ABF">
            <w:pPr>
              <w:pStyle w:val="TableParagraph"/>
              <w:ind w:left="142" w:right="142"/>
              <w:rPr>
                <w:sz w:val="24"/>
              </w:rPr>
            </w:pPr>
          </w:p>
        </w:tc>
      </w:tr>
      <w:tr w:rsidR="00F250F9" w:rsidTr="00B273D5">
        <w:trPr>
          <w:trHeight w:val="278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954" w:type="dxa"/>
          </w:tcPr>
          <w:p w:rsidR="00F250F9" w:rsidRDefault="00F250F9" w:rsidP="00342ABF">
            <w:pPr>
              <w:pStyle w:val="TableParagraph"/>
              <w:ind w:left="142" w:right="142"/>
              <w:rPr>
                <w:sz w:val="20"/>
              </w:rPr>
            </w:pPr>
          </w:p>
        </w:tc>
      </w:tr>
      <w:tr w:rsidR="00F250F9" w:rsidTr="00B273D5">
        <w:trPr>
          <w:trHeight w:val="551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Действующий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F250F9" w:rsidTr="00B273D5">
        <w:trPr>
          <w:trHeight w:val="1656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Нормативно правовые документы (регионального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 уровней) и локальные акты организации, регламентирующие</w:t>
            </w:r>
          </w:p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инклюзивное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Нормативн</w:t>
            </w:r>
            <w:r w:rsidR="00BE43F6">
              <w:rPr>
                <w:sz w:val="24"/>
              </w:rPr>
              <w:t>о-</w:t>
            </w:r>
            <w:r>
              <w:rPr>
                <w:sz w:val="24"/>
              </w:rPr>
              <w:t>правовые документы (регионального и муниципального уровней) и локальные акты организации, регламентирующие инклюзивное образование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размещены</w:t>
            </w:r>
          </w:p>
          <w:p w:rsidR="00F250F9" w:rsidRDefault="0085485D" w:rsidP="00342ABF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сайте организации </w:t>
            </w:r>
            <w:r w:rsidR="00BE43F6">
              <w:rPr>
                <w:sz w:val="24"/>
              </w:rPr>
              <w:t>–</w:t>
            </w:r>
            <w:r>
              <w:rPr>
                <w:sz w:val="24"/>
              </w:rPr>
              <w:t xml:space="preserve"> ссылка на сайт организации, где размещены документы</w:t>
            </w:r>
          </w:p>
        </w:tc>
      </w:tr>
      <w:tr w:rsidR="00F250F9" w:rsidTr="00B273D5">
        <w:trPr>
          <w:trHeight w:val="274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Указывается общее количество обучающихся, из них количество обучающихся с ОВЗ, с инвалидностью, в том числе в процентном соотношении.</w:t>
            </w:r>
            <w:proofErr w:type="gramEnd"/>
          </w:p>
          <w:p w:rsidR="00F250F9" w:rsidRDefault="0085485D" w:rsidP="00342ABF">
            <w:pPr>
              <w:pStyle w:val="TableParagraph"/>
              <w:ind w:left="142" w:right="142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Например, 1 000 обучающихся, из них 100 – обучающиеся с ОВЗ (10%).</w:t>
            </w:r>
            <w:proofErr w:type="gramEnd"/>
          </w:p>
          <w:p w:rsidR="00F250F9" w:rsidRDefault="0085485D" w:rsidP="00342ABF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нозологические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ОВЗ в организации в текущем учебном году и их </w:t>
            </w:r>
            <w:r>
              <w:rPr>
                <w:spacing w:val="-2"/>
                <w:sz w:val="24"/>
              </w:rPr>
              <w:t>количество.</w:t>
            </w:r>
          </w:p>
          <w:p w:rsidR="00F250F9" w:rsidRDefault="0085485D" w:rsidP="00342ABF">
            <w:pPr>
              <w:pStyle w:val="TableParagraph"/>
              <w:ind w:left="142" w:right="14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Среди обучающихся с ОВЗ есть обучающиеся с нарушениями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слуха (слабослышащие)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чел</w:t>
            </w:r>
            <w:r w:rsidR="00BE43F6"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речи – 5 чел</w:t>
            </w:r>
            <w:r w:rsidR="00BE43F6"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>, задержкой психического развития – 23 чел</w:t>
            </w:r>
            <w:r w:rsidR="00BE43F6"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>, нарушениями интеллекта – 8 чел.</w:t>
            </w:r>
          </w:p>
          <w:p w:rsidR="00F250F9" w:rsidRDefault="0085485D" w:rsidP="00342ABF">
            <w:pPr>
              <w:pStyle w:val="TableParagraph"/>
              <w:ind w:left="142" w:right="14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Указывается форма организации образовательного процесса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инвалидностью </w:t>
            </w:r>
            <w:r>
              <w:rPr>
                <w:i/>
                <w:sz w:val="24"/>
              </w:rPr>
              <w:t>(в инклюзивном классе/группе, в отдельных классах/группах, на дому, в ресурсных классах и т.д.)</w:t>
            </w:r>
          </w:p>
        </w:tc>
      </w:tr>
      <w:tr w:rsidR="00F250F9" w:rsidTr="00B273D5">
        <w:trPr>
          <w:trHeight w:val="1658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lastRenderedPageBreak/>
              <w:t>Реализуемые основные общеобразовательные программы/ дополнительные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</w:p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 и дополнительные</w:t>
            </w:r>
          </w:p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предпрофессиональные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Перечислить программы, сами программы должны быть размещены на сайте организации - ссылка на сайт организации, где размещены программы</w:t>
            </w:r>
            <w:r w:rsidR="00AA3D94">
              <w:rPr>
                <w:sz w:val="24"/>
              </w:rPr>
              <w:t>.</w:t>
            </w:r>
          </w:p>
        </w:tc>
      </w:tr>
      <w:tr w:rsidR="00F250F9" w:rsidTr="00B273D5">
        <w:trPr>
          <w:trHeight w:val="2304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 xml:space="preserve">Численность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ОВЗ, с инвалидностью, получающих 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 учебных года)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Указывается количество детей, обучающихся на дому/из них обучающихся с ОВЗ, с инвалидностью </w:t>
            </w:r>
            <w:proofErr w:type="gramStart"/>
            <w:r>
              <w:rPr>
                <w:spacing w:val="-4"/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>:</w:t>
            </w:r>
          </w:p>
          <w:p w:rsidR="00F250F9" w:rsidRDefault="00030D49" w:rsidP="00342ABF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  <w:tab w:val="left" w:pos="538"/>
              </w:tabs>
              <w:ind w:left="142" w:right="142" w:firstLine="0"/>
              <w:rPr>
                <w:sz w:val="24"/>
              </w:rPr>
            </w:pPr>
            <w:r>
              <w:rPr>
                <w:sz w:val="24"/>
              </w:rPr>
              <w:t>2019/</w:t>
            </w:r>
            <w:r w:rsidR="0085485D">
              <w:rPr>
                <w:sz w:val="24"/>
              </w:rPr>
              <w:t>2020</w:t>
            </w:r>
            <w:r w:rsidR="0085485D">
              <w:rPr>
                <w:spacing w:val="-1"/>
                <w:sz w:val="24"/>
              </w:rPr>
              <w:t xml:space="preserve"> </w:t>
            </w:r>
            <w:r w:rsidR="0085485D">
              <w:rPr>
                <w:sz w:val="24"/>
              </w:rPr>
              <w:t>учебный</w:t>
            </w:r>
            <w:r w:rsidR="0085485D">
              <w:rPr>
                <w:spacing w:val="-2"/>
                <w:sz w:val="24"/>
              </w:rPr>
              <w:t xml:space="preserve"> </w:t>
            </w:r>
            <w:r w:rsidR="0085485D">
              <w:rPr>
                <w:spacing w:val="-5"/>
                <w:sz w:val="24"/>
              </w:rPr>
              <w:t>год</w:t>
            </w:r>
          </w:p>
          <w:p w:rsidR="00F250F9" w:rsidRDefault="00030D49" w:rsidP="00342ABF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  <w:tab w:val="left" w:pos="538"/>
              </w:tabs>
              <w:ind w:left="142" w:right="142" w:firstLine="0"/>
              <w:rPr>
                <w:sz w:val="24"/>
              </w:rPr>
            </w:pPr>
            <w:r>
              <w:rPr>
                <w:sz w:val="24"/>
              </w:rPr>
              <w:t>2020/</w:t>
            </w:r>
            <w:r w:rsidR="0085485D">
              <w:rPr>
                <w:sz w:val="24"/>
              </w:rPr>
              <w:t>2021</w:t>
            </w:r>
            <w:r w:rsidR="0085485D">
              <w:rPr>
                <w:spacing w:val="-1"/>
                <w:sz w:val="24"/>
              </w:rPr>
              <w:t xml:space="preserve"> </w:t>
            </w:r>
            <w:r w:rsidR="0085485D">
              <w:rPr>
                <w:sz w:val="24"/>
              </w:rPr>
              <w:t>учебный</w:t>
            </w:r>
            <w:r w:rsidR="0085485D">
              <w:rPr>
                <w:spacing w:val="-2"/>
                <w:sz w:val="24"/>
              </w:rPr>
              <w:t xml:space="preserve"> </w:t>
            </w:r>
            <w:r w:rsidR="0085485D">
              <w:rPr>
                <w:spacing w:val="-5"/>
                <w:sz w:val="24"/>
              </w:rPr>
              <w:t>год</w:t>
            </w:r>
          </w:p>
          <w:p w:rsidR="00F250F9" w:rsidRDefault="00030D49" w:rsidP="00342ABF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  <w:tab w:val="left" w:pos="538"/>
              </w:tabs>
              <w:ind w:left="142" w:right="142" w:firstLine="0"/>
              <w:rPr>
                <w:sz w:val="24"/>
              </w:rPr>
            </w:pPr>
            <w:r>
              <w:rPr>
                <w:sz w:val="24"/>
              </w:rPr>
              <w:t>2021/</w:t>
            </w:r>
            <w:r w:rsidR="0085485D">
              <w:rPr>
                <w:sz w:val="24"/>
              </w:rPr>
              <w:t>2022</w:t>
            </w:r>
            <w:r w:rsidR="0085485D">
              <w:rPr>
                <w:spacing w:val="-11"/>
                <w:sz w:val="24"/>
              </w:rPr>
              <w:t xml:space="preserve"> </w:t>
            </w:r>
            <w:r w:rsidR="0085485D">
              <w:rPr>
                <w:sz w:val="24"/>
              </w:rPr>
              <w:t>учебный</w:t>
            </w:r>
            <w:r w:rsidR="0085485D">
              <w:rPr>
                <w:spacing w:val="-2"/>
                <w:sz w:val="24"/>
              </w:rPr>
              <w:t xml:space="preserve"> </w:t>
            </w:r>
            <w:r w:rsidR="0085485D">
              <w:rPr>
                <w:spacing w:val="-5"/>
                <w:sz w:val="24"/>
              </w:rPr>
              <w:t>год</w:t>
            </w:r>
          </w:p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изменения) численности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дому.</w:t>
            </w:r>
          </w:p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F250F9" w:rsidTr="00B273D5">
        <w:trPr>
          <w:trHeight w:val="2759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инклюзивного образовательного процесса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tabs>
                <w:tab w:val="left" w:pos="2605"/>
                <w:tab w:val="left" w:pos="4209"/>
              </w:tabs>
              <w:ind w:left="142" w:right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Указываются формы организации инклюзивного </w:t>
            </w:r>
            <w:r>
              <w:rPr>
                <w:spacing w:val="-2"/>
                <w:sz w:val="24"/>
              </w:rPr>
              <w:t>образовательного</w:t>
            </w:r>
            <w:r w:rsidR="005F63A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  <w:r w:rsidR="005F63A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(интеграция в класс, обучение на дому, ресурсный класс,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интересам, сформированные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оркестры,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коллективы,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ансамбли,</w:t>
            </w:r>
            <w:r w:rsidR="00E2761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  <w:proofErr w:type="gramEnd"/>
          </w:p>
        </w:tc>
      </w:tr>
      <w:tr w:rsidR="00F250F9" w:rsidTr="00B273D5">
        <w:trPr>
          <w:trHeight w:val="1104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среды организации для инклюзивного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tabs>
                <w:tab w:val="left" w:pos="4509"/>
              </w:tabs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Описание архитектурной среды организации, </w:t>
            </w:r>
            <w:r>
              <w:rPr>
                <w:spacing w:val="-2"/>
                <w:sz w:val="24"/>
              </w:rPr>
              <w:t>материально-технического</w:t>
            </w:r>
            <w:r w:rsidR="00E2761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оснащения </w:t>
            </w:r>
            <w:r>
              <w:rPr>
                <w:sz w:val="24"/>
              </w:rPr>
              <w:t>образовательного процесса.</w:t>
            </w:r>
          </w:p>
          <w:p w:rsidR="00F250F9" w:rsidRDefault="0085485D" w:rsidP="00342ABF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F250F9" w:rsidTr="00B273D5">
        <w:trPr>
          <w:trHeight w:val="553"/>
        </w:trPr>
        <w:tc>
          <w:tcPr>
            <w:tcW w:w="3969" w:type="dxa"/>
            <w:vMerge w:val="restart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работниках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tabs>
                <w:tab w:val="left" w:pos="1093"/>
                <w:tab w:val="left" w:pos="2548"/>
                <w:tab w:val="left" w:pos="4450"/>
              </w:tabs>
              <w:ind w:left="142" w:right="142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 w:rsidR="00BA66F6">
              <w:rPr>
                <w:spacing w:val="-2"/>
                <w:sz w:val="24"/>
              </w:rPr>
              <w:t xml:space="preserve"> </w:t>
            </w:r>
            <w:r w:rsidR="00030D49"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аботников</w:t>
            </w:r>
            <w:r w:rsidR="00030D4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F250F9" w:rsidTr="00B273D5">
        <w:trPr>
          <w:trHeight w:val="1379"/>
        </w:trPr>
        <w:tc>
          <w:tcPr>
            <w:tcW w:w="3969" w:type="dxa"/>
            <w:vMerge/>
            <w:tcBorders>
              <w:top w:val="nil"/>
            </w:tcBorders>
          </w:tcPr>
          <w:p w:rsidR="00F250F9" w:rsidRDefault="00F250F9" w:rsidP="00342ABF">
            <w:pPr>
              <w:ind w:left="142" w:right="92"/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Из них количество педагогических работников, работающих с детьми с ОВЗ (кроме специалистов психолого-педагоги</w:t>
            </w:r>
            <w:r w:rsidR="00BA66F6">
              <w:rPr>
                <w:sz w:val="24"/>
              </w:rPr>
              <w:t>ческого сопровождения: педагог-</w:t>
            </w:r>
            <w:r>
              <w:rPr>
                <w:sz w:val="24"/>
              </w:rPr>
              <w:t>психолог,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учитель-логопед,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учитель-</w:t>
            </w:r>
            <w:r>
              <w:rPr>
                <w:spacing w:val="-2"/>
                <w:sz w:val="24"/>
              </w:rPr>
              <w:t>дефектолог,</w:t>
            </w:r>
            <w:r w:rsidR="00BA66F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тьютор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F250F9" w:rsidTr="00B273D5">
        <w:trPr>
          <w:trHeight w:val="1104"/>
        </w:trPr>
        <w:tc>
          <w:tcPr>
            <w:tcW w:w="3969" w:type="dxa"/>
            <w:vMerge/>
            <w:tcBorders>
              <w:top w:val="nil"/>
            </w:tcBorders>
          </w:tcPr>
          <w:p w:rsidR="00F250F9" w:rsidRDefault="00F250F9" w:rsidP="00342ABF">
            <w:pPr>
              <w:ind w:left="142" w:right="92"/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организации, повысивших профессиональную квалификацию по вопросам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 w:rsidR="00BA66F6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F250F9" w:rsidTr="00B273D5">
        <w:trPr>
          <w:trHeight w:val="1103"/>
        </w:trPr>
        <w:tc>
          <w:tcPr>
            <w:tcW w:w="3969" w:type="dxa"/>
            <w:vMerge w:val="restart"/>
          </w:tcPr>
          <w:p w:rsidR="00F250F9" w:rsidRDefault="00BA66F6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Специалисты психолого-</w:t>
            </w:r>
            <w:r w:rsidR="0085485D">
              <w:rPr>
                <w:sz w:val="24"/>
              </w:rPr>
              <w:t>педагогического</w:t>
            </w:r>
            <w:r w:rsidR="0085485D">
              <w:rPr>
                <w:spacing w:val="-15"/>
                <w:sz w:val="24"/>
              </w:rPr>
              <w:t xml:space="preserve"> </w:t>
            </w:r>
            <w:r w:rsidR="0085485D">
              <w:rPr>
                <w:sz w:val="24"/>
              </w:rPr>
              <w:t>сопровождения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80"/>
                <w:sz w:val="24"/>
              </w:rPr>
              <w:t xml:space="preserve"> </w:t>
            </w:r>
            <w:r w:rsidR="00BA66F6">
              <w:rPr>
                <w:sz w:val="24"/>
              </w:rPr>
              <w:t>психолого-</w:t>
            </w:r>
            <w:r>
              <w:rPr>
                <w:sz w:val="24"/>
              </w:rPr>
              <w:t>педагогического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(педагог-</w:t>
            </w:r>
            <w:r>
              <w:rPr>
                <w:spacing w:val="-2"/>
                <w:sz w:val="24"/>
              </w:rPr>
              <w:t>психолог,</w:t>
            </w:r>
            <w:r w:rsidR="00BA66F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учитель-логопед,</w:t>
            </w:r>
            <w:r w:rsidR="00BA66F6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учитель-дефектолог,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педагог,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250F9" w:rsidTr="00B273D5">
        <w:trPr>
          <w:trHeight w:val="551"/>
        </w:trPr>
        <w:tc>
          <w:tcPr>
            <w:tcW w:w="3969" w:type="dxa"/>
            <w:vMerge/>
            <w:tcBorders>
              <w:top w:val="nil"/>
            </w:tcBorders>
          </w:tcPr>
          <w:p w:rsidR="00F250F9" w:rsidRDefault="00F250F9" w:rsidP="00342ABF">
            <w:pPr>
              <w:ind w:left="284" w:right="285"/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ассистентов,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оказывающих</w:t>
            </w:r>
            <w:r w:rsidR="00E2761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обучающимся</w:t>
            </w:r>
            <w:proofErr w:type="gramEnd"/>
          </w:p>
        </w:tc>
      </w:tr>
      <w:tr w:rsidR="00F250F9" w:rsidTr="00B273D5">
        <w:trPr>
          <w:trHeight w:val="827"/>
        </w:trPr>
        <w:tc>
          <w:tcPr>
            <w:tcW w:w="3969" w:type="dxa"/>
            <w:vMerge/>
            <w:tcBorders>
              <w:top w:val="nil"/>
            </w:tcBorders>
          </w:tcPr>
          <w:p w:rsidR="00F250F9" w:rsidRDefault="00F250F9" w:rsidP="00342ABF">
            <w:pPr>
              <w:ind w:left="284" w:right="285"/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штатному расписанию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реально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</w:t>
            </w:r>
            <w:r w:rsidR="00E2761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</w:t>
            </w:r>
          </w:p>
        </w:tc>
      </w:tr>
      <w:tr w:rsidR="00F250F9" w:rsidTr="00B273D5">
        <w:trPr>
          <w:trHeight w:val="277"/>
        </w:trPr>
        <w:tc>
          <w:tcPr>
            <w:tcW w:w="3969" w:type="dxa"/>
            <w:vMerge/>
            <w:tcBorders>
              <w:top w:val="nil"/>
            </w:tcBorders>
          </w:tcPr>
          <w:p w:rsidR="00F250F9" w:rsidRDefault="00F250F9" w:rsidP="00342ABF">
            <w:pPr>
              <w:ind w:left="284" w:right="285"/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сопровождения.</w:t>
            </w:r>
          </w:p>
        </w:tc>
      </w:tr>
      <w:tr w:rsidR="00F250F9" w:rsidTr="00B273D5">
        <w:trPr>
          <w:trHeight w:val="1106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lastRenderedPageBreak/>
              <w:t>Служба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 сопровождения как структурный элемент организации, созданный</w:t>
            </w:r>
            <w:r w:rsidR="00BA66F6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локальным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актом</w:t>
            </w:r>
            <w:r w:rsidRPr="00BA66F6">
              <w:rPr>
                <w:sz w:val="24"/>
              </w:rPr>
              <w:t xml:space="preserve"> организации.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 w:rsidRPr="00BA66F6">
              <w:rPr>
                <w:sz w:val="24"/>
              </w:rPr>
              <w:t>Описание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модели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службы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психолого-</w:t>
            </w:r>
            <w:r>
              <w:rPr>
                <w:sz w:val="24"/>
              </w:rPr>
              <w:t>педагогического сопровождения (при наличии).</w:t>
            </w:r>
          </w:p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Не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 w:rsidRPr="00BA66F6">
              <w:rPr>
                <w:sz w:val="24"/>
              </w:rPr>
              <w:t xml:space="preserve"> слов</w:t>
            </w:r>
          </w:p>
        </w:tc>
      </w:tr>
      <w:tr w:rsidR="00F250F9" w:rsidTr="00B273D5">
        <w:trPr>
          <w:trHeight w:val="1655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Психолого-педагогический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консилиум </w:t>
            </w:r>
            <w:r w:rsidRPr="00BA66F6">
              <w:rPr>
                <w:sz w:val="24"/>
              </w:rPr>
              <w:t>организации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Указываются д</w:t>
            </w:r>
            <w:r w:rsidR="00BA66F6">
              <w:rPr>
                <w:sz w:val="24"/>
              </w:rPr>
              <w:t>ата создания, состав психолого-</w:t>
            </w:r>
            <w:r>
              <w:rPr>
                <w:sz w:val="24"/>
              </w:rPr>
              <w:t>педагогического консилиума.</w:t>
            </w:r>
          </w:p>
          <w:p w:rsidR="00F250F9" w:rsidRDefault="0085485D" w:rsidP="00342ABF">
            <w:pPr>
              <w:pStyle w:val="TableParagraph"/>
              <w:tabs>
                <w:tab w:val="left" w:pos="4491"/>
              </w:tabs>
              <w:ind w:left="142" w:right="142"/>
              <w:rPr>
                <w:sz w:val="24"/>
              </w:rPr>
            </w:pPr>
            <w:r>
              <w:rPr>
                <w:sz w:val="24"/>
              </w:rPr>
              <w:t>Положение о деятельности</w:t>
            </w:r>
            <w:r w:rsidR="00BA66F6">
              <w:rPr>
                <w:sz w:val="24"/>
              </w:rPr>
              <w:t xml:space="preserve"> </w:t>
            </w:r>
            <w:r w:rsidR="00E27618">
              <w:rPr>
                <w:sz w:val="24"/>
              </w:rPr>
              <w:t>психолого-</w:t>
            </w:r>
            <w:r>
              <w:rPr>
                <w:sz w:val="24"/>
              </w:rPr>
              <w:t>педагогического консилиума организации должно быть размещено на сайте организации, ссылка на сайт организации, где размещено положение</w:t>
            </w:r>
          </w:p>
        </w:tc>
      </w:tr>
      <w:tr w:rsidR="00F250F9" w:rsidTr="00B273D5">
        <w:trPr>
          <w:trHeight w:val="1932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Включение обучающихся с ОВЗ в дополнительное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r w:rsidR="00BA66F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 – ШКОЛ)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включенных в реализацию программ дополнительного образования с указанием направленности программ (техническая, ес</w:t>
            </w:r>
            <w:r w:rsidR="00E27618">
              <w:rPr>
                <w:sz w:val="24"/>
              </w:rPr>
              <w:t>тественнонаучная, физкультурно-</w:t>
            </w:r>
            <w:r w:rsidRPr="00BA66F6">
              <w:rPr>
                <w:sz w:val="24"/>
              </w:rPr>
              <w:t>спортивная,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художественная,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туристско-</w:t>
            </w:r>
            <w:r>
              <w:rPr>
                <w:sz w:val="24"/>
              </w:rPr>
              <w:t>краеведческая, социально-гуманитарная), от общего количества обучающихся с ОВЗ организации.</w:t>
            </w:r>
            <w:proofErr w:type="gramEnd"/>
          </w:p>
        </w:tc>
      </w:tr>
      <w:tr w:rsidR="00F250F9" w:rsidTr="00B273D5">
        <w:trPr>
          <w:trHeight w:val="827"/>
        </w:trPr>
        <w:tc>
          <w:tcPr>
            <w:tcW w:w="3969" w:type="dxa"/>
            <w:vMerge w:val="restart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Сетевая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 образовательных</w:t>
            </w:r>
            <w:r w:rsidRPr="00BA66F6">
              <w:rPr>
                <w:sz w:val="24"/>
              </w:rPr>
              <w:t xml:space="preserve"> программ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 w:rsidRPr="00BA66F6">
              <w:rPr>
                <w:sz w:val="24"/>
              </w:rPr>
              <w:t>Список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организаций,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с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которыми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заключены договоры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о</w:t>
            </w:r>
            <w:r w:rsidR="00E27618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сетевой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форме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реализации</w:t>
            </w:r>
            <w:r w:rsidR="00BA66F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Pr="00BA66F6">
              <w:rPr>
                <w:sz w:val="24"/>
              </w:rPr>
              <w:t xml:space="preserve"> программ</w:t>
            </w:r>
          </w:p>
        </w:tc>
      </w:tr>
      <w:tr w:rsidR="00F250F9" w:rsidTr="00B273D5">
        <w:trPr>
          <w:trHeight w:val="827"/>
        </w:trPr>
        <w:tc>
          <w:tcPr>
            <w:tcW w:w="3969" w:type="dxa"/>
            <w:vMerge/>
            <w:tcBorders>
              <w:top w:val="nil"/>
            </w:tcBorders>
          </w:tcPr>
          <w:p w:rsidR="00F250F9" w:rsidRPr="00BA66F6" w:rsidRDefault="00F250F9" w:rsidP="00342ABF">
            <w:pPr>
              <w:pStyle w:val="TableParagraph"/>
              <w:ind w:left="142" w:right="92"/>
              <w:rPr>
                <w:sz w:val="24"/>
              </w:rPr>
            </w:pP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Список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 w:rsidRPr="00BA66F6">
              <w:rPr>
                <w:sz w:val="24"/>
              </w:rPr>
              <w:t xml:space="preserve"> реализуемых</w:t>
            </w:r>
            <w:r w:rsidR="00BA66F6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сетевую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 w:rsidRPr="00BA66F6">
              <w:rPr>
                <w:sz w:val="24"/>
              </w:rPr>
              <w:t>программ</w:t>
            </w:r>
          </w:p>
        </w:tc>
      </w:tr>
      <w:tr w:rsidR="00F250F9" w:rsidTr="00B273D5">
        <w:trPr>
          <w:trHeight w:val="1104"/>
        </w:trPr>
        <w:tc>
          <w:tcPr>
            <w:tcW w:w="3969" w:type="dxa"/>
            <w:vMerge/>
            <w:tcBorders>
              <w:top w:val="nil"/>
            </w:tcBorders>
          </w:tcPr>
          <w:p w:rsidR="00F250F9" w:rsidRPr="00BA66F6" w:rsidRDefault="00F250F9" w:rsidP="00342ABF">
            <w:pPr>
              <w:pStyle w:val="TableParagraph"/>
              <w:ind w:left="142" w:right="92"/>
              <w:rPr>
                <w:sz w:val="24"/>
              </w:rPr>
            </w:pP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При отсутствии сетевой формы реализации образовательных программ - обоснование достаточности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Pr="00BA66F6">
              <w:rPr>
                <w:sz w:val="24"/>
              </w:rPr>
              <w:t xml:space="preserve"> для</w:t>
            </w:r>
            <w:r w:rsidR="00BA66F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Pr="00BA66F6">
              <w:rPr>
                <w:sz w:val="24"/>
              </w:rPr>
              <w:t xml:space="preserve"> обучающихся</w:t>
            </w:r>
          </w:p>
        </w:tc>
      </w:tr>
      <w:tr w:rsidR="00F250F9" w:rsidTr="00B273D5">
        <w:trPr>
          <w:trHeight w:val="1103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и регионального уровня, направленных на развитие инклюзии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в образовании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42"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Дается перечень программ, год участия, объем и направления финансирования (в текущем году и за последние 5 лет)</w:t>
            </w:r>
            <w:proofErr w:type="gramEnd"/>
          </w:p>
        </w:tc>
      </w:tr>
      <w:tr w:rsidR="00F250F9" w:rsidTr="00B273D5">
        <w:trPr>
          <w:trHeight w:val="554"/>
        </w:trPr>
        <w:tc>
          <w:tcPr>
            <w:tcW w:w="9923" w:type="dxa"/>
            <w:gridSpan w:val="2"/>
          </w:tcPr>
          <w:p w:rsidR="00F250F9" w:rsidRDefault="0085485D" w:rsidP="00B273D5">
            <w:pPr>
              <w:pStyle w:val="TableParagraph"/>
              <w:tabs>
                <w:tab w:val="left" w:pos="1214"/>
              </w:tabs>
              <w:spacing w:line="276" w:lineRule="exact"/>
              <w:ind w:left="142" w:right="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2.</w:t>
            </w:r>
            <w:r>
              <w:rPr>
                <w:b/>
                <w:sz w:val="24"/>
              </w:rPr>
              <w:tab/>
              <w:t>Существующая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инклюзивного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ОВЗ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F250F9" w:rsidTr="00B273D5">
        <w:trPr>
          <w:trHeight w:val="1103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Описание мероприятий, которые были организованы для формирования инклюзивной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 w:rsidRPr="00BA66F6">
              <w:rPr>
                <w:sz w:val="24"/>
              </w:rPr>
              <w:t xml:space="preserve"> (инклюзивных</w:t>
            </w:r>
            <w:r w:rsidR="00BA66F6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ценностей)</w:t>
            </w:r>
            <w:r w:rsidRPr="00BA66F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Pr="00BA66F6">
              <w:rPr>
                <w:sz w:val="24"/>
              </w:rPr>
              <w:t xml:space="preserve"> года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92" w:right="142"/>
              <w:rPr>
                <w:sz w:val="24"/>
              </w:rPr>
            </w:pPr>
            <w:r>
              <w:rPr>
                <w:sz w:val="24"/>
              </w:rPr>
              <w:t>Не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 w:rsidRPr="00BA66F6">
              <w:rPr>
                <w:sz w:val="24"/>
              </w:rPr>
              <w:t xml:space="preserve"> слов</w:t>
            </w:r>
          </w:p>
        </w:tc>
      </w:tr>
      <w:tr w:rsidR="00F250F9" w:rsidTr="00B273D5">
        <w:trPr>
          <w:trHeight w:val="551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 w:rsidRPr="00BA66F6">
              <w:rPr>
                <w:sz w:val="24"/>
              </w:rPr>
              <w:t>Описание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кейса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инклюзивной</w:t>
            </w:r>
            <w:r w:rsidR="00BA66F6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практики/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 w:rsidRPr="00BA66F6">
              <w:rPr>
                <w:sz w:val="24"/>
              </w:rPr>
              <w:t xml:space="preserve"> технологии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92" w:right="142"/>
              <w:rPr>
                <w:sz w:val="24"/>
              </w:rPr>
            </w:pPr>
            <w:r>
              <w:rPr>
                <w:sz w:val="24"/>
              </w:rPr>
              <w:t>Не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BA66F6">
              <w:rPr>
                <w:sz w:val="24"/>
              </w:rPr>
              <w:t xml:space="preserve"> критериями</w:t>
            </w:r>
            <w:r w:rsidR="007F4DF7">
              <w:rPr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 w:rsidRPr="00BA66F6">
              <w:rPr>
                <w:sz w:val="24"/>
              </w:rPr>
              <w:t xml:space="preserve"> 3</w:t>
            </w:r>
          </w:p>
        </w:tc>
      </w:tr>
      <w:tr w:rsidR="00F250F9" w:rsidTr="00B273D5">
        <w:trPr>
          <w:trHeight w:val="552"/>
        </w:trPr>
        <w:tc>
          <w:tcPr>
            <w:tcW w:w="3969" w:type="dxa"/>
          </w:tcPr>
          <w:p w:rsidR="00F250F9" w:rsidRDefault="0085485D" w:rsidP="00342ABF">
            <w:pPr>
              <w:pStyle w:val="TableParagraph"/>
              <w:ind w:left="142" w:right="9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 w:rsidR="00BA66F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инклюзивной</w:t>
            </w:r>
            <w:r w:rsidR="00BA66F6">
              <w:rPr>
                <w:sz w:val="24"/>
              </w:rPr>
              <w:t xml:space="preserve"> </w:t>
            </w:r>
            <w:r w:rsidRPr="00BA66F6">
              <w:rPr>
                <w:sz w:val="24"/>
              </w:rPr>
              <w:t>практики</w:t>
            </w:r>
          </w:p>
        </w:tc>
        <w:tc>
          <w:tcPr>
            <w:tcW w:w="5954" w:type="dxa"/>
          </w:tcPr>
          <w:p w:rsidR="00F250F9" w:rsidRDefault="0085485D" w:rsidP="00342ABF">
            <w:pPr>
              <w:pStyle w:val="TableParagraph"/>
              <w:ind w:left="192" w:right="142"/>
              <w:rPr>
                <w:sz w:val="24"/>
              </w:rPr>
            </w:pPr>
            <w:r>
              <w:rPr>
                <w:sz w:val="24"/>
              </w:rPr>
              <w:t>За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Pr="00BA66F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 w:rsidRPr="00BA66F6">
              <w:rPr>
                <w:sz w:val="24"/>
              </w:rPr>
              <w:t>слов</w:t>
            </w:r>
          </w:p>
        </w:tc>
      </w:tr>
    </w:tbl>
    <w:p w:rsidR="00F250F9" w:rsidRDefault="00F250F9" w:rsidP="001304F7">
      <w:pPr>
        <w:pStyle w:val="a3"/>
        <w:rPr>
          <w:sz w:val="18"/>
        </w:rPr>
      </w:pPr>
    </w:p>
    <w:p w:rsidR="00F250F9" w:rsidRDefault="0085485D" w:rsidP="001304F7">
      <w:pPr>
        <w:jc w:val="both"/>
        <w:rPr>
          <w:spacing w:val="-2"/>
          <w:sz w:val="28"/>
        </w:rPr>
      </w:pPr>
      <w:r>
        <w:rPr>
          <w:sz w:val="27"/>
        </w:rPr>
        <w:t xml:space="preserve">Достоверность сведений, представленных в Анкете участника </w:t>
      </w:r>
      <w:r w:rsidR="00BA66F6">
        <w:rPr>
          <w:sz w:val="27"/>
        </w:rPr>
        <w:t xml:space="preserve">регионального </w:t>
      </w:r>
      <w:r>
        <w:rPr>
          <w:sz w:val="28"/>
        </w:rPr>
        <w:t xml:space="preserve">этапа IX Всероссийского конкурса «Лучшая инклюзивная школа России - 2022» </w:t>
      </w:r>
      <w:r>
        <w:rPr>
          <w:spacing w:val="-2"/>
          <w:sz w:val="28"/>
        </w:rPr>
        <w:t>подтверждаю:</w:t>
      </w:r>
    </w:p>
    <w:p w:rsidR="00BA66F6" w:rsidRDefault="00BA66F6" w:rsidP="001304F7">
      <w:pPr>
        <w:jc w:val="both"/>
        <w:rPr>
          <w:sz w:val="28"/>
        </w:rPr>
      </w:pPr>
      <w:r>
        <w:rPr>
          <w:spacing w:val="-2"/>
          <w:sz w:val="28"/>
        </w:rPr>
        <w:t>______________________________________________________</w:t>
      </w:r>
    </w:p>
    <w:p w:rsidR="00F250F9" w:rsidRDefault="0085485D" w:rsidP="00BA66F6">
      <w:pPr>
        <w:pStyle w:val="a3"/>
        <w:spacing w:before="7"/>
        <w:ind w:right="2"/>
        <w:rPr>
          <w:spacing w:val="-2"/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 w:rsidR="00030D49">
        <w:rPr>
          <w:sz w:val="20"/>
        </w:rPr>
        <w:t xml:space="preserve">  </w:t>
      </w:r>
      <w:r>
        <w:rPr>
          <w:sz w:val="20"/>
        </w:rPr>
        <w:t>(фамилия,</w:t>
      </w:r>
      <w:r>
        <w:rPr>
          <w:spacing w:val="-10"/>
          <w:sz w:val="20"/>
        </w:rPr>
        <w:t xml:space="preserve"> </w:t>
      </w:r>
      <w:r>
        <w:rPr>
          <w:sz w:val="20"/>
        </w:rPr>
        <w:t>имя,</w:t>
      </w:r>
      <w:r>
        <w:rPr>
          <w:spacing w:val="-1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F250F9" w:rsidRDefault="0085485D" w:rsidP="00C41731">
      <w:pPr>
        <w:tabs>
          <w:tab w:val="left" w:pos="1617"/>
          <w:tab w:val="left" w:pos="3231"/>
        </w:tabs>
        <w:ind w:right="2"/>
        <w:rPr>
          <w:sz w:val="27"/>
        </w:rPr>
      </w:pPr>
      <w:r>
        <w:rPr>
          <w:spacing w:val="-10"/>
          <w:sz w:val="27"/>
        </w:rPr>
        <w:t>«</w:t>
      </w:r>
      <w:r w:rsidR="00030D49">
        <w:rPr>
          <w:spacing w:val="-10"/>
          <w:sz w:val="27"/>
        </w:rPr>
        <w:t xml:space="preserve"> </w:t>
      </w:r>
      <w:r w:rsidR="00BA66F6">
        <w:rPr>
          <w:spacing w:val="-10"/>
          <w:sz w:val="27"/>
        </w:rPr>
        <w:t>____</w:t>
      </w:r>
      <w:r w:rsidR="00030D49">
        <w:rPr>
          <w:spacing w:val="-10"/>
          <w:sz w:val="27"/>
        </w:rPr>
        <w:t xml:space="preserve"> </w:t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 w:rsidR="00030D49">
        <w:rPr>
          <w:sz w:val="27"/>
          <w:u w:val="single"/>
        </w:rPr>
        <w:t xml:space="preserve">             </w:t>
      </w:r>
      <w:r w:rsidR="00030D49" w:rsidRPr="00030D49">
        <w:rPr>
          <w:sz w:val="27"/>
        </w:rPr>
        <w:t xml:space="preserve"> </w:t>
      </w:r>
      <w:r>
        <w:rPr>
          <w:sz w:val="27"/>
        </w:rPr>
        <w:t>2022</w:t>
      </w:r>
      <w:r>
        <w:rPr>
          <w:spacing w:val="-1"/>
          <w:sz w:val="27"/>
        </w:rPr>
        <w:t xml:space="preserve"> </w:t>
      </w:r>
      <w:r>
        <w:rPr>
          <w:spacing w:val="-5"/>
          <w:sz w:val="27"/>
        </w:rPr>
        <w:t>г.</w:t>
      </w:r>
    </w:p>
    <w:p w:rsidR="00F250F9" w:rsidRDefault="00F250F9" w:rsidP="00C41731">
      <w:pPr>
        <w:ind w:right="2"/>
        <w:rPr>
          <w:sz w:val="27"/>
        </w:rPr>
        <w:sectPr w:rsidR="00F250F9" w:rsidSect="00342ABF">
          <w:headerReference w:type="default" r:id="rId11"/>
          <w:footerReference w:type="default" r:id="rId12"/>
          <w:pgSz w:w="11910" w:h="16840"/>
          <w:pgMar w:top="1418" w:right="851" w:bottom="1135" w:left="1418" w:header="569" w:footer="548" w:gutter="0"/>
          <w:cols w:space="720"/>
        </w:sectPr>
      </w:pPr>
    </w:p>
    <w:p w:rsidR="00FD5D92" w:rsidRDefault="00FD5D92" w:rsidP="00FD5D92">
      <w:pPr>
        <w:jc w:val="right"/>
        <w:rPr>
          <w:spacing w:val="-10"/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FD5D92" w:rsidRDefault="00FD5D92" w:rsidP="00FD5D92">
      <w:pPr>
        <w:jc w:val="center"/>
        <w:rPr>
          <w:sz w:val="24"/>
        </w:rPr>
      </w:pPr>
      <w:r>
        <w:rPr>
          <w:spacing w:val="-10"/>
          <w:sz w:val="24"/>
        </w:rPr>
        <w:t xml:space="preserve">                                                                                                                                                                         к Положению</w:t>
      </w:r>
    </w:p>
    <w:p w:rsidR="00FD5D92" w:rsidRDefault="00FD5D92" w:rsidP="00C41731">
      <w:pPr>
        <w:pStyle w:val="1"/>
        <w:spacing w:before="144" w:line="322" w:lineRule="exact"/>
        <w:ind w:left="0" w:right="2"/>
        <w:jc w:val="center"/>
      </w:pPr>
    </w:p>
    <w:p w:rsidR="00F250F9" w:rsidRDefault="0085485D" w:rsidP="00C41731">
      <w:pPr>
        <w:pStyle w:val="1"/>
        <w:spacing w:before="144" w:line="322" w:lineRule="exact"/>
        <w:ind w:left="0" w:right="2"/>
        <w:jc w:val="center"/>
      </w:pPr>
      <w:r>
        <w:t>Описание</w:t>
      </w:r>
      <w:r>
        <w:rPr>
          <w:spacing w:val="-12"/>
        </w:rPr>
        <w:t xml:space="preserve"> </w:t>
      </w:r>
      <w:r>
        <w:t>инклюзивной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практики/педагогической</w:t>
      </w:r>
    </w:p>
    <w:p w:rsidR="00F250F9" w:rsidRDefault="0085485D" w:rsidP="00C41731">
      <w:pPr>
        <w:ind w:right="2"/>
        <w:jc w:val="center"/>
        <w:rPr>
          <w:b/>
          <w:sz w:val="28"/>
        </w:rPr>
      </w:pPr>
      <w:r>
        <w:rPr>
          <w:b/>
          <w:spacing w:val="-2"/>
          <w:sz w:val="28"/>
        </w:rPr>
        <w:t>технологии</w:t>
      </w:r>
    </w:p>
    <w:p w:rsidR="00F250F9" w:rsidRDefault="00F250F9" w:rsidP="00C41731">
      <w:pPr>
        <w:pStyle w:val="a3"/>
        <w:spacing w:before="1"/>
        <w:ind w:right="2"/>
        <w:rPr>
          <w:b/>
        </w:rPr>
      </w:pPr>
    </w:p>
    <w:p w:rsidR="00F250F9" w:rsidRDefault="0085485D" w:rsidP="001304F7">
      <w:pPr>
        <w:spacing w:line="276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Педагогическая технология </w:t>
      </w:r>
      <w:r w:rsidR="00030D49">
        <w:rPr>
          <w:b/>
          <w:i/>
          <w:sz w:val="28"/>
        </w:rPr>
        <w:t>–</w:t>
      </w:r>
      <w:r>
        <w:rPr>
          <w:b/>
          <w:i/>
          <w:sz w:val="28"/>
        </w:rPr>
        <w:t xml:space="preserve">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</w:t>
      </w:r>
      <w:r w:rsidR="00941A1F">
        <w:rPr>
          <w:b/>
          <w:i/>
          <w:sz w:val="28"/>
        </w:rPr>
        <w:t>-</w:t>
      </w:r>
      <w:r>
        <w:rPr>
          <w:b/>
          <w:i/>
          <w:sz w:val="28"/>
        </w:rPr>
        <w:t>методический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инструментарий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педагогического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процесса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(Б.Т.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Лихачёв).</w:t>
      </w:r>
      <w:r>
        <w:rPr>
          <w:b/>
          <w:i/>
          <w:spacing w:val="-2"/>
          <w:sz w:val="28"/>
          <w:vertAlign w:val="superscript"/>
        </w:rPr>
        <w:t>1</w:t>
      </w:r>
    </w:p>
    <w:p w:rsidR="00F250F9" w:rsidRPr="00030D49" w:rsidRDefault="0085485D" w:rsidP="001304F7">
      <w:pPr>
        <w:pStyle w:val="a4"/>
        <w:numPr>
          <w:ilvl w:val="0"/>
          <w:numId w:val="13"/>
        </w:numPr>
        <w:tabs>
          <w:tab w:val="left" w:pos="1650"/>
        </w:tabs>
        <w:ind w:left="284" w:hanging="284"/>
        <w:rPr>
          <w:sz w:val="28"/>
        </w:rPr>
      </w:pPr>
      <w:r w:rsidRPr="00030D49">
        <w:rPr>
          <w:sz w:val="28"/>
        </w:rPr>
        <w:t>Краткое</w:t>
      </w:r>
      <w:r w:rsidRPr="00030D49">
        <w:rPr>
          <w:spacing w:val="-8"/>
          <w:sz w:val="28"/>
        </w:rPr>
        <w:t xml:space="preserve"> </w:t>
      </w:r>
      <w:r w:rsidRPr="00030D49">
        <w:rPr>
          <w:sz w:val="28"/>
        </w:rPr>
        <w:t>описание</w:t>
      </w:r>
      <w:r w:rsidRPr="00030D49">
        <w:rPr>
          <w:spacing w:val="-5"/>
          <w:sz w:val="28"/>
        </w:rPr>
        <w:t xml:space="preserve"> </w:t>
      </w:r>
      <w:r w:rsidRPr="00030D49">
        <w:rPr>
          <w:spacing w:val="-2"/>
          <w:sz w:val="28"/>
        </w:rPr>
        <w:t>практики/технологии</w:t>
      </w:r>
    </w:p>
    <w:p w:rsidR="00F250F9" w:rsidRPr="00941A1F" w:rsidRDefault="0085485D" w:rsidP="001304F7">
      <w:pPr>
        <w:pStyle w:val="a3"/>
        <w:ind w:left="284" w:hanging="284"/>
        <w:jc w:val="both"/>
      </w:pPr>
      <w:r w:rsidRPr="00941A1F">
        <w:t>Приведите</w:t>
      </w:r>
      <w:r w:rsidRPr="00941A1F">
        <w:rPr>
          <w:spacing w:val="-7"/>
        </w:rPr>
        <w:t xml:space="preserve"> </w:t>
      </w:r>
      <w:r w:rsidRPr="00941A1F">
        <w:t>полное</w:t>
      </w:r>
      <w:r w:rsidRPr="00941A1F">
        <w:rPr>
          <w:spacing w:val="-4"/>
        </w:rPr>
        <w:t xml:space="preserve"> </w:t>
      </w:r>
      <w:r w:rsidRPr="00941A1F">
        <w:t>и</w:t>
      </w:r>
      <w:r w:rsidRPr="00941A1F">
        <w:rPr>
          <w:spacing w:val="-6"/>
        </w:rPr>
        <w:t xml:space="preserve"> </w:t>
      </w:r>
      <w:r w:rsidRPr="00941A1F">
        <w:t>краткое</w:t>
      </w:r>
      <w:r w:rsidRPr="00941A1F">
        <w:rPr>
          <w:spacing w:val="-7"/>
        </w:rPr>
        <w:t xml:space="preserve"> </w:t>
      </w:r>
      <w:r w:rsidRPr="00941A1F">
        <w:t>название</w:t>
      </w:r>
      <w:r w:rsidRPr="00941A1F">
        <w:rPr>
          <w:spacing w:val="-4"/>
        </w:rPr>
        <w:t xml:space="preserve"> </w:t>
      </w:r>
      <w:r w:rsidRPr="00941A1F">
        <w:t>вашей</w:t>
      </w:r>
      <w:r w:rsidRPr="00941A1F">
        <w:rPr>
          <w:spacing w:val="-4"/>
        </w:rPr>
        <w:t xml:space="preserve"> </w:t>
      </w:r>
      <w:r w:rsidRPr="00941A1F">
        <w:rPr>
          <w:spacing w:val="-2"/>
        </w:rPr>
        <w:t>практики/технологии.</w:t>
      </w:r>
    </w:p>
    <w:p w:rsidR="00F250F9" w:rsidRPr="00941A1F" w:rsidRDefault="0085485D" w:rsidP="001304F7">
      <w:pPr>
        <w:pStyle w:val="a3"/>
        <w:spacing w:line="276" w:lineRule="auto"/>
        <w:ind w:left="284" w:hanging="284"/>
        <w:jc w:val="both"/>
      </w:pPr>
      <w:r w:rsidRPr="00941A1F">
        <w:t>Представьте ее научно-теоретическое обоснование, опирающееся на анализ подходов, лежащих в основе осуществляемой деятельности.</w:t>
      </w:r>
    </w:p>
    <w:p w:rsidR="00F250F9" w:rsidRPr="00941A1F" w:rsidRDefault="0085485D" w:rsidP="001304F7">
      <w:pPr>
        <w:pStyle w:val="a3"/>
        <w:spacing w:line="276" w:lineRule="auto"/>
        <w:ind w:left="284" w:hanging="284"/>
        <w:jc w:val="both"/>
      </w:pPr>
      <w:r w:rsidRPr="00941A1F">
        <w:t>Кем, где</w:t>
      </w:r>
      <w:r w:rsidRPr="00941A1F">
        <w:rPr>
          <w:spacing w:val="-1"/>
        </w:rPr>
        <w:t xml:space="preserve"> </w:t>
      </w:r>
      <w:r w:rsidRPr="00941A1F">
        <w:t>и когда</w:t>
      </w:r>
      <w:r w:rsidRPr="00941A1F">
        <w:rPr>
          <w:spacing w:val="-1"/>
        </w:rPr>
        <w:t xml:space="preserve"> </w:t>
      </w:r>
      <w:r w:rsidRPr="00941A1F">
        <w:t>была первоначально разработана</w:t>
      </w:r>
      <w:r w:rsidRPr="00941A1F">
        <w:rPr>
          <w:spacing w:val="-1"/>
        </w:rPr>
        <w:t xml:space="preserve"> </w:t>
      </w:r>
      <w:r w:rsidRPr="00941A1F">
        <w:t>данная практика/технология (в случае, если практика заимствована)?</w:t>
      </w:r>
    </w:p>
    <w:p w:rsidR="00F250F9" w:rsidRPr="00941A1F" w:rsidRDefault="0085485D" w:rsidP="001304F7">
      <w:pPr>
        <w:pStyle w:val="a3"/>
        <w:spacing w:line="276" w:lineRule="auto"/>
        <w:ind w:left="284" w:hanging="284"/>
        <w:jc w:val="both"/>
      </w:pPr>
      <w:r w:rsidRPr="00941A1F">
        <w:t>Сфера применения: урочная/внеурочная работа/ дополнительная общеобразовательная программа различной</w:t>
      </w:r>
      <w:r w:rsidR="00030D49" w:rsidRPr="00030D49">
        <w:t xml:space="preserve"> направленности/дополнительная</w:t>
      </w:r>
      <w:r w:rsidRPr="00941A1F">
        <w:t xml:space="preserve"> предпрофессиональная программа, образовательная/воспитательная деятельность, в рамках какого возраста обучающихся/уровня образования применяется данная </w:t>
      </w:r>
      <w:r w:rsidRPr="00941A1F">
        <w:rPr>
          <w:spacing w:val="-2"/>
        </w:rPr>
        <w:t>практика/технология.</w:t>
      </w:r>
    </w:p>
    <w:p w:rsidR="00F250F9" w:rsidRPr="00941A1F" w:rsidRDefault="0085485D" w:rsidP="001304F7">
      <w:pPr>
        <w:pStyle w:val="a3"/>
        <w:spacing w:line="276" w:lineRule="auto"/>
        <w:ind w:left="284" w:hanging="284"/>
        <w:jc w:val="both"/>
      </w:pPr>
      <w:r w:rsidRPr="00941A1F">
        <w:t xml:space="preserve">Напишите, когда вы начали применять данную практику/технологию в своей </w:t>
      </w:r>
      <w:r w:rsidRPr="00941A1F">
        <w:rPr>
          <w:spacing w:val="-2"/>
        </w:rPr>
        <w:t>организации.</w:t>
      </w:r>
    </w:p>
    <w:p w:rsidR="00F250F9" w:rsidRPr="00941A1F" w:rsidRDefault="0085485D" w:rsidP="001304F7">
      <w:pPr>
        <w:pStyle w:val="a4"/>
        <w:numPr>
          <w:ilvl w:val="0"/>
          <w:numId w:val="13"/>
        </w:numPr>
        <w:tabs>
          <w:tab w:val="left" w:pos="1222"/>
        </w:tabs>
        <w:spacing w:line="321" w:lineRule="exact"/>
        <w:ind w:left="284" w:hanging="284"/>
        <w:rPr>
          <w:sz w:val="28"/>
          <w:szCs w:val="28"/>
        </w:rPr>
      </w:pPr>
      <w:r w:rsidRPr="00941A1F">
        <w:rPr>
          <w:sz w:val="28"/>
          <w:szCs w:val="28"/>
        </w:rPr>
        <w:t>Опишите</w:t>
      </w:r>
      <w:r w:rsidRPr="00941A1F">
        <w:rPr>
          <w:spacing w:val="-10"/>
          <w:sz w:val="28"/>
          <w:szCs w:val="28"/>
        </w:rPr>
        <w:t xml:space="preserve"> </w:t>
      </w:r>
      <w:r w:rsidRPr="00941A1F">
        <w:rPr>
          <w:sz w:val="28"/>
          <w:szCs w:val="28"/>
        </w:rPr>
        <w:t>проблему,</w:t>
      </w:r>
      <w:r w:rsidRPr="00941A1F">
        <w:rPr>
          <w:spacing w:val="-5"/>
          <w:sz w:val="28"/>
          <w:szCs w:val="28"/>
        </w:rPr>
        <w:t xml:space="preserve"> </w:t>
      </w:r>
      <w:r w:rsidRPr="00941A1F">
        <w:rPr>
          <w:sz w:val="28"/>
          <w:szCs w:val="28"/>
        </w:rPr>
        <w:t>на</w:t>
      </w:r>
      <w:r w:rsidRPr="00941A1F">
        <w:rPr>
          <w:spacing w:val="-6"/>
          <w:sz w:val="28"/>
          <w:szCs w:val="28"/>
        </w:rPr>
        <w:t xml:space="preserve"> </w:t>
      </w:r>
      <w:r w:rsidRPr="00941A1F">
        <w:rPr>
          <w:sz w:val="28"/>
          <w:szCs w:val="28"/>
        </w:rPr>
        <w:t>решение</w:t>
      </w:r>
      <w:r w:rsidRPr="00941A1F">
        <w:rPr>
          <w:spacing w:val="-5"/>
          <w:sz w:val="28"/>
          <w:szCs w:val="28"/>
        </w:rPr>
        <w:t xml:space="preserve"> </w:t>
      </w:r>
      <w:r w:rsidRPr="00941A1F">
        <w:rPr>
          <w:sz w:val="28"/>
          <w:szCs w:val="28"/>
        </w:rPr>
        <w:t>которой</w:t>
      </w:r>
      <w:r w:rsidRPr="00941A1F">
        <w:rPr>
          <w:spacing w:val="-6"/>
          <w:sz w:val="28"/>
          <w:szCs w:val="28"/>
        </w:rPr>
        <w:t xml:space="preserve"> </w:t>
      </w:r>
      <w:r w:rsidRPr="00941A1F">
        <w:rPr>
          <w:sz w:val="28"/>
          <w:szCs w:val="28"/>
        </w:rPr>
        <w:t>направлена</w:t>
      </w:r>
      <w:r w:rsidRPr="00941A1F">
        <w:rPr>
          <w:spacing w:val="-6"/>
          <w:sz w:val="28"/>
          <w:szCs w:val="28"/>
        </w:rPr>
        <w:t xml:space="preserve"> </w:t>
      </w:r>
      <w:r w:rsidRPr="00941A1F">
        <w:rPr>
          <w:sz w:val="28"/>
          <w:szCs w:val="28"/>
        </w:rPr>
        <w:t>данная</w:t>
      </w:r>
      <w:r w:rsidRPr="00941A1F">
        <w:rPr>
          <w:spacing w:val="-5"/>
          <w:sz w:val="28"/>
          <w:szCs w:val="28"/>
        </w:rPr>
        <w:t xml:space="preserve"> </w:t>
      </w:r>
      <w:r w:rsidRPr="00941A1F">
        <w:rPr>
          <w:spacing w:val="-2"/>
          <w:sz w:val="28"/>
          <w:szCs w:val="28"/>
        </w:rPr>
        <w:t>технология.</w:t>
      </w:r>
    </w:p>
    <w:p w:rsidR="00F250F9" w:rsidRPr="00941A1F" w:rsidRDefault="0085485D" w:rsidP="001304F7">
      <w:pPr>
        <w:pStyle w:val="a4"/>
        <w:numPr>
          <w:ilvl w:val="0"/>
          <w:numId w:val="13"/>
        </w:numPr>
        <w:tabs>
          <w:tab w:val="left" w:pos="1515"/>
        </w:tabs>
        <w:spacing w:line="278" w:lineRule="auto"/>
        <w:ind w:left="284" w:hanging="284"/>
        <w:rPr>
          <w:sz w:val="28"/>
          <w:szCs w:val="28"/>
        </w:rPr>
      </w:pPr>
      <w:r w:rsidRPr="00941A1F">
        <w:rPr>
          <w:sz w:val="28"/>
          <w:szCs w:val="28"/>
        </w:rPr>
        <w:t xml:space="preserve">Опишите целевую группу, для которой применяется данная </w:t>
      </w:r>
      <w:r w:rsidRPr="00941A1F">
        <w:rPr>
          <w:spacing w:val="-2"/>
          <w:sz w:val="28"/>
          <w:szCs w:val="28"/>
        </w:rPr>
        <w:t>практика/технология.</w:t>
      </w:r>
    </w:p>
    <w:p w:rsidR="00F250F9" w:rsidRPr="00941A1F" w:rsidRDefault="0085485D" w:rsidP="001304F7">
      <w:pPr>
        <w:pStyle w:val="a4"/>
        <w:numPr>
          <w:ilvl w:val="0"/>
          <w:numId w:val="13"/>
        </w:numPr>
        <w:tabs>
          <w:tab w:val="left" w:pos="1398"/>
        </w:tabs>
        <w:spacing w:line="276" w:lineRule="auto"/>
        <w:ind w:left="284" w:hanging="284"/>
        <w:rPr>
          <w:sz w:val="28"/>
          <w:szCs w:val="28"/>
        </w:rPr>
      </w:pPr>
      <w:r w:rsidRPr="00941A1F">
        <w:rPr>
          <w:sz w:val="28"/>
          <w:szCs w:val="28"/>
        </w:rPr>
        <w:t xml:space="preserve">Опишите, какие педагогические ценности лежат в основе данной </w:t>
      </w:r>
      <w:r w:rsidRPr="00941A1F">
        <w:rPr>
          <w:spacing w:val="-2"/>
          <w:sz w:val="28"/>
          <w:szCs w:val="28"/>
        </w:rPr>
        <w:t>практики/технологии.</w:t>
      </w:r>
    </w:p>
    <w:p w:rsidR="00F250F9" w:rsidRPr="00941A1F" w:rsidRDefault="0085485D" w:rsidP="001304F7">
      <w:pPr>
        <w:pStyle w:val="a4"/>
        <w:numPr>
          <w:ilvl w:val="0"/>
          <w:numId w:val="13"/>
        </w:numPr>
        <w:tabs>
          <w:tab w:val="left" w:pos="1234"/>
        </w:tabs>
        <w:spacing w:line="276" w:lineRule="auto"/>
        <w:ind w:left="284" w:hanging="284"/>
        <w:rPr>
          <w:sz w:val="28"/>
          <w:szCs w:val="28"/>
        </w:rPr>
      </w:pPr>
      <w:r w:rsidRPr="00941A1F">
        <w:rPr>
          <w:sz w:val="28"/>
          <w:szCs w:val="28"/>
        </w:rPr>
        <w:t xml:space="preserve">Кто реализует данную практику/технологию (педагог, педагог и специалист психолого-педагогического сопровождения, команда педагогов и специалистов, волонтеры, </w:t>
      </w:r>
      <w:proofErr w:type="spellStart"/>
      <w:r w:rsidRPr="00941A1F">
        <w:rPr>
          <w:sz w:val="28"/>
          <w:szCs w:val="28"/>
        </w:rPr>
        <w:t>тьютор</w:t>
      </w:r>
      <w:proofErr w:type="spellEnd"/>
      <w:r w:rsidRPr="00941A1F">
        <w:rPr>
          <w:sz w:val="28"/>
          <w:szCs w:val="28"/>
        </w:rPr>
        <w:t xml:space="preserve">, педагог-психолог, др.). Степень вовлечения родителей. Участие </w:t>
      </w:r>
      <w:proofErr w:type="gramStart"/>
      <w:r w:rsidRPr="00941A1F">
        <w:rPr>
          <w:spacing w:val="-2"/>
          <w:sz w:val="28"/>
          <w:szCs w:val="28"/>
        </w:rPr>
        <w:t>обучающихся</w:t>
      </w:r>
      <w:proofErr w:type="gramEnd"/>
      <w:r w:rsidRPr="00941A1F">
        <w:rPr>
          <w:spacing w:val="-2"/>
          <w:sz w:val="28"/>
          <w:szCs w:val="28"/>
        </w:rPr>
        <w:t>.</w:t>
      </w:r>
    </w:p>
    <w:p w:rsidR="00F250F9" w:rsidRPr="00941A1F" w:rsidRDefault="0085485D" w:rsidP="001304F7">
      <w:pPr>
        <w:pStyle w:val="a4"/>
        <w:numPr>
          <w:ilvl w:val="0"/>
          <w:numId w:val="13"/>
        </w:numPr>
        <w:tabs>
          <w:tab w:val="left" w:pos="1242"/>
        </w:tabs>
        <w:spacing w:line="276" w:lineRule="auto"/>
        <w:ind w:left="284" w:hanging="284"/>
        <w:rPr>
          <w:sz w:val="28"/>
          <w:szCs w:val="28"/>
        </w:rPr>
      </w:pPr>
      <w:r w:rsidRPr="00941A1F">
        <w:rPr>
          <w:sz w:val="28"/>
          <w:szCs w:val="28"/>
        </w:rPr>
        <w:t>Опишите этапы и содержание профессиональных действий при реализации данной практики/технологии. Какое время необходимо на реализацию всей технологии и каждого ее этапа.</w:t>
      </w:r>
    </w:p>
    <w:p w:rsidR="00F250F9" w:rsidRPr="00941A1F" w:rsidRDefault="0085485D" w:rsidP="001304F7">
      <w:pPr>
        <w:pStyle w:val="a4"/>
        <w:numPr>
          <w:ilvl w:val="0"/>
          <w:numId w:val="13"/>
        </w:numPr>
        <w:tabs>
          <w:tab w:val="left" w:pos="1268"/>
        </w:tabs>
        <w:spacing w:line="276" w:lineRule="auto"/>
        <w:ind w:left="284" w:hanging="284"/>
        <w:rPr>
          <w:sz w:val="28"/>
          <w:szCs w:val="28"/>
        </w:rPr>
      </w:pPr>
      <w:r w:rsidRPr="00941A1F">
        <w:rPr>
          <w:sz w:val="28"/>
          <w:szCs w:val="28"/>
        </w:rPr>
        <w:t>Какие условия необходимы для реализации данной практики/технологии? (материально-технические, организационные, социальные и т.п.)</w:t>
      </w:r>
    </w:p>
    <w:p w:rsidR="00941A1F" w:rsidRPr="00941A1F" w:rsidRDefault="0085485D" w:rsidP="001304F7">
      <w:pPr>
        <w:pStyle w:val="a4"/>
        <w:numPr>
          <w:ilvl w:val="0"/>
          <w:numId w:val="13"/>
        </w:numPr>
        <w:tabs>
          <w:tab w:val="left" w:pos="1381"/>
        </w:tabs>
        <w:spacing w:line="276" w:lineRule="auto"/>
        <w:ind w:left="284" w:hanging="284"/>
        <w:rPr>
          <w:sz w:val="28"/>
          <w:szCs w:val="28"/>
        </w:rPr>
      </w:pPr>
      <w:r w:rsidRPr="00941A1F">
        <w:rPr>
          <w:sz w:val="28"/>
          <w:szCs w:val="28"/>
        </w:rPr>
        <w:lastRenderedPageBreak/>
        <w:t>Опишите, какие средства используются при осуществлении данной практики/технологии (</w:t>
      </w:r>
      <w:proofErr w:type="spellStart"/>
      <w:r w:rsidRPr="00941A1F">
        <w:rPr>
          <w:sz w:val="28"/>
          <w:szCs w:val="28"/>
        </w:rPr>
        <w:t>ассистивные</w:t>
      </w:r>
      <w:proofErr w:type="spellEnd"/>
      <w:r w:rsidRPr="00941A1F">
        <w:rPr>
          <w:sz w:val="28"/>
          <w:szCs w:val="28"/>
        </w:rPr>
        <w:t>, дидактические, методические и т.п.).</w:t>
      </w:r>
    </w:p>
    <w:p w:rsidR="00941A1F" w:rsidRPr="00941A1F" w:rsidRDefault="00941A1F" w:rsidP="001304F7">
      <w:pPr>
        <w:pStyle w:val="a4"/>
        <w:numPr>
          <w:ilvl w:val="0"/>
          <w:numId w:val="13"/>
        </w:numPr>
        <w:tabs>
          <w:tab w:val="left" w:pos="1381"/>
        </w:tabs>
        <w:spacing w:line="276" w:lineRule="auto"/>
        <w:ind w:left="284" w:hanging="284"/>
        <w:rPr>
          <w:sz w:val="28"/>
          <w:szCs w:val="28"/>
        </w:rPr>
      </w:pPr>
      <w:r w:rsidRPr="00941A1F">
        <w:rPr>
          <w:sz w:val="28"/>
          <w:szCs w:val="28"/>
        </w:rPr>
        <w:t>Опишите</w:t>
      </w:r>
      <w:r w:rsidR="00030D49">
        <w:rPr>
          <w:sz w:val="28"/>
          <w:szCs w:val="28"/>
        </w:rPr>
        <w:t>,</w:t>
      </w:r>
      <w:r w:rsidRPr="00941A1F">
        <w:rPr>
          <w:sz w:val="28"/>
          <w:szCs w:val="28"/>
        </w:rPr>
        <w:t xml:space="preserve"> на какие результаты направлена данная практика /технология, какими исследовательскими инструментами, методами они оцениваются (профессиональная оценка и анализ опыта специалистов, реализующих практику, анализ</w:t>
      </w:r>
      <w:r w:rsidRPr="00941A1F">
        <w:rPr>
          <w:spacing w:val="-5"/>
          <w:sz w:val="28"/>
          <w:szCs w:val="28"/>
        </w:rPr>
        <w:t xml:space="preserve"> </w:t>
      </w:r>
      <w:r w:rsidRPr="00941A1F">
        <w:rPr>
          <w:sz w:val="28"/>
          <w:szCs w:val="28"/>
        </w:rPr>
        <w:t>опыта,</w:t>
      </w:r>
      <w:r w:rsidRPr="00941A1F">
        <w:rPr>
          <w:spacing w:val="-4"/>
          <w:sz w:val="28"/>
          <w:szCs w:val="28"/>
        </w:rPr>
        <w:t xml:space="preserve"> </w:t>
      </w:r>
      <w:r w:rsidRPr="00941A1F">
        <w:rPr>
          <w:sz w:val="28"/>
          <w:szCs w:val="28"/>
        </w:rPr>
        <w:t>потребностей</w:t>
      </w:r>
      <w:r w:rsidRPr="00941A1F">
        <w:rPr>
          <w:spacing w:val="-3"/>
          <w:sz w:val="28"/>
          <w:szCs w:val="28"/>
        </w:rPr>
        <w:t xml:space="preserve"> </w:t>
      </w:r>
      <w:r w:rsidRPr="00941A1F">
        <w:rPr>
          <w:sz w:val="28"/>
          <w:szCs w:val="28"/>
        </w:rPr>
        <w:t>и</w:t>
      </w:r>
      <w:r w:rsidRPr="00941A1F">
        <w:rPr>
          <w:spacing w:val="-1"/>
          <w:sz w:val="28"/>
          <w:szCs w:val="28"/>
        </w:rPr>
        <w:t xml:space="preserve"> </w:t>
      </w:r>
      <w:r w:rsidRPr="00941A1F">
        <w:rPr>
          <w:sz w:val="28"/>
          <w:szCs w:val="28"/>
        </w:rPr>
        <w:t>мнения</w:t>
      </w:r>
      <w:r w:rsidRPr="00941A1F">
        <w:rPr>
          <w:spacing w:val="-1"/>
          <w:sz w:val="28"/>
          <w:szCs w:val="28"/>
        </w:rPr>
        <w:t xml:space="preserve"> </w:t>
      </w:r>
      <w:r w:rsidRPr="00941A1F">
        <w:rPr>
          <w:sz w:val="28"/>
          <w:szCs w:val="28"/>
        </w:rPr>
        <w:t>социальных</w:t>
      </w:r>
      <w:r w:rsidRPr="00941A1F">
        <w:rPr>
          <w:spacing w:val="-3"/>
          <w:sz w:val="28"/>
          <w:szCs w:val="28"/>
        </w:rPr>
        <w:t xml:space="preserve"> </w:t>
      </w:r>
      <w:r w:rsidRPr="00941A1F">
        <w:rPr>
          <w:sz w:val="28"/>
          <w:szCs w:val="28"/>
        </w:rPr>
        <w:t>групп,</w:t>
      </w:r>
      <w:r w:rsidRPr="00941A1F">
        <w:rPr>
          <w:spacing w:val="-2"/>
          <w:sz w:val="28"/>
          <w:szCs w:val="28"/>
        </w:rPr>
        <w:t xml:space="preserve"> </w:t>
      </w:r>
      <w:r w:rsidRPr="00941A1F">
        <w:rPr>
          <w:sz w:val="28"/>
          <w:szCs w:val="28"/>
        </w:rPr>
        <w:t>вовлеченных</w:t>
      </w:r>
      <w:r w:rsidRPr="00941A1F">
        <w:rPr>
          <w:spacing w:val="-3"/>
          <w:sz w:val="28"/>
          <w:szCs w:val="28"/>
        </w:rPr>
        <w:t xml:space="preserve"> </w:t>
      </w:r>
      <w:r w:rsidRPr="00941A1F">
        <w:rPr>
          <w:sz w:val="28"/>
          <w:szCs w:val="28"/>
        </w:rPr>
        <w:t>в</w:t>
      </w:r>
      <w:r w:rsidRPr="00941A1F">
        <w:rPr>
          <w:spacing w:val="-5"/>
          <w:sz w:val="28"/>
          <w:szCs w:val="28"/>
        </w:rPr>
        <w:t xml:space="preserve"> </w:t>
      </w:r>
      <w:r w:rsidRPr="00941A1F">
        <w:rPr>
          <w:sz w:val="28"/>
          <w:szCs w:val="28"/>
        </w:rPr>
        <w:t>реализацию практики, данные мониторингов).</w:t>
      </w:r>
    </w:p>
    <w:p w:rsidR="00941A1F" w:rsidRPr="00941A1F" w:rsidRDefault="00941A1F" w:rsidP="001304F7">
      <w:pPr>
        <w:pStyle w:val="a4"/>
        <w:numPr>
          <w:ilvl w:val="0"/>
          <w:numId w:val="13"/>
        </w:numPr>
        <w:tabs>
          <w:tab w:val="left" w:pos="1381"/>
        </w:tabs>
        <w:spacing w:line="276" w:lineRule="auto"/>
        <w:ind w:left="284" w:hanging="284"/>
        <w:rPr>
          <w:sz w:val="28"/>
          <w:szCs w:val="28"/>
        </w:rPr>
      </w:pPr>
      <w:r w:rsidRPr="00941A1F">
        <w:rPr>
          <w:sz w:val="28"/>
          <w:szCs w:val="28"/>
        </w:rPr>
        <w:t>Представьте эмпирические данные, которые могут подтвердить достижение устойчивости изменений и социальный эффект практики</w:t>
      </w:r>
      <w:r w:rsidRPr="00941A1F">
        <w:rPr>
          <w:spacing w:val="40"/>
          <w:sz w:val="28"/>
          <w:szCs w:val="28"/>
        </w:rPr>
        <w:t xml:space="preserve"> </w:t>
      </w:r>
      <w:r w:rsidRPr="00941A1F">
        <w:rPr>
          <w:sz w:val="28"/>
          <w:szCs w:val="28"/>
        </w:rPr>
        <w:t>у целевых групп (обучающихся, родителей, педагогов, специалистов сопровождения), а также эмпирические данные, подтверждающие отсутствие негативного эффекта практики, вреда для целевых групп или сообщества в целом.</w:t>
      </w:r>
    </w:p>
    <w:p w:rsidR="00941A1F" w:rsidRPr="00941A1F" w:rsidRDefault="00941A1F" w:rsidP="001304F7">
      <w:pPr>
        <w:pStyle w:val="a4"/>
        <w:numPr>
          <w:ilvl w:val="0"/>
          <w:numId w:val="13"/>
        </w:numPr>
        <w:tabs>
          <w:tab w:val="left" w:pos="1381"/>
        </w:tabs>
        <w:spacing w:line="276" w:lineRule="auto"/>
        <w:ind w:left="284" w:hanging="284"/>
        <w:rPr>
          <w:sz w:val="28"/>
          <w:szCs w:val="28"/>
        </w:rPr>
      </w:pPr>
      <w:r w:rsidRPr="00941A1F">
        <w:rPr>
          <w:sz w:val="28"/>
          <w:szCs w:val="28"/>
        </w:rPr>
        <w:t>Какие профессиональные качества необходимы педагогу для реализации данной практики/технологии</w:t>
      </w:r>
      <w:r w:rsidR="00030D49">
        <w:rPr>
          <w:sz w:val="28"/>
          <w:szCs w:val="28"/>
        </w:rPr>
        <w:t>.</w:t>
      </w:r>
    </w:p>
    <w:p w:rsidR="00F250F9" w:rsidRDefault="00F250F9" w:rsidP="00C41731">
      <w:pPr>
        <w:pStyle w:val="a3"/>
        <w:ind w:right="2"/>
        <w:rPr>
          <w:sz w:val="20"/>
        </w:rPr>
      </w:pPr>
    </w:p>
    <w:p w:rsidR="00F250F9" w:rsidRDefault="00DA186C" w:rsidP="00941A1F">
      <w:pPr>
        <w:pStyle w:val="a3"/>
        <w:spacing w:before="10"/>
        <w:ind w:right="2"/>
        <w:rPr>
          <w:spacing w:val="-5"/>
          <w:sz w:val="16"/>
        </w:rPr>
      </w:pPr>
      <w:r>
        <w:pict>
          <v:rect id="docshape21" o:spid="_x0000_s1026" style="position:absolute;margin-left:56.65pt;margin-top:9.2pt;width:2in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85485D">
        <w:rPr>
          <w:rFonts w:ascii="Arial" w:hAnsi="Arial"/>
          <w:position w:val="6"/>
          <w:sz w:val="13"/>
        </w:rPr>
        <w:t>1</w:t>
      </w:r>
      <w:r w:rsidR="0085485D">
        <w:rPr>
          <w:rFonts w:ascii="Arial" w:hAnsi="Arial"/>
          <w:spacing w:val="14"/>
          <w:position w:val="6"/>
          <w:sz w:val="13"/>
        </w:rPr>
        <w:t xml:space="preserve"> </w:t>
      </w:r>
      <w:r w:rsidR="0085485D">
        <w:rPr>
          <w:sz w:val="16"/>
        </w:rPr>
        <w:t>Лихачев</w:t>
      </w:r>
      <w:r w:rsidR="0085485D">
        <w:rPr>
          <w:spacing w:val="-1"/>
          <w:sz w:val="16"/>
        </w:rPr>
        <w:t xml:space="preserve"> </w:t>
      </w:r>
      <w:r w:rsidR="0085485D">
        <w:rPr>
          <w:sz w:val="16"/>
        </w:rPr>
        <w:t>Б.Т.</w:t>
      </w:r>
      <w:r w:rsidR="0085485D">
        <w:rPr>
          <w:spacing w:val="-2"/>
          <w:sz w:val="16"/>
        </w:rPr>
        <w:t xml:space="preserve"> </w:t>
      </w:r>
      <w:r w:rsidR="0085485D">
        <w:rPr>
          <w:sz w:val="16"/>
        </w:rPr>
        <w:t>Педагогика</w:t>
      </w:r>
      <w:r w:rsidR="0085485D">
        <w:rPr>
          <w:spacing w:val="-4"/>
          <w:sz w:val="16"/>
        </w:rPr>
        <w:t xml:space="preserve"> </w:t>
      </w:r>
      <w:r w:rsidR="0085485D">
        <w:rPr>
          <w:sz w:val="16"/>
        </w:rPr>
        <w:t>/</w:t>
      </w:r>
      <w:r w:rsidR="0085485D">
        <w:rPr>
          <w:spacing w:val="-1"/>
          <w:sz w:val="16"/>
        </w:rPr>
        <w:t xml:space="preserve"> </w:t>
      </w:r>
      <w:r w:rsidR="0085485D">
        <w:rPr>
          <w:sz w:val="16"/>
        </w:rPr>
        <w:t>Б.Т.</w:t>
      </w:r>
      <w:r w:rsidR="0085485D">
        <w:rPr>
          <w:spacing w:val="-2"/>
          <w:sz w:val="16"/>
        </w:rPr>
        <w:t xml:space="preserve"> </w:t>
      </w:r>
      <w:r w:rsidR="0085485D">
        <w:rPr>
          <w:sz w:val="16"/>
        </w:rPr>
        <w:t>Лихачев. —</w:t>
      </w:r>
      <w:r w:rsidR="0085485D">
        <w:rPr>
          <w:spacing w:val="-4"/>
          <w:sz w:val="16"/>
        </w:rPr>
        <w:t xml:space="preserve"> </w:t>
      </w:r>
      <w:r w:rsidR="0085485D">
        <w:rPr>
          <w:sz w:val="16"/>
        </w:rPr>
        <w:t>М.</w:t>
      </w:r>
      <w:r w:rsidR="0085485D">
        <w:rPr>
          <w:spacing w:val="-3"/>
          <w:sz w:val="16"/>
        </w:rPr>
        <w:t xml:space="preserve"> </w:t>
      </w:r>
      <w:r w:rsidR="0085485D">
        <w:rPr>
          <w:sz w:val="16"/>
        </w:rPr>
        <w:t>—</w:t>
      </w:r>
      <w:r w:rsidR="0085485D">
        <w:rPr>
          <w:spacing w:val="-5"/>
          <w:sz w:val="16"/>
        </w:rPr>
        <w:t xml:space="preserve"> </w:t>
      </w:r>
      <w:r w:rsidR="0085485D">
        <w:rPr>
          <w:sz w:val="16"/>
        </w:rPr>
        <w:t>1992.</w:t>
      </w:r>
      <w:r w:rsidR="0085485D">
        <w:rPr>
          <w:spacing w:val="-3"/>
          <w:sz w:val="16"/>
        </w:rPr>
        <w:t xml:space="preserve"> </w:t>
      </w:r>
      <w:r w:rsidR="0085485D">
        <w:rPr>
          <w:sz w:val="16"/>
        </w:rPr>
        <w:t>—</w:t>
      </w:r>
      <w:r w:rsidR="0085485D">
        <w:rPr>
          <w:spacing w:val="-4"/>
          <w:sz w:val="16"/>
        </w:rPr>
        <w:t xml:space="preserve"> </w:t>
      </w:r>
      <w:r w:rsidR="0085485D">
        <w:rPr>
          <w:sz w:val="16"/>
        </w:rPr>
        <w:t>464</w:t>
      </w:r>
      <w:r w:rsidR="0085485D">
        <w:rPr>
          <w:spacing w:val="-3"/>
          <w:sz w:val="16"/>
        </w:rPr>
        <w:t xml:space="preserve"> </w:t>
      </w:r>
      <w:r w:rsidR="0085485D">
        <w:rPr>
          <w:spacing w:val="-5"/>
          <w:sz w:val="16"/>
        </w:rPr>
        <w:t>с.</w:t>
      </w: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p w:rsidR="00FD5D92" w:rsidRDefault="00FD5D92" w:rsidP="00941A1F">
      <w:pPr>
        <w:pStyle w:val="a3"/>
        <w:spacing w:before="10"/>
        <w:ind w:right="2"/>
        <w:rPr>
          <w:spacing w:val="-5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FD5D92" w:rsidRPr="00FD5D92" w:rsidTr="005259A5">
        <w:tc>
          <w:tcPr>
            <w:tcW w:w="5069" w:type="dxa"/>
            <w:shd w:val="clear" w:color="auto" w:fill="auto"/>
          </w:tcPr>
          <w:p w:rsidR="00FD5D92" w:rsidRPr="00FD5D92" w:rsidRDefault="00FD5D92" w:rsidP="00FD5D92">
            <w:pPr>
              <w:widowControl/>
              <w:autoSpaceDE/>
              <w:autoSpaceDN/>
              <w:spacing w:after="248" w:line="260" w:lineRule="exact"/>
              <w:jc w:val="center"/>
              <w:rPr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FD5D92" w:rsidRPr="00FD5D92" w:rsidRDefault="00FD5D92" w:rsidP="00FD5D92">
            <w:pPr>
              <w:widowControl/>
              <w:autoSpaceDE/>
              <w:autoSpaceDN/>
              <w:spacing w:line="320" w:lineRule="exact"/>
              <w:ind w:right="40" w:firstLine="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</w:t>
            </w:r>
            <w:r w:rsidRPr="00FD5D92">
              <w:rPr>
                <w:sz w:val="24"/>
                <w:szCs w:val="24"/>
                <w:lang w:eastAsia="ru-RU"/>
              </w:rPr>
              <w:t>Приложение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D5D92">
              <w:rPr>
                <w:sz w:val="24"/>
                <w:szCs w:val="24"/>
                <w:lang w:eastAsia="ru-RU"/>
              </w:rPr>
              <w:t>2</w:t>
            </w:r>
          </w:p>
          <w:p w:rsidR="00FD5D92" w:rsidRPr="00FD5D92" w:rsidRDefault="00FD5D92" w:rsidP="00FD5D92">
            <w:pPr>
              <w:widowControl/>
              <w:autoSpaceDE/>
              <w:autoSpaceDN/>
              <w:spacing w:line="320" w:lineRule="exact"/>
              <w:ind w:right="4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Pr="00FD5D92">
              <w:rPr>
                <w:sz w:val="24"/>
                <w:szCs w:val="24"/>
                <w:lang w:eastAsia="ru-RU"/>
              </w:rPr>
              <w:t xml:space="preserve">к </w:t>
            </w:r>
            <w:r>
              <w:rPr>
                <w:sz w:val="24"/>
                <w:szCs w:val="24"/>
                <w:lang w:eastAsia="ru-RU"/>
              </w:rPr>
              <w:t>распоряжению Д</w:t>
            </w:r>
            <w:r w:rsidRPr="00FD5D92">
              <w:rPr>
                <w:sz w:val="24"/>
                <w:szCs w:val="24"/>
                <w:lang w:eastAsia="ru-RU"/>
              </w:rPr>
              <w:t>епартамента образования</w:t>
            </w:r>
          </w:p>
          <w:p w:rsidR="00FD5D92" w:rsidRPr="00FD5D92" w:rsidRDefault="00FD5D92" w:rsidP="000E6A92">
            <w:pPr>
              <w:widowControl/>
              <w:autoSpaceDE/>
              <w:autoSpaceDN/>
              <w:spacing w:line="320" w:lineRule="exact"/>
              <w:ind w:right="40" w:firstLine="567"/>
              <w:rPr>
                <w:color w:val="000000"/>
                <w:sz w:val="28"/>
                <w:szCs w:val="20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Pr="00FD5D92">
              <w:rPr>
                <w:sz w:val="24"/>
                <w:szCs w:val="24"/>
                <w:lang w:eastAsia="ru-RU"/>
              </w:rPr>
              <w:t>«</w:t>
            </w:r>
            <w:r w:rsidR="000E6A92">
              <w:rPr>
                <w:sz w:val="24"/>
                <w:szCs w:val="24"/>
                <w:lang w:eastAsia="ru-RU"/>
              </w:rPr>
              <w:t xml:space="preserve"> 12</w:t>
            </w:r>
            <w:r w:rsidRPr="00FD5D92">
              <w:rPr>
                <w:sz w:val="24"/>
                <w:szCs w:val="24"/>
                <w:lang w:eastAsia="ru-RU"/>
              </w:rPr>
              <w:t xml:space="preserve"> » </w:t>
            </w:r>
            <w:r>
              <w:rPr>
                <w:sz w:val="24"/>
                <w:szCs w:val="24"/>
                <w:lang w:eastAsia="ru-RU"/>
              </w:rPr>
              <w:t>апреля 2022 года</w:t>
            </w:r>
            <w:r w:rsidRPr="00FD5D92">
              <w:rPr>
                <w:sz w:val="24"/>
                <w:szCs w:val="24"/>
                <w:lang w:eastAsia="ru-RU"/>
              </w:rPr>
              <w:t xml:space="preserve">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0E6A92">
              <w:rPr>
                <w:sz w:val="24"/>
                <w:szCs w:val="24"/>
                <w:lang w:eastAsia="ru-RU"/>
              </w:rPr>
              <w:t>334</w:t>
            </w:r>
          </w:p>
        </w:tc>
      </w:tr>
      <w:tr w:rsidR="00FD5D92" w:rsidRPr="00FD5D92" w:rsidTr="00FD5D92">
        <w:trPr>
          <w:trHeight w:val="70"/>
        </w:trPr>
        <w:tc>
          <w:tcPr>
            <w:tcW w:w="5069" w:type="dxa"/>
            <w:shd w:val="clear" w:color="auto" w:fill="auto"/>
          </w:tcPr>
          <w:p w:rsidR="00FD5D92" w:rsidRPr="00FD5D92" w:rsidRDefault="00FD5D92" w:rsidP="00FD5D92">
            <w:pPr>
              <w:widowControl/>
              <w:autoSpaceDE/>
              <w:autoSpaceDN/>
              <w:spacing w:line="320" w:lineRule="exact"/>
              <w:ind w:right="40" w:firstLine="567"/>
              <w:rPr>
                <w:sz w:val="28"/>
                <w:szCs w:val="20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FD5D92" w:rsidRPr="00FD5D92" w:rsidRDefault="00FD5D92" w:rsidP="00FD5D92">
            <w:pPr>
              <w:widowControl/>
              <w:autoSpaceDE/>
              <w:autoSpaceDN/>
              <w:jc w:val="center"/>
              <w:rPr>
                <w:sz w:val="28"/>
                <w:szCs w:val="20"/>
                <w:lang w:eastAsia="ru-RU"/>
              </w:rPr>
            </w:pPr>
          </w:p>
        </w:tc>
      </w:tr>
    </w:tbl>
    <w:p w:rsidR="00FD5D92" w:rsidRDefault="00FD5D92" w:rsidP="00FD5D92">
      <w:pPr>
        <w:widowControl/>
        <w:autoSpaceDE/>
        <w:autoSpaceDN/>
        <w:spacing w:line="320" w:lineRule="exact"/>
        <w:ind w:right="40" w:firstLine="567"/>
        <w:jc w:val="center"/>
        <w:rPr>
          <w:b/>
          <w:sz w:val="28"/>
          <w:szCs w:val="28"/>
          <w:lang w:eastAsia="ru-RU"/>
        </w:rPr>
      </w:pPr>
      <w:r w:rsidRPr="00FD5D92">
        <w:rPr>
          <w:b/>
          <w:sz w:val="28"/>
          <w:szCs w:val="28"/>
          <w:lang w:eastAsia="ru-RU"/>
        </w:rPr>
        <w:t xml:space="preserve">Состав организационного комитета </w:t>
      </w:r>
    </w:p>
    <w:p w:rsidR="00FD5D92" w:rsidRDefault="00FD5D92" w:rsidP="00FD5D92">
      <w:pPr>
        <w:widowControl/>
        <w:autoSpaceDE/>
        <w:autoSpaceDN/>
        <w:spacing w:line="320" w:lineRule="exact"/>
        <w:ind w:right="40" w:firstLine="567"/>
        <w:jc w:val="center"/>
        <w:rPr>
          <w:b/>
          <w:sz w:val="28"/>
        </w:rPr>
      </w:pPr>
      <w:r w:rsidRPr="00FD5D92">
        <w:rPr>
          <w:b/>
          <w:sz w:val="28"/>
          <w:szCs w:val="28"/>
          <w:lang w:eastAsia="ru-RU"/>
        </w:rPr>
        <w:t>регионального этапа</w:t>
      </w:r>
      <w:r w:rsidRPr="00FD5D92">
        <w:rPr>
          <w:b/>
          <w:sz w:val="24"/>
          <w:szCs w:val="24"/>
          <w:lang w:eastAsia="ru-RU"/>
        </w:rPr>
        <w:t xml:space="preserve"> </w:t>
      </w:r>
      <w:r w:rsidRPr="00FD5D92">
        <w:rPr>
          <w:b/>
          <w:sz w:val="28"/>
        </w:rPr>
        <w:t xml:space="preserve">IX Всероссийского конкурса </w:t>
      </w:r>
    </w:p>
    <w:p w:rsidR="00FD5D92" w:rsidRPr="00FD5D92" w:rsidRDefault="00FD5D92" w:rsidP="00FD5D92">
      <w:pPr>
        <w:widowControl/>
        <w:autoSpaceDE/>
        <w:autoSpaceDN/>
        <w:spacing w:line="320" w:lineRule="exact"/>
        <w:ind w:right="40" w:firstLine="567"/>
        <w:jc w:val="center"/>
        <w:rPr>
          <w:b/>
          <w:sz w:val="24"/>
          <w:szCs w:val="24"/>
          <w:lang w:eastAsia="ru-RU"/>
        </w:rPr>
      </w:pPr>
      <w:r w:rsidRPr="00FD5D92">
        <w:rPr>
          <w:b/>
          <w:sz w:val="28"/>
        </w:rPr>
        <w:t xml:space="preserve">«Лучшая инклюзивная школа России </w:t>
      </w:r>
      <w:r w:rsidR="006102C9">
        <w:rPr>
          <w:b/>
          <w:sz w:val="28"/>
        </w:rPr>
        <w:t>–</w:t>
      </w:r>
      <w:r w:rsidRPr="00FD5D92">
        <w:rPr>
          <w:b/>
          <w:sz w:val="28"/>
        </w:rPr>
        <w:t xml:space="preserve"> 2022»</w:t>
      </w:r>
    </w:p>
    <w:p w:rsidR="00FD5D92" w:rsidRPr="00FD5D92" w:rsidRDefault="00FD5D92" w:rsidP="00FD5D92">
      <w:pPr>
        <w:widowControl/>
        <w:autoSpaceDE/>
        <w:autoSpaceDN/>
        <w:spacing w:line="320" w:lineRule="exact"/>
        <w:ind w:right="40" w:firstLine="567"/>
        <w:jc w:val="center"/>
        <w:rPr>
          <w:sz w:val="28"/>
          <w:szCs w:val="28"/>
          <w:lang w:eastAsia="ru-RU"/>
        </w:rPr>
      </w:pPr>
    </w:p>
    <w:p w:rsidR="00FD5D92" w:rsidRPr="006102C9" w:rsidRDefault="00FD5D92" w:rsidP="006102C9">
      <w:pPr>
        <w:widowControl/>
        <w:numPr>
          <w:ilvl w:val="0"/>
          <w:numId w:val="14"/>
        </w:numPr>
        <w:autoSpaceDE/>
        <w:autoSpaceDN/>
        <w:spacing w:after="120" w:line="320" w:lineRule="exact"/>
        <w:ind w:left="425" w:right="40" w:hanging="357"/>
        <w:jc w:val="both"/>
        <w:rPr>
          <w:sz w:val="28"/>
          <w:szCs w:val="28"/>
          <w:lang w:eastAsia="ru-RU"/>
        </w:rPr>
      </w:pPr>
      <w:proofErr w:type="spellStart"/>
      <w:r w:rsidRPr="006102C9">
        <w:rPr>
          <w:color w:val="000000"/>
          <w:sz w:val="28"/>
          <w:szCs w:val="28"/>
          <w:lang w:eastAsia="ru-RU"/>
        </w:rPr>
        <w:t>Запруднова</w:t>
      </w:r>
      <w:proofErr w:type="spellEnd"/>
      <w:r w:rsidRPr="006102C9">
        <w:rPr>
          <w:color w:val="000000"/>
          <w:sz w:val="28"/>
          <w:szCs w:val="28"/>
          <w:lang w:eastAsia="ru-RU"/>
        </w:rPr>
        <w:t xml:space="preserve"> Елена Вячеславовна</w:t>
      </w:r>
      <w:r w:rsidR="006102C9">
        <w:rPr>
          <w:color w:val="000000"/>
          <w:sz w:val="28"/>
          <w:szCs w:val="28"/>
          <w:lang w:eastAsia="ru-RU"/>
        </w:rPr>
        <w:t>,</w:t>
      </w:r>
      <w:r w:rsidRPr="006102C9">
        <w:rPr>
          <w:color w:val="000000"/>
          <w:sz w:val="28"/>
          <w:szCs w:val="28"/>
          <w:lang w:eastAsia="ru-RU"/>
        </w:rPr>
        <w:t xml:space="preserve"> заместитель директора Департамента образования Владимирской области, председатель оргкомитета</w:t>
      </w:r>
      <w:r w:rsidR="006102C9">
        <w:rPr>
          <w:color w:val="000000"/>
          <w:sz w:val="28"/>
          <w:szCs w:val="28"/>
          <w:lang w:eastAsia="ru-RU"/>
        </w:rPr>
        <w:t>;</w:t>
      </w:r>
    </w:p>
    <w:p w:rsidR="00FD5D92" w:rsidRPr="004816DD" w:rsidRDefault="006102C9" w:rsidP="006102C9">
      <w:pPr>
        <w:widowControl/>
        <w:numPr>
          <w:ilvl w:val="0"/>
          <w:numId w:val="14"/>
        </w:numPr>
        <w:autoSpaceDE/>
        <w:autoSpaceDN/>
        <w:spacing w:after="120" w:line="320" w:lineRule="exact"/>
        <w:ind w:left="425" w:right="40" w:hanging="357"/>
        <w:jc w:val="both"/>
        <w:rPr>
          <w:sz w:val="28"/>
          <w:szCs w:val="28"/>
          <w:lang w:eastAsia="ru-RU"/>
        </w:rPr>
      </w:pPr>
      <w:proofErr w:type="spellStart"/>
      <w:r>
        <w:rPr>
          <w:color w:val="000000"/>
          <w:sz w:val="28"/>
          <w:szCs w:val="28"/>
          <w:lang w:eastAsia="ru-RU"/>
        </w:rPr>
        <w:t>Харчевникова</w:t>
      </w:r>
      <w:proofErr w:type="spellEnd"/>
      <w:r>
        <w:rPr>
          <w:color w:val="000000"/>
          <w:sz w:val="28"/>
          <w:szCs w:val="28"/>
          <w:lang w:eastAsia="ru-RU"/>
        </w:rPr>
        <w:t xml:space="preserve"> Елена Львовна,</w:t>
      </w:r>
      <w:r w:rsidR="00FD5D92" w:rsidRPr="006102C9">
        <w:rPr>
          <w:color w:val="000000"/>
          <w:sz w:val="28"/>
          <w:szCs w:val="28"/>
          <w:lang w:eastAsia="ru-RU"/>
        </w:rPr>
        <w:t xml:space="preserve"> проректор по научно-методической работе ГАОУ ДПО ВО ВИРО, заместитель председателя оргкомитета</w:t>
      </w:r>
      <w:r>
        <w:rPr>
          <w:color w:val="000000"/>
          <w:sz w:val="28"/>
          <w:szCs w:val="28"/>
          <w:lang w:eastAsia="ru-RU"/>
        </w:rPr>
        <w:t>;</w:t>
      </w:r>
    </w:p>
    <w:p w:rsidR="004816DD" w:rsidRPr="006102C9" w:rsidRDefault="004816DD" w:rsidP="006102C9">
      <w:pPr>
        <w:widowControl/>
        <w:numPr>
          <w:ilvl w:val="0"/>
          <w:numId w:val="14"/>
        </w:numPr>
        <w:autoSpaceDE/>
        <w:autoSpaceDN/>
        <w:spacing w:after="120" w:line="320" w:lineRule="exact"/>
        <w:ind w:left="425" w:right="40" w:hanging="357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Китаева Наталья Анатольевна, начальник </w:t>
      </w:r>
      <w:proofErr w:type="gramStart"/>
      <w:r w:rsidRPr="006102C9">
        <w:rPr>
          <w:color w:val="000000"/>
          <w:sz w:val="28"/>
          <w:szCs w:val="28"/>
          <w:lang w:eastAsia="ru-RU"/>
        </w:rPr>
        <w:t>отдела защиты детства Департамента образования Владимирской области</w:t>
      </w:r>
      <w:proofErr w:type="gramEnd"/>
      <w:r>
        <w:rPr>
          <w:color w:val="000000"/>
          <w:sz w:val="28"/>
          <w:szCs w:val="28"/>
          <w:lang w:eastAsia="ru-RU"/>
        </w:rPr>
        <w:t>;</w:t>
      </w:r>
    </w:p>
    <w:p w:rsidR="006102C9" w:rsidRPr="006102C9" w:rsidRDefault="006102C9" w:rsidP="006102C9">
      <w:pPr>
        <w:pStyle w:val="a4"/>
        <w:numPr>
          <w:ilvl w:val="0"/>
          <w:numId w:val="14"/>
        </w:numPr>
        <w:spacing w:after="120"/>
        <w:ind w:left="425" w:hanging="357"/>
        <w:rPr>
          <w:color w:val="000000"/>
          <w:sz w:val="28"/>
          <w:szCs w:val="28"/>
          <w:lang w:eastAsia="ru-RU"/>
        </w:rPr>
      </w:pPr>
      <w:proofErr w:type="spellStart"/>
      <w:r w:rsidRPr="006102C9">
        <w:rPr>
          <w:color w:val="000000"/>
          <w:sz w:val="28"/>
          <w:szCs w:val="28"/>
          <w:lang w:eastAsia="ru-RU"/>
        </w:rPr>
        <w:t>Мальгин</w:t>
      </w:r>
      <w:proofErr w:type="spellEnd"/>
      <w:r w:rsidRPr="006102C9">
        <w:rPr>
          <w:color w:val="000000"/>
          <w:sz w:val="28"/>
          <w:szCs w:val="28"/>
          <w:lang w:eastAsia="ru-RU"/>
        </w:rPr>
        <w:t xml:space="preserve"> Игорь Петрович, главный специалист-эксперт </w:t>
      </w:r>
      <w:proofErr w:type="gramStart"/>
      <w:r w:rsidRPr="006102C9">
        <w:rPr>
          <w:color w:val="000000"/>
          <w:sz w:val="28"/>
          <w:szCs w:val="28"/>
          <w:lang w:eastAsia="ru-RU"/>
        </w:rPr>
        <w:t>отдела общего образования Департамента о</w:t>
      </w:r>
      <w:r>
        <w:rPr>
          <w:color w:val="000000"/>
          <w:sz w:val="28"/>
          <w:szCs w:val="28"/>
          <w:lang w:eastAsia="ru-RU"/>
        </w:rPr>
        <w:t>бразования Владимирской области</w:t>
      </w:r>
      <w:proofErr w:type="gramEnd"/>
      <w:r>
        <w:rPr>
          <w:color w:val="000000"/>
          <w:sz w:val="28"/>
          <w:szCs w:val="28"/>
          <w:lang w:eastAsia="ru-RU"/>
        </w:rPr>
        <w:t>;</w:t>
      </w:r>
    </w:p>
    <w:p w:rsidR="00FD5D92" w:rsidRDefault="006102C9" w:rsidP="006102C9">
      <w:pPr>
        <w:pStyle w:val="a4"/>
        <w:numPr>
          <w:ilvl w:val="0"/>
          <w:numId w:val="14"/>
        </w:numPr>
        <w:spacing w:after="120"/>
        <w:ind w:left="425" w:hanging="357"/>
        <w:rPr>
          <w:color w:val="000000"/>
          <w:sz w:val="28"/>
          <w:szCs w:val="28"/>
          <w:lang w:eastAsia="ru-RU"/>
        </w:rPr>
      </w:pPr>
      <w:r w:rsidRPr="006102C9">
        <w:rPr>
          <w:color w:val="000000"/>
          <w:sz w:val="28"/>
          <w:szCs w:val="28"/>
          <w:lang w:eastAsia="ru-RU"/>
        </w:rPr>
        <w:t>Панфилова Людмила Вячеславовна, заведующая кафедрой педагогики и психо</w:t>
      </w:r>
      <w:r>
        <w:rPr>
          <w:color w:val="000000"/>
          <w:sz w:val="28"/>
          <w:szCs w:val="28"/>
          <w:lang w:eastAsia="ru-RU"/>
        </w:rPr>
        <w:t>логии здоровья ГАОУ ДПО ВО ВИРО;</w:t>
      </w:r>
    </w:p>
    <w:p w:rsidR="004816DD" w:rsidRPr="006102C9" w:rsidRDefault="004816DD" w:rsidP="006102C9">
      <w:pPr>
        <w:pStyle w:val="a4"/>
        <w:numPr>
          <w:ilvl w:val="0"/>
          <w:numId w:val="14"/>
        </w:numPr>
        <w:spacing w:after="120"/>
        <w:ind w:left="425" w:hanging="35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Серегина Ольга Владимировна, начальник </w:t>
      </w:r>
      <w:proofErr w:type="gramStart"/>
      <w:r w:rsidRPr="006102C9">
        <w:rPr>
          <w:color w:val="000000"/>
          <w:sz w:val="28"/>
          <w:szCs w:val="28"/>
          <w:lang w:eastAsia="ru-RU"/>
        </w:rPr>
        <w:t>отдела общего образования Департамента о</w:t>
      </w:r>
      <w:r>
        <w:rPr>
          <w:color w:val="000000"/>
          <w:sz w:val="28"/>
          <w:szCs w:val="28"/>
          <w:lang w:eastAsia="ru-RU"/>
        </w:rPr>
        <w:t>бразования Владимирской области</w:t>
      </w:r>
      <w:proofErr w:type="gramEnd"/>
      <w:r>
        <w:rPr>
          <w:color w:val="000000"/>
          <w:sz w:val="28"/>
          <w:szCs w:val="28"/>
          <w:lang w:eastAsia="ru-RU"/>
        </w:rPr>
        <w:t>;</w:t>
      </w:r>
    </w:p>
    <w:p w:rsidR="00FD5D92" w:rsidRPr="00FD5D92" w:rsidRDefault="006102C9" w:rsidP="006102C9">
      <w:pPr>
        <w:widowControl/>
        <w:numPr>
          <w:ilvl w:val="0"/>
          <w:numId w:val="14"/>
        </w:numPr>
        <w:autoSpaceDE/>
        <w:autoSpaceDN/>
        <w:spacing w:line="320" w:lineRule="exact"/>
        <w:ind w:left="425" w:right="40" w:hanging="357"/>
        <w:jc w:val="both"/>
        <w:rPr>
          <w:sz w:val="28"/>
          <w:szCs w:val="28"/>
          <w:lang w:eastAsia="ru-RU"/>
        </w:rPr>
      </w:pPr>
      <w:r w:rsidRPr="006102C9">
        <w:rPr>
          <w:color w:val="000000"/>
          <w:sz w:val="28"/>
          <w:szCs w:val="28"/>
          <w:lang w:eastAsia="ru-RU"/>
        </w:rPr>
        <w:t>Шмелева Ольга Александровна</w:t>
      </w:r>
      <w:r w:rsidR="00FD5D92" w:rsidRPr="006102C9">
        <w:rPr>
          <w:color w:val="000000"/>
          <w:sz w:val="28"/>
          <w:szCs w:val="28"/>
          <w:lang w:eastAsia="ru-RU"/>
        </w:rPr>
        <w:t xml:space="preserve">, главный специалист-эксперт </w:t>
      </w:r>
      <w:proofErr w:type="gramStart"/>
      <w:r w:rsidR="00FD5D92" w:rsidRPr="006102C9">
        <w:rPr>
          <w:color w:val="000000"/>
          <w:sz w:val="28"/>
          <w:szCs w:val="28"/>
          <w:lang w:eastAsia="ru-RU"/>
        </w:rPr>
        <w:t xml:space="preserve">отдела защиты детства </w:t>
      </w:r>
      <w:r w:rsidR="00910B13" w:rsidRPr="006102C9">
        <w:rPr>
          <w:color w:val="000000"/>
          <w:sz w:val="28"/>
          <w:szCs w:val="28"/>
          <w:lang w:eastAsia="ru-RU"/>
        </w:rPr>
        <w:t>Департамента образования Владимирской области</w:t>
      </w:r>
      <w:proofErr w:type="gramEnd"/>
      <w:r w:rsidR="00FD5D92" w:rsidRPr="006102C9">
        <w:rPr>
          <w:color w:val="000000"/>
          <w:sz w:val="28"/>
          <w:szCs w:val="28"/>
          <w:lang w:eastAsia="ru-RU"/>
        </w:rPr>
        <w:t>.</w:t>
      </w:r>
    </w:p>
    <w:p w:rsidR="00FD5D92" w:rsidRPr="00FD5D92" w:rsidRDefault="00FD5D92" w:rsidP="00FD5D92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FD5D92" w:rsidRPr="00FD5D92" w:rsidRDefault="00FD5D92" w:rsidP="00FD5D92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FD5D92" w:rsidRPr="00FD5D92" w:rsidRDefault="00FD5D92" w:rsidP="00FD5D92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FD5D92" w:rsidRPr="00FD5D92" w:rsidRDefault="00FD5D92" w:rsidP="00FD5D92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FD5D92" w:rsidRPr="00FD5D92" w:rsidRDefault="00FD5D92" w:rsidP="00FD5D92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FD5D92" w:rsidRDefault="00FD5D92" w:rsidP="00941A1F">
      <w:pPr>
        <w:pStyle w:val="a3"/>
        <w:spacing w:before="10"/>
        <w:ind w:right="2"/>
      </w:pPr>
    </w:p>
    <w:sectPr w:rsidR="00FD5D92" w:rsidSect="001027C0">
      <w:headerReference w:type="default" r:id="rId13"/>
      <w:footerReference w:type="default" r:id="rId14"/>
      <w:pgSz w:w="11910" w:h="16840"/>
      <w:pgMar w:top="1418" w:right="570" w:bottom="1418" w:left="1418" w:header="569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6C" w:rsidRDefault="00DA186C">
      <w:r>
        <w:separator/>
      </w:r>
    </w:p>
  </w:endnote>
  <w:endnote w:type="continuationSeparator" w:id="0">
    <w:p w:rsidR="00DA186C" w:rsidRDefault="00DA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5D" w:rsidRDefault="00FD5D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222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10204450</wp:posOffset>
              </wp:positionV>
              <wp:extent cx="520700" cy="13906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85D" w:rsidRDefault="0085485D" w:rsidP="00FD5D92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.65pt;margin-top:803.5pt;width:41pt;height:10.95pt;z-index:-162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FJuw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" filled="f" stroked="f">
              <v:textbox inset="0,0,0,0">
                <w:txbxContent>
                  <w:p w:rsidR="0085485D" w:rsidRDefault="0085485D" w:rsidP="00FD5D92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5D" w:rsidRDefault="00DA18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4" type="#_x0000_t202" style="position:absolute;margin-left:55.65pt;margin-top:803.5pt;width:41pt;height:10.95pt;z-index:-16222208;mso-position-horizontal-relative:page;mso-position-vertical-relative:page" filled="f" stroked="f">
          <v:textbox inset="0,0,0,0">
            <w:txbxContent>
              <w:p w:rsidR="0085485D" w:rsidRDefault="0085485D" w:rsidP="00060474">
                <w:pPr>
                  <w:spacing w:before="14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5D" w:rsidRDefault="00FD5D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683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10204450</wp:posOffset>
              </wp:positionV>
              <wp:extent cx="520700" cy="13906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85D" w:rsidRDefault="0085485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55.65pt;margin-top:803.5pt;width:41pt;height:10.95pt;z-index:-162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PcvA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" filled="f" stroked="f">
              <v:textbox inset="0,0,0,0">
                <w:txbxContent>
                  <w:p w:rsidR="0085485D" w:rsidRDefault="0085485D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6C" w:rsidRDefault="00DA186C">
      <w:r>
        <w:separator/>
      </w:r>
    </w:p>
  </w:footnote>
  <w:footnote w:type="continuationSeparator" w:id="0">
    <w:p w:rsidR="00DA186C" w:rsidRDefault="00DA1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5D" w:rsidRDefault="0085485D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5D" w:rsidRPr="000E6A92" w:rsidRDefault="0085485D" w:rsidP="000E6A9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5D" w:rsidRDefault="00FD5D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6320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348615</wp:posOffset>
              </wp:positionV>
              <wp:extent cx="24130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85D" w:rsidRDefault="0085485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302.8pt;margin-top:27.45pt;width:19pt;height:15.3pt;z-index:-162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" filled="f" stroked="f">
              <v:textbox inset="0,0,0,0">
                <w:txbxContent>
                  <w:p w:rsidR="0085485D" w:rsidRDefault="0085485D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5A1"/>
    <w:multiLevelType w:val="hybridMultilevel"/>
    <w:tmpl w:val="3C5AD1EC"/>
    <w:lvl w:ilvl="0" w:tplc="FD6A7BFC">
      <w:numFmt w:val="bullet"/>
      <w:lvlText w:val=""/>
      <w:lvlJc w:val="left"/>
      <w:pPr>
        <w:ind w:left="535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9A2D034">
      <w:numFmt w:val="bullet"/>
      <w:lvlText w:val="•"/>
      <w:lvlJc w:val="left"/>
      <w:pPr>
        <w:ind w:left="1108" w:hanging="428"/>
      </w:pPr>
      <w:rPr>
        <w:rFonts w:hint="default"/>
        <w:lang w:val="ru-RU" w:eastAsia="en-US" w:bidi="ar-SA"/>
      </w:rPr>
    </w:lvl>
    <w:lvl w:ilvl="2" w:tplc="19B4973E">
      <w:numFmt w:val="bullet"/>
      <w:lvlText w:val="•"/>
      <w:lvlJc w:val="left"/>
      <w:pPr>
        <w:ind w:left="1676" w:hanging="428"/>
      </w:pPr>
      <w:rPr>
        <w:rFonts w:hint="default"/>
        <w:lang w:val="ru-RU" w:eastAsia="en-US" w:bidi="ar-SA"/>
      </w:rPr>
    </w:lvl>
    <w:lvl w:ilvl="3" w:tplc="ACE2E9C2">
      <w:numFmt w:val="bullet"/>
      <w:lvlText w:val="•"/>
      <w:lvlJc w:val="left"/>
      <w:pPr>
        <w:ind w:left="2245" w:hanging="428"/>
      </w:pPr>
      <w:rPr>
        <w:rFonts w:hint="default"/>
        <w:lang w:val="ru-RU" w:eastAsia="en-US" w:bidi="ar-SA"/>
      </w:rPr>
    </w:lvl>
    <w:lvl w:ilvl="4" w:tplc="756E9A6E">
      <w:numFmt w:val="bullet"/>
      <w:lvlText w:val="•"/>
      <w:lvlJc w:val="left"/>
      <w:pPr>
        <w:ind w:left="2813" w:hanging="428"/>
      </w:pPr>
      <w:rPr>
        <w:rFonts w:hint="default"/>
        <w:lang w:val="ru-RU" w:eastAsia="en-US" w:bidi="ar-SA"/>
      </w:rPr>
    </w:lvl>
    <w:lvl w:ilvl="5" w:tplc="ED56BDFE">
      <w:numFmt w:val="bullet"/>
      <w:lvlText w:val="•"/>
      <w:lvlJc w:val="left"/>
      <w:pPr>
        <w:ind w:left="3382" w:hanging="428"/>
      </w:pPr>
      <w:rPr>
        <w:rFonts w:hint="default"/>
        <w:lang w:val="ru-RU" w:eastAsia="en-US" w:bidi="ar-SA"/>
      </w:rPr>
    </w:lvl>
    <w:lvl w:ilvl="6" w:tplc="6164C644">
      <w:numFmt w:val="bullet"/>
      <w:lvlText w:val="•"/>
      <w:lvlJc w:val="left"/>
      <w:pPr>
        <w:ind w:left="3950" w:hanging="428"/>
      </w:pPr>
      <w:rPr>
        <w:rFonts w:hint="default"/>
        <w:lang w:val="ru-RU" w:eastAsia="en-US" w:bidi="ar-SA"/>
      </w:rPr>
    </w:lvl>
    <w:lvl w:ilvl="7" w:tplc="B372BF84">
      <w:numFmt w:val="bullet"/>
      <w:lvlText w:val="•"/>
      <w:lvlJc w:val="left"/>
      <w:pPr>
        <w:ind w:left="4518" w:hanging="428"/>
      </w:pPr>
      <w:rPr>
        <w:rFonts w:hint="default"/>
        <w:lang w:val="ru-RU" w:eastAsia="en-US" w:bidi="ar-SA"/>
      </w:rPr>
    </w:lvl>
    <w:lvl w:ilvl="8" w:tplc="AA341024">
      <w:numFmt w:val="bullet"/>
      <w:lvlText w:val="•"/>
      <w:lvlJc w:val="left"/>
      <w:pPr>
        <w:ind w:left="5087" w:hanging="428"/>
      </w:pPr>
      <w:rPr>
        <w:rFonts w:hint="default"/>
        <w:lang w:val="ru-RU" w:eastAsia="en-US" w:bidi="ar-SA"/>
      </w:rPr>
    </w:lvl>
  </w:abstractNum>
  <w:abstractNum w:abstractNumId="1">
    <w:nsid w:val="0FAD23FF"/>
    <w:multiLevelType w:val="hybridMultilevel"/>
    <w:tmpl w:val="3CE0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E0F08"/>
    <w:multiLevelType w:val="multilevel"/>
    <w:tmpl w:val="D6AC0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90473C5"/>
    <w:multiLevelType w:val="hybridMultilevel"/>
    <w:tmpl w:val="1D887386"/>
    <w:lvl w:ilvl="0" w:tplc="5A584296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7C2BE6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2" w:tplc="6D3864EC">
      <w:numFmt w:val="bullet"/>
      <w:lvlText w:val="•"/>
      <w:lvlJc w:val="left"/>
      <w:pPr>
        <w:ind w:left="2325" w:hanging="164"/>
      </w:pPr>
      <w:rPr>
        <w:rFonts w:hint="default"/>
        <w:lang w:val="ru-RU" w:eastAsia="en-US" w:bidi="ar-SA"/>
      </w:rPr>
    </w:lvl>
    <w:lvl w:ilvl="3" w:tplc="1BB8E226">
      <w:numFmt w:val="bullet"/>
      <w:lvlText w:val="•"/>
      <w:lvlJc w:val="left"/>
      <w:pPr>
        <w:ind w:left="3367" w:hanging="164"/>
      </w:pPr>
      <w:rPr>
        <w:rFonts w:hint="default"/>
        <w:lang w:val="ru-RU" w:eastAsia="en-US" w:bidi="ar-SA"/>
      </w:rPr>
    </w:lvl>
    <w:lvl w:ilvl="4" w:tplc="73BA06C8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711EEB6C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5332FBA2">
      <w:numFmt w:val="bullet"/>
      <w:lvlText w:val="•"/>
      <w:lvlJc w:val="left"/>
      <w:pPr>
        <w:ind w:left="6495" w:hanging="164"/>
      </w:pPr>
      <w:rPr>
        <w:rFonts w:hint="default"/>
        <w:lang w:val="ru-RU" w:eastAsia="en-US" w:bidi="ar-SA"/>
      </w:rPr>
    </w:lvl>
    <w:lvl w:ilvl="7" w:tplc="08BA3576">
      <w:numFmt w:val="bullet"/>
      <w:lvlText w:val="•"/>
      <w:lvlJc w:val="left"/>
      <w:pPr>
        <w:ind w:left="7538" w:hanging="164"/>
      </w:pPr>
      <w:rPr>
        <w:rFonts w:hint="default"/>
        <w:lang w:val="ru-RU" w:eastAsia="en-US" w:bidi="ar-SA"/>
      </w:rPr>
    </w:lvl>
    <w:lvl w:ilvl="8" w:tplc="62801EB6">
      <w:numFmt w:val="bullet"/>
      <w:lvlText w:val="•"/>
      <w:lvlJc w:val="left"/>
      <w:pPr>
        <w:ind w:left="8581" w:hanging="164"/>
      </w:pPr>
      <w:rPr>
        <w:rFonts w:hint="default"/>
        <w:lang w:val="ru-RU" w:eastAsia="en-US" w:bidi="ar-SA"/>
      </w:rPr>
    </w:lvl>
  </w:abstractNum>
  <w:abstractNum w:abstractNumId="4">
    <w:nsid w:val="1F9725CA"/>
    <w:multiLevelType w:val="hybridMultilevel"/>
    <w:tmpl w:val="BF7C9A70"/>
    <w:lvl w:ilvl="0" w:tplc="62665574">
      <w:start w:val="1"/>
      <w:numFmt w:val="decimal"/>
      <w:lvlText w:val="%1)"/>
      <w:lvlJc w:val="left"/>
      <w:pPr>
        <w:ind w:left="164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DE65A0">
      <w:numFmt w:val="bullet"/>
      <w:lvlText w:val="•"/>
      <w:lvlJc w:val="left"/>
      <w:pPr>
        <w:ind w:left="2542" w:hanging="708"/>
      </w:pPr>
      <w:rPr>
        <w:rFonts w:hint="default"/>
        <w:lang w:val="ru-RU" w:eastAsia="en-US" w:bidi="ar-SA"/>
      </w:rPr>
    </w:lvl>
    <w:lvl w:ilvl="2" w:tplc="4008C504">
      <w:numFmt w:val="bullet"/>
      <w:lvlText w:val="•"/>
      <w:lvlJc w:val="left"/>
      <w:pPr>
        <w:ind w:left="3445" w:hanging="708"/>
      </w:pPr>
      <w:rPr>
        <w:rFonts w:hint="default"/>
        <w:lang w:val="ru-RU" w:eastAsia="en-US" w:bidi="ar-SA"/>
      </w:rPr>
    </w:lvl>
    <w:lvl w:ilvl="3" w:tplc="9C5CF458">
      <w:numFmt w:val="bullet"/>
      <w:lvlText w:val="•"/>
      <w:lvlJc w:val="left"/>
      <w:pPr>
        <w:ind w:left="4347" w:hanging="708"/>
      </w:pPr>
      <w:rPr>
        <w:rFonts w:hint="default"/>
        <w:lang w:val="ru-RU" w:eastAsia="en-US" w:bidi="ar-SA"/>
      </w:rPr>
    </w:lvl>
    <w:lvl w:ilvl="4" w:tplc="554A7E06">
      <w:numFmt w:val="bullet"/>
      <w:lvlText w:val="•"/>
      <w:lvlJc w:val="left"/>
      <w:pPr>
        <w:ind w:left="5250" w:hanging="708"/>
      </w:pPr>
      <w:rPr>
        <w:rFonts w:hint="default"/>
        <w:lang w:val="ru-RU" w:eastAsia="en-US" w:bidi="ar-SA"/>
      </w:rPr>
    </w:lvl>
    <w:lvl w:ilvl="5" w:tplc="3CC82180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6FEAC69A">
      <w:numFmt w:val="bullet"/>
      <w:lvlText w:val="•"/>
      <w:lvlJc w:val="left"/>
      <w:pPr>
        <w:ind w:left="7055" w:hanging="708"/>
      </w:pPr>
      <w:rPr>
        <w:rFonts w:hint="default"/>
        <w:lang w:val="ru-RU" w:eastAsia="en-US" w:bidi="ar-SA"/>
      </w:rPr>
    </w:lvl>
    <w:lvl w:ilvl="7" w:tplc="BB7E6F66">
      <w:numFmt w:val="bullet"/>
      <w:lvlText w:val="•"/>
      <w:lvlJc w:val="left"/>
      <w:pPr>
        <w:ind w:left="7958" w:hanging="708"/>
      </w:pPr>
      <w:rPr>
        <w:rFonts w:hint="default"/>
        <w:lang w:val="ru-RU" w:eastAsia="en-US" w:bidi="ar-SA"/>
      </w:rPr>
    </w:lvl>
    <w:lvl w:ilvl="8" w:tplc="333A8816">
      <w:numFmt w:val="bullet"/>
      <w:lvlText w:val="•"/>
      <w:lvlJc w:val="left"/>
      <w:pPr>
        <w:ind w:left="8861" w:hanging="708"/>
      </w:pPr>
      <w:rPr>
        <w:rFonts w:hint="default"/>
        <w:lang w:val="ru-RU" w:eastAsia="en-US" w:bidi="ar-SA"/>
      </w:rPr>
    </w:lvl>
  </w:abstractNum>
  <w:abstractNum w:abstractNumId="5">
    <w:nsid w:val="21A8743C"/>
    <w:multiLevelType w:val="hybridMultilevel"/>
    <w:tmpl w:val="C666B208"/>
    <w:lvl w:ilvl="0" w:tplc="7BE0B9E8">
      <w:start w:val="1"/>
      <w:numFmt w:val="decimal"/>
      <w:lvlText w:val="%1."/>
      <w:lvlJc w:val="left"/>
      <w:pPr>
        <w:ind w:left="164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B489FA">
      <w:numFmt w:val="bullet"/>
      <w:lvlText w:val="•"/>
      <w:lvlJc w:val="left"/>
      <w:pPr>
        <w:ind w:left="2542" w:hanging="708"/>
      </w:pPr>
      <w:rPr>
        <w:rFonts w:hint="default"/>
        <w:lang w:val="ru-RU" w:eastAsia="en-US" w:bidi="ar-SA"/>
      </w:rPr>
    </w:lvl>
    <w:lvl w:ilvl="2" w:tplc="CD5AB144">
      <w:numFmt w:val="bullet"/>
      <w:lvlText w:val="•"/>
      <w:lvlJc w:val="left"/>
      <w:pPr>
        <w:ind w:left="3445" w:hanging="708"/>
      </w:pPr>
      <w:rPr>
        <w:rFonts w:hint="default"/>
        <w:lang w:val="ru-RU" w:eastAsia="en-US" w:bidi="ar-SA"/>
      </w:rPr>
    </w:lvl>
    <w:lvl w:ilvl="3" w:tplc="20246334">
      <w:numFmt w:val="bullet"/>
      <w:lvlText w:val="•"/>
      <w:lvlJc w:val="left"/>
      <w:pPr>
        <w:ind w:left="4347" w:hanging="708"/>
      </w:pPr>
      <w:rPr>
        <w:rFonts w:hint="default"/>
        <w:lang w:val="ru-RU" w:eastAsia="en-US" w:bidi="ar-SA"/>
      </w:rPr>
    </w:lvl>
    <w:lvl w:ilvl="4" w:tplc="54D87878">
      <w:numFmt w:val="bullet"/>
      <w:lvlText w:val="•"/>
      <w:lvlJc w:val="left"/>
      <w:pPr>
        <w:ind w:left="5250" w:hanging="708"/>
      </w:pPr>
      <w:rPr>
        <w:rFonts w:hint="default"/>
        <w:lang w:val="ru-RU" w:eastAsia="en-US" w:bidi="ar-SA"/>
      </w:rPr>
    </w:lvl>
    <w:lvl w:ilvl="5" w:tplc="F9BA0C4E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747E65D2">
      <w:numFmt w:val="bullet"/>
      <w:lvlText w:val="•"/>
      <w:lvlJc w:val="left"/>
      <w:pPr>
        <w:ind w:left="7055" w:hanging="708"/>
      </w:pPr>
      <w:rPr>
        <w:rFonts w:hint="default"/>
        <w:lang w:val="ru-RU" w:eastAsia="en-US" w:bidi="ar-SA"/>
      </w:rPr>
    </w:lvl>
    <w:lvl w:ilvl="7" w:tplc="BCC4429C">
      <w:numFmt w:val="bullet"/>
      <w:lvlText w:val="•"/>
      <w:lvlJc w:val="left"/>
      <w:pPr>
        <w:ind w:left="7958" w:hanging="708"/>
      </w:pPr>
      <w:rPr>
        <w:rFonts w:hint="default"/>
        <w:lang w:val="ru-RU" w:eastAsia="en-US" w:bidi="ar-SA"/>
      </w:rPr>
    </w:lvl>
    <w:lvl w:ilvl="8" w:tplc="E3749DA4">
      <w:numFmt w:val="bullet"/>
      <w:lvlText w:val="•"/>
      <w:lvlJc w:val="left"/>
      <w:pPr>
        <w:ind w:left="8861" w:hanging="708"/>
      </w:pPr>
      <w:rPr>
        <w:rFonts w:hint="default"/>
        <w:lang w:val="ru-RU" w:eastAsia="en-US" w:bidi="ar-SA"/>
      </w:rPr>
    </w:lvl>
  </w:abstractNum>
  <w:abstractNum w:abstractNumId="6">
    <w:nsid w:val="297E7142"/>
    <w:multiLevelType w:val="multilevel"/>
    <w:tmpl w:val="D6AC0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E3C4E54"/>
    <w:multiLevelType w:val="multilevel"/>
    <w:tmpl w:val="0F30E90E"/>
    <w:lvl w:ilvl="0">
      <w:start w:val="1"/>
      <w:numFmt w:val="decimal"/>
      <w:lvlText w:val="%1."/>
      <w:lvlJc w:val="left"/>
      <w:pPr>
        <w:ind w:left="4515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9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88" w:hanging="9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6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4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3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1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9" w:hanging="903"/>
      </w:pPr>
      <w:rPr>
        <w:rFonts w:hint="default"/>
        <w:lang w:val="ru-RU" w:eastAsia="en-US" w:bidi="ar-SA"/>
      </w:rPr>
    </w:lvl>
  </w:abstractNum>
  <w:abstractNum w:abstractNumId="8">
    <w:nsid w:val="4DE05320"/>
    <w:multiLevelType w:val="hybridMultilevel"/>
    <w:tmpl w:val="6B6EDF18"/>
    <w:lvl w:ilvl="0" w:tplc="2A7660B4">
      <w:numFmt w:val="bullet"/>
      <w:lvlText w:val=""/>
      <w:lvlJc w:val="left"/>
      <w:pPr>
        <w:ind w:left="537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02F490">
      <w:numFmt w:val="bullet"/>
      <w:lvlText w:val="•"/>
      <w:lvlJc w:val="left"/>
      <w:pPr>
        <w:ind w:left="1058" w:hanging="428"/>
      </w:pPr>
      <w:rPr>
        <w:rFonts w:hint="default"/>
        <w:lang w:val="ru-RU" w:eastAsia="en-US" w:bidi="ar-SA"/>
      </w:rPr>
    </w:lvl>
    <w:lvl w:ilvl="2" w:tplc="DB98034A">
      <w:numFmt w:val="bullet"/>
      <w:lvlText w:val="•"/>
      <w:lvlJc w:val="left"/>
      <w:pPr>
        <w:ind w:left="1577" w:hanging="428"/>
      </w:pPr>
      <w:rPr>
        <w:rFonts w:hint="default"/>
        <w:lang w:val="ru-RU" w:eastAsia="en-US" w:bidi="ar-SA"/>
      </w:rPr>
    </w:lvl>
    <w:lvl w:ilvl="3" w:tplc="8C6A2DEA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4" w:tplc="B6F6ABAA">
      <w:numFmt w:val="bullet"/>
      <w:lvlText w:val="•"/>
      <w:lvlJc w:val="left"/>
      <w:pPr>
        <w:ind w:left="2614" w:hanging="428"/>
      </w:pPr>
      <w:rPr>
        <w:rFonts w:hint="default"/>
        <w:lang w:val="ru-RU" w:eastAsia="en-US" w:bidi="ar-SA"/>
      </w:rPr>
    </w:lvl>
    <w:lvl w:ilvl="5" w:tplc="17F2F5B0">
      <w:numFmt w:val="bullet"/>
      <w:lvlText w:val="•"/>
      <w:lvlJc w:val="left"/>
      <w:pPr>
        <w:ind w:left="3133" w:hanging="428"/>
      </w:pPr>
      <w:rPr>
        <w:rFonts w:hint="default"/>
        <w:lang w:val="ru-RU" w:eastAsia="en-US" w:bidi="ar-SA"/>
      </w:rPr>
    </w:lvl>
    <w:lvl w:ilvl="6" w:tplc="0F3A70F0">
      <w:numFmt w:val="bullet"/>
      <w:lvlText w:val="•"/>
      <w:lvlJc w:val="left"/>
      <w:pPr>
        <w:ind w:left="3652" w:hanging="428"/>
      </w:pPr>
      <w:rPr>
        <w:rFonts w:hint="default"/>
        <w:lang w:val="ru-RU" w:eastAsia="en-US" w:bidi="ar-SA"/>
      </w:rPr>
    </w:lvl>
    <w:lvl w:ilvl="7" w:tplc="04C07D42">
      <w:numFmt w:val="bullet"/>
      <w:lvlText w:val="•"/>
      <w:lvlJc w:val="left"/>
      <w:pPr>
        <w:ind w:left="4170" w:hanging="428"/>
      </w:pPr>
      <w:rPr>
        <w:rFonts w:hint="default"/>
        <w:lang w:val="ru-RU" w:eastAsia="en-US" w:bidi="ar-SA"/>
      </w:rPr>
    </w:lvl>
    <w:lvl w:ilvl="8" w:tplc="CAB8734E">
      <w:numFmt w:val="bullet"/>
      <w:lvlText w:val="•"/>
      <w:lvlJc w:val="left"/>
      <w:pPr>
        <w:ind w:left="4689" w:hanging="428"/>
      </w:pPr>
      <w:rPr>
        <w:rFonts w:hint="default"/>
        <w:lang w:val="ru-RU" w:eastAsia="en-US" w:bidi="ar-SA"/>
      </w:rPr>
    </w:lvl>
  </w:abstractNum>
  <w:abstractNum w:abstractNumId="9">
    <w:nsid w:val="579C4833"/>
    <w:multiLevelType w:val="multilevel"/>
    <w:tmpl w:val="6EAAF8F6"/>
    <w:lvl w:ilvl="0">
      <w:start w:val="1"/>
      <w:numFmt w:val="decimal"/>
      <w:lvlText w:val="%1"/>
      <w:lvlJc w:val="left"/>
      <w:pPr>
        <w:ind w:left="232" w:hanging="7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7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776"/>
      </w:pPr>
      <w:rPr>
        <w:rFonts w:hint="default"/>
        <w:lang w:val="ru-RU" w:eastAsia="en-US" w:bidi="ar-SA"/>
      </w:rPr>
    </w:lvl>
  </w:abstractNum>
  <w:abstractNum w:abstractNumId="10">
    <w:nsid w:val="60711582"/>
    <w:multiLevelType w:val="hybridMultilevel"/>
    <w:tmpl w:val="B0C4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60E84"/>
    <w:multiLevelType w:val="hybridMultilevel"/>
    <w:tmpl w:val="1030881E"/>
    <w:lvl w:ilvl="0" w:tplc="75A0E730">
      <w:numFmt w:val="bullet"/>
      <w:lvlText w:val=""/>
      <w:lvlJc w:val="left"/>
      <w:pPr>
        <w:ind w:left="1649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8CC1BF0">
      <w:numFmt w:val="bullet"/>
      <w:lvlText w:val="•"/>
      <w:lvlJc w:val="left"/>
      <w:pPr>
        <w:ind w:left="2542" w:hanging="708"/>
      </w:pPr>
      <w:rPr>
        <w:rFonts w:hint="default"/>
        <w:lang w:val="ru-RU" w:eastAsia="en-US" w:bidi="ar-SA"/>
      </w:rPr>
    </w:lvl>
    <w:lvl w:ilvl="2" w:tplc="2E4C6E66">
      <w:numFmt w:val="bullet"/>
      <w:lvlText w:val="•"/>
      <w:lvlJc w:val="left"/>
      <w:pPr>
        <w:ind w:left="3445" w:hanging="708"/>
      </w:pPr>
      <w:rPr>
        <w:rFonts w:hint="default"/>
        <w:lang w:val="ru-RU" w:eastAsia="en-US" w:bidi="ar-SA"/>
      </w:rPr>
    </w:lvl>
    <w:lvl w:ilvl="3" w:tplc="BE241520">
      <w:numFmt w:val="bullet"/>
      <w:lvlText w:val="•"/>
      <w:lvlJc w:val="left"/>
      <w:pPr>
        <w:ind w:left="4347" w:hanging="708"/>
      </w:pPr>
      <w:rPr>
        <w:rFonts w:hint="default"/>
        <w:lang w:val="ru-RU" w:eastAsia="en-US" w:bidi="ar-SA"/>
      </w:rPr>
    </w:lvl>
    <w:lvl w:ilvl="4" w:tplc="D3282A68">
      <w:numFmt w:val="bullet"/>
      <w:lvlText w:val="•"/>
      <w:lvlJc w:val="left"/>
      <w:pPr>
        <w:ind w:left="5250" w:hanging="708"/>
      </w:pPr>
      <w:rPr>
        <w:rFonts w:hint="default"/>
        <w:lang w:val="ru-RU" w:eastAsia="en-US" w:bidi="ar-SA"/>
      </w:rPr>
    </w:lvl>
    <w:lvl w:ilvl="5" w:tplc="5C323E36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1B9C9FBC">
      <w:numFmt w:val="bullet"/>
      <w:lvlText w:val="•"/>
      <w:lvlJc w:val="left"/>
      <w:pPr>
        <w:ind w:left="7055" w:hanging="708"/>
      </w:pPr>
      <w:rPr>
        <w:rFonts w:hint="default"/>
        <w:lang w:val="ru-RU" w:eastAsia="en-US" w:bidi="ar-SA"/>
      </w:rPr>
    </w:lvl>
    <w:lvl w:ilvl="7" w:tplc="64B04C38">
      <w:numFmt w:val="bullet"/>
      <w:lvlText w:val="•"/>
      <w:lvlJc w:val="left"/>
      <w:pPr>
        <w:ind w:left="7958" w:hanging="708"/>
      </w:pPr>
      <w:rPr>
        <w:rFonts w:hint="default"/>
        <w:lang w:val="ru-RU" w:eastAsia="en-US" w:bidi="ar-SA"/>
      </w:rPr>
    </w:lvl>
    <w:lvl w:ilvl="8" w:tplc="827A1DA2">
      <w:numFmt w:val="bullet"/>
      <w:lvlText w:val="•"/>
      <w:lvlJc w:val="left"/>
      <w:pPr>
        <w:ind w:left="8861" w:hanging="708"/>
      </w:pPr>
      <w:rPr>
        <w:rFonts w:hint="default"/>
        <w:lang w:val="ru-RU" w:eastAsia="en-US" w:bidi="ar-SA"/>
      </w:rPr>
    </w:lvl>
  </w:abstractNum>
  <w:abstractNum w:abstractNumId="12">
    <w:nsid w:val="7183062D"/>
    <w:multiLevelType w:val="hybridMultilevel"/>
    <w:tmpl w:val="1A84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DE4497"/>
    <w:multiLevelType w:val="hybridMultilevel"/>
    <w:tmpl w:val="40C0994C"/>
    <w:lvl w:ilvl="0" w:tplc="971A572C">
      <w:start w:val="1"/>
      <w:numFmt w:val="decimal"/>
      <w:lvlText w:val="%1)"/>
      <w:lvlJc w:val="left"/>
      <w:pPr>
        <w:ind w:left="2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D2263A">
      <w:numFmt w:val="bullet"/>
      <w:lvlText w:val="•"/>
      <w:lvlJc w:val="left"/>
      <w:pPr>
        <w:ind w:left="1282" w:hanging="708"/>
      </w:pPr>
      <w:rPr>
        <w:rFonts w:hint="default"/>
        <w:lang w:val="ru-RU" w:eastAsia="en-US" w:bidi="ar-SA"/>
      </w:rPr>
    </w:lvl>
    <w:lvl w:ilvl="2" w:tplc="CECC1CDA">
      <w:numFmt w:val="bullet"/>
      <w:lvlText w:val="•"/>
      <w:lvlJc w:val="left"/>
      <w:pPr>
        <w:ind w:left="2325" w:hanging="708"/>
      </w:pPr>
      <w:rPr>
        <w:rFonts w:hint="default"/>
        <w:lang w:val="ru-RU" w:eastAsia="en-US" w:bidi="ar-SA"/>
      </w:rPr>
    </w:lvl>
    <w:lvl w:ilvl="3" w:tplc="46C8DAF0">
      <w:numFmt w:val="bullet"/>
      <w:lvlText w:val="•"/>
      <w:lvlJc w:val="left"/>
      <w:pPr>
        <w:ind w:left="3367" w:hanging="708"/>
      </w:pPr>
      <w:rPr>
        <w:rFonts w:hint="default"/>
        <w:lang w:val="ru-RU" w:eastAsia="en-US" w:bidi="ar-SA"/>
      </w:rPr>
    </w:lvl>
    <w:lvl w:ilvl="4" w:tplc="C61E278E">
      <w:numFmt w:val="bullet"/>
      <w:lvlText w:val="•"/>
      <w:lvlJc w:val="left"/>
      <w:pPr>
        <w:ind w:left="4410" w:hanging="708"/>
      </w:pPr>
      <w:rPr>
        <w:rFonts w:hint="default"/>
        <w:lang w:val="ru-RU" w:eastAsia="en-US" w:bidi="ar-SA"/>
      </w:rPr>
    </w:lvl>
    <w:lvl w:ilvl="5" w:tplc="E86C1DD8">
      <w:numFmt w:val="bullet"/>
      <w:lvlText w:val="•"/>
      <w:lvlJc w:val="left"/>
      <w:pPr>
        <w:ind w:left="5453" w:hanging="708"/>
      </w:pPr>
      <w:rPr>
        <w:rFonts w:hint="default"/>
        <w:lang w:val="ru-RU" w:eastAsia="en-US" w:bidi="ar-SA"/>
      </w:rPr>
    </w:lvl>
    <w:lvl w:ilvl="6" w:tplc="3398D590">
      <w:numFmt w:val="bullet"/>
      <w:lvlText w:val="•"/>
      <w:lvlJc w:val="left"/>
      <w:pPr>
        <w:ind w:left="6495" w:hanging="708"/>
      </w:pPr>
      <w:rPr>
        <w:rFonts w:hint="default"/>
        <w:lang w:val="ru-RU" w:eastAsia="en-US" w:bidi="ar-SA"/>
      </w:rPr>
    </w:lvl>
    <w:lvl w:ilvl="7" w:tplc="AE2A1136">
      <w:numFmt w:val="bullet"/>
      <w:lvlText w:val="•"/>
      <w:lvlJc w:val="left"/>
      <w:pPr>
        <w:ind w:left="7538" w:hanging="708"/>
      </w:pPr>
      <w:rPr>
        <w:rFonts w:hint="default"/>
        <w:lang w:val="ru-RU" w:eastAsia="en-US" w:bidi="ar-SA"/>
      </w:rPr>
    </w:lvl>
    <w:lvl w:ilvl="8" w:tplc="A78AC396">
      <w:numFmt w:val="bullet"/>
      <w:lvlText w:val="•"/>
      <w:lvlJc w:val="left"/>
      <w:pPr>
        <w:ind w:left="8581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50F9"/>
    <w:rsid w:val="00030D49"/>
    <w:rsid w:val="00060474"/>
    <w:rsid w:val="0007217E"/>
    <w:rsid w:val="00091BA6"/>
    <w:rsid w:val="000E6A92"/>
    <w:rsid w:val="001027C0"/>
    <w:rsid w:val="001304F7"/>
    <w:rsid w:val="00185EBF"/>
    <w:rsid w:val="00187900"/>
    <w:rsid w:val="001958DE"/>
    <w:rsid w:val="001B0FA3"/>
    <w:rsid w:val="001F6DF3"/>
    <w:rsid w:val="00202A31"/>
    <w:rsid w:val="00235F06"/>
    <w:rsid w:val="00254983"/>
    <w:rsid w:val="002B6F4D"/>
    <w:rsid w:val="002F424A"/>
    <w:rsid w:val="00342ABF"/>
    <w:rsid w:val="00371F5A"/>
    <w:rsid w:val="004816DD"/>
    <w:rsid w:val="00564044"/>
    <w:rsid w:val="005C6B60"/>
    <w:rsid w:val="005E6AFA"/>
    <w:rsid w:val="005F63A4"/>
    <w:rsid w:val="006102C9"/>
    <w:rsid w:val="00626DA7"/>
    <w:rsid w:val="006C1B86"/>
    <w:rsid w:val="00700795"/>
    <w:rsid w:val="007F4DF7"/>
    <w:rsid w:val="0085485D"/>
    <w:rsid w:val="00895AAB"/>
    <w:rsid w:val="00910B13"/>
    <w:rsid w:val="00914776"/>
    <w:rsid w:val="00935394"/>
    <w:rsid w:val="00941A1F"/>
    <w:rsid w:val="009A776B"/>
    <w:rsid w:val="00A07F0E"/>
    <w:rsid w:val="00A859C9"/>
    <w:rsid w:val="00AA3D94"/>
    <w:rsid w:val="00B273D5"/>
    <w:rsid w:val="00BA66F6"/>
    <w:rsid w:val="00BE43F6"/>
    <w:rsid w:val="00C41731"/>
    <w:rsid w:val="00C51D24"/>
    <w:rsid w:val="00CA7FAC"/>
    <w:rsid w:val="00D16C82"/>
    <w:rsid w:val="00DA186C"/>
    <w:rsid w:val="00DC7483"/>
    <w:rsid w:val="00E27618"/>
    <w:rsid w:val="00E9646C"/>
    <w:rsid w:val="00F250F9"/>
    <w:rsid w:val="00FC3BD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859C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027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27C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027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27C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859C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027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27C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027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27C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harchevnikova@yandex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Игорь Петрович Мальгин</cp:lastModifiedBy>
  <cp:revision>15</cp:revision>
  <cp:lastPrinted>2022-04-15T13:15:00Z</cp:lastPrinted>
  <dcterms:created xsi:type="dcterms:W3CDTF">2022-04-11T12:05:00Z</dcterms:created>
  <dcterms:modified xsi:type="dcterms:W3CDTF">2022-04-15T13:20:00Z</dcterms:modified>
</cp:coreProperties>
</file>