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27.xml" ContentType="application/vnd.openxmlformats-officedocument.wordprocessingml.footer+xml"/>
  <Override PartName="/word/footer26.xml" ContentType="application/vnd.openxmlformats-officedocument.wordprocessingml.footer+xml"/>
  <Override PartName="/word/fontTable.xml" ContentType="application/vnd.openxmlformats-officedocument.wordprocessingml.fontTable+xml"/>
  <Override PartName="/word/footer25.xml" ContentType="application/vnd.openxmlformats-officedocument.wordprocessingml.footer+xml"/>
  <Override PartName="/word/footer24.xml" ContentType="application/vnd.openxmlformats-officedocument.wordprocessingml.footer+xml"/>
  <Override PartName="/word/footer23.xml" ContentType="application/vnd.openxmlformats-officedocument.wordprocessingml.footer+xml"/>
  <Override PartName="/word/footer21.xml" ContentType="application/vnd.openxmlformats-officedocument.wordprocessingml.footer+xml"/>
  <Override PartName="/word/footer7.xml" ContentType="application/vnd.openxmlformats-officedocument.wordprocessingml.footer+xml"/>
  <Override PartName="/word/footer6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footer9.xml" ContentType="application/vnd.openxmlformats-officedocument.wordprocessingml.footer+xml"/>
  <Override PartName="/word/footer11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footer8.xml" ContentType="application/vnd.openxmlformats-officedocument.wordprocessingml.footer+xml"/>
  <Override PartName="/word/footer10.xml" ContentType="application/vnd.openxmlformats-officedocument.wordprocessingml.footer+xml"/>
  <Override PartName="/word/numbering.xml" ContentType="application/vnd.openxmlformats-officedocument.wordprocessingml.numbering+xml"/>
  <Override PartName="/word/footer13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2.xml" ContentType="application/vnd.openxmlformats-officedocument.wordprocessingml.footer+xml"/>
  <Override PartName="/word/document.xml" ContentType="application/vnd.openxmlformats-officedocument.wordprocessingml.document.main+xml"/>
  <Override PartName="/word/footer12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0.xml" ContentType="application/vnd.openxmlformats-officedocument.wordprocessingml.footer+xml"/>
  <Override PartName="/word/footer19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b/>
          <w:iCs/>
          <w:sz w:val="28"/>
          <w:szCs w:val="28"/>
        </w:rPr>
        <w:t>Методические рекомендации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b/>
          <w:iCs/>
          <w:sz w:val="28"/>
          <w:szCs w:val="28"/>
        </w:rPr>
        <w:t xml:space="preserve">об особенностях преподавания </w:t>
      </w:r>
      <w:r>
        <w:rPr>
          <w:b/>
          <w:sz w:val="28"/>
          <w:szCs w:val="28"/>
        </w:rPr>
        <w:t xml:space="preserve">учебного предмета 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«Основы безопасности и защиты Родины»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b/>
          <w:iCs/>
          <w:smallCaps/>
          <w:spacing w:val="-4"/>
          <w:sz w:val="28"/>
          <w:szCs w:val="28"/>
        </w:rPr>
        <w:t>в 2026–2027 учебном году</w:t>
      </w:r>
    </w:p>
    <w:p>
      <w:pPr>
        <w:pStyle w:val="BodyText"/>
        <w:spacing w:before="143" w:after="0"/>
        <w:ind w:hanging="0" w:left="0" w:right="0"/>
        <w:jc w:val="left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lineRule="auto" w:line="312"/>
        <w:ind w:firstLine="707" w:left="1" w:right="138"/>
        <w:jc w:val="both"/>
        <w:rPr/>
      </w:pPr>
      <w:r>
        <w:rPr/>
        <w:t>Учебный предмет «Основы безопасности и защиты Родины» (далее – ОБЗР) является правопреемником учебного предмета «Основы безопасности жизнедеятельности»</w:t>
      </w:r>
      <w:r>
        <w:rPr>
          <w:spacing w:val="39"/>
        </w:rPr>
        <w:t xml:space="preserve"> </w:t>
      </w:r>
      <w:r>
        <w:rPr/>
        <w:t>(далее</w:t>
      </w:r>
      <w:r>
        <w:rPr>
          <w:spacing w:val="36"/>
        </w:rPr>
        <w:t xml:space="preserve"> </w:t>
      </w:r>
      <w:r>
        <w:rPr/>
        <w:t>–</w:t>
      </w:r>
      <w:r>
        <w:rPr>
          <w:spacing w:val="40"/>
        </w:rPr>
        <w:t xml:space="preserve"> </w:t>
      </w:r>
      <w:r>
        <w:rPr/>
        <w:t>ОБЖ).</w:t>
      </w:r>
      <w:r>
        <w:rPr>
          <w:spacing w:val="36"/>
        </w:rPr>
        <w:t xml:space="preserve"> </w:t>
      </w:r>
      <w:r>
        <w:rPr/>
        <w:t>Федеральным</w:t>
      </w:r>
      <w:r>
        <w:rPr>
          <w:spacing w:val="38"/>
        </w:rPr>
        <w:t xml:space="preserve"> </w:t>
      </w:r>
      <w:r>
        <w:rPr/>
        <w:t>законом</w:t>
      </w:r>
      <w:r>
        <w:rPr>
          <w:spacing w:val="41"/>
        </w:rPr>
        <w:t xml:space="preserve"> </w:t>
      </w:r>
      <w:r>
        <w:rPr/>
        <w:t>от</w:t>
      </w:r>
      <w:r>
        <w:rPr>
          <w:spacing w:val="38"/>
        </w:rPr>
        <w:t xml:space="preserve"> </w:t>
      </w:r>
      <w:r>
        <w:rPr/>
        <w:t>4</w:t>
      </w:r>
      <w:r>
        <w:rPr>
          <w:spacing w:val="39"/>
        </w:rPr>
        <w:t xml:space="preserve"> </w:t>
      </w:r>
      <w:r>
        <w:rPr/>
        <w:t>августа</w:t>
      </w:r>
      <w:r>
        <w:rPr>
          <w:spacing w:val="38"/>
        </w:rPr>
        <w:t xml:space="preserve"> </w:t>
      </w:r>
      <w:r>
        <w:rPr>
          <w:spacing w:val="-4"/>
        </w:rPr>
        <w:t>2023</w:t>
      </w:r>
    </w:p>
    <w:p>
      <w:pPr>
        <w:pStyle w:val="BodyText"/>
        <w:spacing w:lineRule="auto" w:line="312"/>
        <w:ind w:hanging="0" w:left="1" w:right="137"/>
        <w:jc w:val="both"/>
        <w:rPr/>
      </w:pPr>
      <w:r>
        <w:rPr/>
        <w:t>№</w:t>
      </w:r>
      <w:r>
        <w:rPr>
          <w:spacing w:val="76"/>
        </w:rPr>
        <w:t xml:space="preserve"> </w:t>
      </w:r>
      <w:r>
        <w:rPr/>
        <w:t>479-ФЗ</w:t>
      </w:r>
      <w:r>
        <w:rPr>
          <w:spacing w:val="76"/>
        </w:rPr>
        <w:t xml:space="preserve"> </w:t>
      </w:r>
      <w:r>
        <w:rPr/>
        <w:t>«О</w:t>
      </w:r>
      <w:r>
        <w:rPr>
          <w:spacing w:val="76"/>
        </w:rPr>
        <w:t xml:space="preserve"> </w:t>
      </w:r>
      <w:r>
        <w:rPr/>
        <w:t>внесении</w:t>
      </w:r>
      <w:r>
        <w:rPr>
          <w:spacing w:val="76"/>
        </w:rPr>
        <w:t xml:space="preserve"> </w:t>
      </w:r>
      <w:r>
        <w:rPr/>
        <w:t>изменений</w:t>
      </w:r>
      <w:r>
        <w:rPr>
          <w:spacing w:val="76"/>
        </w:rPr>
        <w:t xml:space="preserve"> </w:t>
      </w:r>
      <w:r>
        <w:rPr/>
        <w:t>в</w:t>
      </w:r>
      <w:r>
        <w:rPr>
          <w:spacing w:val="74"/>
        </w:rPr>
        <w:t xml:space="preserve"> </w:t>
      </w:r>
      <w:r>
        <w:rPr/>
        <w:t>Федеральный</w:t>
      </w:r>
      <w:r>
        <w:rPr>
          <w:spacing w:val="76"/>
        </w:rPr>
        <w:t xml:space="preserve"> </w:t>
      </w:r>
      <w:r>
        <w:rPr/>
        <w:t>закон</w:t>
      </w:r>
      <w:r>
        <w:rPr>
          <w:spacing w:val="80"/>
        </w:rPr>
        <w:t xml:space="preserve"> </w:t>
      </w:r>
      <w:r>
        <w:rPr/>
        <w:t>«Об</w:t>
      </w:r>
      <w:r>
        <w:rPr>
          <w:spacing w:val="76"/>
        </w:rPr>
        <w:t xml:space="preserve"> </w:t>
      </w:r>
      <w:r>
        <w:rPr/>
        <w:t>образовании в Российской Федерации» учебный предмет был официально переименован.</w:t>
      </w:r>
    </w:p>
    <w:p>
      <w:pPr>
        <w:pStyle w:val="BodyText"/>
        <w:spacing w:lineRule="auto" w:line="312" w:before="1" w:after="0"/>
        <w:ind w:firstLine="707" w:left="1" w:right="134"/>
        <w:jc w:val="both"/>
        <w:rPr/>
      </w:pPr>
      <w:r>
        <w:rPr/>
        <w:t>Преподавание</w:t>
      </w:r>
      <w:r>
        <w:rPr>
          <w:spacing w:val="40"/>
        </w:rPr>
        <w:t xml:space="preserve"> </w:t>
      </w:r>
      <w:r>
        <w:rPr/>
        <w:t>учебного</w:t>
      </w:r>
      <w:r>
        <w:rPr>
          <w:spacing w:val="40"/>
        </w:rPr>
        <w:t xml:space="preserve"> </w:t>
      </w:r>
      <w:r>
        <w:rPr/>
        <w:t>предмета</w:t>
      </w:r>
      <w:r>
        <w:rPr>
          <w:spacing w:val="40"/>
        </w:rPr>
        <w:t xml:space="preserve"> </w:t>
      </w:r>
      <w:r>
        <w:rPr/>
        <w:t>ОБЗР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соответствии</w:t>
      </w:r>
      <w:r>
        <w:rPr>
          <w:spacing w:val="40"/>
        </w:rPr>
        <w:t xml:space="preserve"> </w:t>
      </w:r>
      <w:r>
        <w:rPr/>
        <w:t>с</w:t>
      </w:r>
      <w:r>
        <w:rPr>
          <w:spacing w:val="40"/>
        </w:rPr>
        <w:t xml:space="preserve"> </w:t>
      </w:r>
      <w:r>
        <w:rPr/>
        <w:t>действующим законодательством</w:t>
      </w:r>
      <w:r>
        <w:rPr>
          <w:spacing w:val="40"/>
        </w:rPr>
        <w:t xml:space="preserve"> </w:t>
      </w:r>
      <w:r>
        <w:rPr/>
        <w:t>является</w:t>
      </w:r>
      <w:r>
        <w:rPr>
          <w:spacing w:val="40"/>
        </w:rPr>
        <w:t xml:space="preserve"> </w:t>
      </w:r>
      <w:r>
        <w:rPr/>
        <w:t>обязательным</w:t>
      </w:r>
      <w:r>
        <w:rPr>
          <w:spacing w:val="40"/>
        </w:rPr>
        <w:t xml:space="preserve"> </w:t>
      </w:r>
      <w:r>
        <w:rPr/>
        <w:t>для</w:t>
      </w:r>
      <w:r>
        <w:rPr>
          <w:spacing w:val="40"/>
        </w:rPr>
        <w:t xml:space="preserve"> </w:t>
      </w:r>
      <w:r>
        <w:rPr/>
        <w:t>изучения</w:t>
      </w:r>
      <w:r>
        <w:rPr>
          <w:spacing w:val="40"/>
        </w:rPr>
        <w:t xml:space="preserve"> </w:t>
      </w:r>
      <w:r>
        <w:rPr/>
        <w:t>на</w:t>
      </w:r>
      <w:r>
        <w:rPr>
          <w:spacing w:val="40"/>
        </w:rPr>
        <w:t xml:space="preserve"> </w:t>
      </w:r>
      <w:r>
        <w:rPr/>
        <w:t>уровне</w:t>
      </w:r>
      <w:r>
        <w:rPr>
          <w:spacing w:val="40"/>
        </w:rPr>
        <w:t xml:space="preserve"> </w:t>
      </w:r>
      <w:r>
        <w:rPr/>
        <w:t xml:space="preserve">основного </w:t>
      </w:r>
      <w:r>
        <w:rPr>
          <w:spacing w:val="-4"/>
        </w:rPr>
        <w:t>общего</w:t>
      </w:r>
      <w:r>
        <w:rPr>
          <w:spacing w:val="-20"/>
        </w:rPr>
        <w:t xml:space="preserve"> </w:t>
      </w:r>
      <w:r>
        <w:rPr>
          <w:spacing w:val="-4"/>
        </w:rPr>
        <w:t>образования</w:t>
      </w:r>
      <w:r>
        <w:rPr>
          <w:spacing w:val="-19"/>
        </w:rPr>
        <w:t xml:space="preserve"> </w:t>
      </w:r>
      <w:r>
        <w:rPr>
          <w:spacing w:val="-4"/>
        </w:rPr>
        <w:t>(далее</w:t>
      </w:r>
      <w:r>
        <w:rPr>
          <w:spacing w:val="-18"/>
        </w:rPr>
        <w:t xml:space="preserve"> </w:t>
      </w:r>
      <w:r>
        <w:rPr>
          <w:spacing w:val="-4"/>
        </w:rPr>
        <w:t>–</w:t>
      </w:r>
      <w:r>
        <w:rPr>
          <w:spacing w:val="-19"/>
        </w:rPr>
        <w:t xml:space="preserve"> </w:t>
      </w:r>
      <w:r>
        <w:rPr>
          <w:spacing w:val="-4"/>
        </w:rPr>
        <w:t>ООО)</w:t>
      </w:r>
      <w:r>
        <w:rPr>
          <w:spacing w:val="-21"/>
        </w:rPr>
        <w:t xml:space="preserve"> </w:t>
      </w:r>
      <w:r>
        <w:rPr>
          <w:spacing w:val="-4"/>
        </w:rPr>
        <w:t>и</w:t>
      </w:r>
      <w:r>
        <w:rPr>
          <w:spacing w:val="-18"/>
        </w:rPr>
        <w:t xml:space="preserve"> </w:t>
      </w:r>
      <w:r>
        <w:rPr>
          <w:spacing w:val="-4"/>
        </w:rPr>
        <w:t>среднего</w:t>
      </w:r>
      <w:r>
        <w:rPr>
          <w:spacing w:val="-20"/>
        </w:rPr>
        <w:t xml:space="preserve"> </w:t>
      </w:r>
      <w:r>
        <w:rPr>
          <w:spacing w:val="-4"/>
        </w:rPr>
        <w:t>общего</w:t>
      </w:r>
      <w:r>
        <w:rPr>
          <w:spacing w:val="-19"/>
        </w:rPr>
        <w:t xml:space="preserve"> </w:t>
      </w:r>
      <w:r>
        <w:rPr>
          <w:spacing w:val="-4"/>
        </w:rPr>
        <w:t>образования»</w:t>
      </w:r>
      <w:r>
        <w:rPr>
          <w:spacing w:val="-20"/>
        </w:rPr>
        <w:t xml:space="preserve"> </w:t>
      </w:r>
      <w:r>
        <w:rPr>
          <w:spacing w:val="-4"/>
        </w:rPr>
        <w:t>(далее</w:t>
      </w:r>
      <w:r>
        <w:rPr>
          <w:spacing w:val="-16"/>
        </w:rPr>
        <w:t xml:space="preserve"> </w:t>
      </w:r>
      <w:r>
        <w:rPr>
          <w:spacing w:val="-16"/>
        </w:rPr>
        <w:t xml:space="preserve">- </w:t>
      </w:r>
      <w:r>
        <w:rPr>
          <w:spacing w:val="-4"/>
        </w:rPr>
        <w:t>СОО).</w:t>
      </w:r>
    </w:p>
    <w:p>
      <w:pPr>
        <w:pStyle w:val="BodyText"/>
        <w:spacing w:lineRule="auto" w:line="312"/>
        <w:ind w:firstLine="707" w:left="1" w:right="136"/>
        <w:jc w:val="both"/>
        <w:rPr/>
      </w:pPr>
      <w:r>
        <w:rPr/>
        <w:t>В соответствии с распоряжением Правительства Российской Федерации от 25 июня 2025 № 1658-р «О внесении изменений в распоряжение Правительства Российской Федерации от 3 февраля 2010 г. № 134-р» «в целях повышения</w:t>
      </w:r>
      <w:r>
        <w:rPr>
          <w:spacing w:val="80"/>
        </w:rPr>
        <w:t xml:space="preserve"> </w:t>
      </w:r>
      <w:r>
        <w:rPr/>
        <w:t>эффективности</w:t>
      </w:r>
      <w:r>
        <w:rPr>
          <w:spacing w:val="80"/>
        </w:rPr>
        <w:t xml:space="preserve"> </w:t>
      </w:r>
      <w:r>
        <w:rPr/>
        <w:t>общефедеральной</w:t>
      </w:r>
      <w:r>
        <w:rPr>
          <w:spacing w:val="80"/>
        </w:rPr>
        <w:t xml:space="preserve"> </w:t>
      </w:r>
      <w:r>
        <w:rPr/>
        <w:t>системы</w:t>
      </w:r>
      <w:r>
        <w:rPr>
          <w:spacing w:val="80"/>
        </w:rPr>
        <w:t xml:space="preserve"> </w:t>
      </w:r>
      <w:r>
        <w:rPr/>
        <w:t>подготовки</w:t>
      </w:r>
      <w:r>
        <w:rPr>
          <w:spacing w:val="80"/>
        </w:rPr>
        <w:t xml:space="preserve"> </w:t>
      </w:r>
      <w:r>
        <w:rPr/>
        <w:t xml:space="preserve">граждан к военной службе и их военно-патриотического воспитания в 2024 году вместо учебного предмета «Основы безопасности жизнедеятельности» введен учебный предмет «Основы безопасности и защиты Родины», в котором расширены темы начальной военной подготовки и компоненты, связанные с защитой Родины. Основой указанных изменений стало содержание курса «Начальная военная подготовка», реализуемого в рамках учебных сборов по основам военной </w:t>
      </w:r>
      <w:r>
        <w:rPr>
          <w:spacing w:val="-2"/>
        </w:rPr>
        <w:t>службы».</w:t>
      </w:r>
    </w:p>
    <w:p>
      <w:pPr>
        <w:pStyle w:val="Heading1"/>
        <w:spacing w:lineRule="auto" w:line="312" w:before="299" w:after="0"/>
        <w:ind w:left="9" w:right="148"/>
        <w:rPr/>
      </w:pPr>
      <w:r>
        <w:rPr/>
        <w:t>Нормативно-правовые</w:t>
      </w:r>
      <w:r>
        <w:rPr>
          <w:spacing w:val="-9"/>
        </w:rPr>
        <w:t xml:space="preserve"> </w:t>
      </w:r>
      <w:r>
        <w:rPr/>
        <w:t>документы,</w:t>
      </w:r>
      <w:r>
        <w:rPr>
          <w:spacing w:val="-10"/>
        </w:rPr>
        <w:t xml:space="preserve"> </w:t>
      </w:r>
      <w:r>
        <w:rPr/>
        <w:t>обеспечивающие</w:t>
      </w:r>
      <w:r>
        <w:rPr>
          <w:spacing w:val="-13"/>
        </w:rPr>
        <w:t xml:space="preserve"> </w:t>
      </w:r>
      <w:r>
        <w:rPr/>
        <w:t>организацию образовательной деятельности по учебному предмету</w:t>
      </w:r>
    </w:p>
    <w:p>
      <w:pPr>
        <w:pStyle w:val="Normal"/>
        <w:spacing w:before="1" w:after="0"/>
        <w:ind w:hanging="0" w:left="10" w:right="148"/>
        <w:jc w:val="center"/>
        <w:rPr>
          <w:b/>
          <w:sz w:val="28"/>
        </w:rPr>
      </w:pPr>
      <w:r>
        <w:rPr>
          <w:b/>
          <w:sz w:val="28"/>
        </w:rPr>
        <w:t>«Основы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защиты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Родины»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03" w:leader="none"/>
        </w:tabs>
        <w:spacing w:lineRule="auto" w:line="307" w:before="277" w:after="0"/>
        <w:ind w:firstLine="719" w:left="1" w:right="14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в Российской Федерации»;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03" w:leader="none"/>
        </w:tabs>
        <w:spacing w:lineRule="auto" w:line="307" w:before="8" w:after="0"/>
        <w:ind w:firstLine="719" w:left="1" w:right="145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18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31</w:t>
      </w:r>
      <w:r>
        <w:rPr>
          <w:spacing w:val="-15"/>
          <w:sz w:val="28"/>
        </w:rPr>
        <w:t xml:space="preserve"> </w:t>
      </w:r>
      <w:r>
        <w:rPr>
          <w:sz w:val="28"/>
        </w:rPr>
        <w:t>мая</w:t>
      </w:r>
      <w:r>
        <w:rPr>
          <w:spacing w:val="-15"/>
          <w:sz w:val="28"/>
        </w:rPr>
        <w:t xml:space="preserve"> </w:t>
      </w:r>
      <w:r>
        <w:rPr>
          <w:sz w:val="28"/>
        </w:rPr>
        <w:t>2021</w:t>
      </w:r>
      <w:r>
        <w:rPr>
          <w:spacing w:val="-17"/>
          <w:sz w:val="28"/>
        </w:rPr>
        <w:t xml:space="preserve"> </w:t>
      </w:r>
      <w:r>
        <w:rPr>
          <w:sz w:val="28"/>
        </w:rPr>
        <w:t>№</w:t>
      </w:r>
      <w:r>
        <w:rPr>
          <w:spacing w:val="-15"/>
          <w:sz w:val="28"/>
        </w:rPr>
        <w:t xml:space="preserve"> </w:t>
      </w:r>
      <w:r>
        <w:rPr>
          <w:sz w:val="28"/>
        </w:rPr>
        <w:t>287</w:t>
      </w:r>
      <w:r>
        <w:rPr>
          <w:spacing w:val="-15"/>
          <w:sz w:val="28"/>
        </w:rPr>
        <w:t xml:space="preserve"> </w:t>
      </w:r>
      <w:r>
        <w:rPr>
          <w:sz w:val="28"/>
        </w:rPr>
        <w:t>«Об</w:t>
      </w:r>
      <w:r>
        <w:rPr>
          <w:spacing w:val="-17"/>
          <w:sz w:val="28"/>
        </w:rPr>
        <w:t xml:space="preserve"> </w:t>
      </w:r>
      <w:r>
        <w:rPr>
          <w:sz w:val="28"/>
        </w:rPr>
        <w:t>утверждении федерального государственного образовательного стандарта основного общего образования» (далее – ФГОС ООО);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03" w:leader="none"/>
        </w:tabs>
        <w:spacing w:lineRule="auto" w:line="307" w:before="1" w:after="0"/>
        <w:ind w:firstLine="719" w:left="1" w:right="145"/>
        <w:jc w:val="both"/>
        <w:rPr>
          <w:sz w:val="28"/>
        </w:rPr>
      </w:pPr>
      <w:r>
        <w:rPr>
          <w:sz w:val="28"/>
        </w:rPr>
        <w:t>приказ Минобрнауки России от 17 мая 2012 № 413 «Об утверждении федерального государственного образовательного стандарта среднего общего образования» (далее – ФГОС СОО);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03" w:leader="none"/>
        </w:tabs>
        <w:spacing w:lineRule="auto" w:line="307" w:before="1" w:after="0"/>
        <w:ind w:firstLine="719" w:left="1" w:right="145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18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18</w:t>
      </w:r>
      <w:r>
        <w:rPr>
          <w:spacing w:val="-15"/>
          <w:sz w:val="28"/>
        </w:rPr>
        <w:t xml:space="preserve"> </w:t>
      </w:r>
      <w:r>
        <w:rPr>
          <w:sz w:val="28"/>
        </w:rPr>
        <w:t>мая</w:t>
      </w:r>
      <w:r>
        <w:rPr>
          <w:spacing w:val="-15"/>
          <w:sz w:val="28"/>
        </w:rPr>
        <w:t xml:space="preserve"> </w:t>
      </w:r>
      <w:r>
        <w:rPr>
          <w:sz w:val="28"/>
        </w:rPr>
        <w:t>2023</w:t>
      </w:r>
      <w:r>
        <w:rPr>
          <w:spacing w:val="-17"/>
          <w:sz w:val="28"/>
        </w:rPr>
        <w:t xml:space="preserve"> </w:t>
      </w:r>
      <w:r>
        <w:rPr>
          <w:sz w:val="28"/>
        </w:rPr>
        <w:t>№</w:t>
      </w:r>
      <w:r>
        <w:rPr>
          <w:spacing w:val="-15"/>
          <w:sz w:val="28"/>
        </w:rPr>
        <w:t xml:space="preserve"> </w:t>
      </w:r>
      <w:r>
        <w:rPr>
          <w:sz w:val="28"/>
        </w:rPr>
        <w:t>370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17"/>
          <w:sz w:val="28"/>
        </w:rPr>
        <w:t xml:space="preserve"> </w:t>
      </w:r>
      <w:r>
        <w:rPr>
          <w:sz w:val="28"/>
        </w:rPr>
        <w:t>утверждении федеральной образовательной программы основного общего образования» (далее – ФОП ООО);</w:t>
      </w:r>
    </w:p>
    <w:p>
      <w:pPr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1417" w:right="708" w:gutter="0" w:header="0" w:top="1040" w:footer="746" w:bottom="940"/>
          <w:pgNumType w:fmt="decimal"/>
          <w:formProt w:val="false"/>
          <w:textDirection w:val="lrTb"/>
        </w:sectPr>
      </w:pPr>
    </w:p>
    <w:p>
      <w:pPr>
        <w:pStyle w:val="ListParagraph"/>
        <w:numPr>
          <w:ilvl w:val="0"/>
          <w:numId w:val="3"/>
        </w:numPr>
        <w:tabs>
          <w:tab w:val="clear" w:pos="720"/>
          <w:tab w:val="left" w:pos="1003" w:leader="none"/>
        </w:tabs>
        <w:spacing w:lineRule="auto" w:line="307" w:before="4" w:after="0"/>
        <w:ind w:firstLine="719" w:left="1" w:right="145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18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18</w:t>
      </w:r>
      <w:r>
        <w:rPr>
          <w:spacing w:val="-15"/>
          <w:sz w:val="28"/>
        </w:rPr>
        <w:t xml:space="preserve"> </w:t>
      </w:r>
      <w:r>
        <w:rPr>
          <w:sz w:val="28"/>
        </w:rPr>
        <w:t>мая</w:t>
      </w:r>
      <w:r>
        <w:rPr>
          <w:spacing w:val="-15"/>
          <w:sz w:val="28"/>
        </w:rPr>
        <w:t xml:space="preserve"> </w:t>
      </w:r>
      <w:r>
        <w:rPr>
          <w:sz w:val="28"/>
        </w:rPr>
        <w:t>2023</w:t>
      </w:r>
      <w:r>
        <w:rPr>
          <w:spacing w:val="-17"/>
          <w:sz w:val="28"/>
        </w:rPr>
        <w:t xml:space="preserve"> </w:t>
      </w:r>
      <w:r>
        <w:rPr>
          <w:sz w:val="28"/>
        </w:rPr>
        <w:t>№</w:t>
      </w:r>
      <w:r>
        <w:rPr>
          <w:spacing w:val="-15"/>
          <w:sz w:val="28"/>
        </w:rPr>
        <w:t xml:space="preserve"> </w:t>
      </w:r>
      <w:r>
        <w:rPr>
          <w:sz w:val="28"/>
        </w:rPr>
        <w:t>371</w:t>
      </w:r>
      <w:r>
        <w:rPr>
          <w:spacing w:val="-15"/>
          <w:sz w:val="28"/>
        </w:rPr>
        <w:t xml:space="preserve"> </w:t>
      </w:r>
      <w:r>
        <w:rPr>
          <w:sz w:val="28"/>
        </w:rPr>
        <w:t>«Об</w:t>
      </w:r>
      <w:r>
        <w:rPr>
          <w:spacing w:val="-17"/>
          <w:sz w:val="28"/>
        </w:rPr>
        <w:t xml:space="preserve"> </w:t>
      </w:r>
      <w:r>
        <w:rPr>
          <w:sz w:val="28"/>
        </w:rPr>
        <w:t>утверждении федеральной образовательной программы среднего общего образования»</w:t>
      </w:r>
      <w:r>
        <w:rPr>
          <w:spacing w:val="80"/>
          <w:sz w:val="28"/>
        </w:rPr>
        <w:t xml:space="preserve"> </w:t>
      </w:r>
      <w:r>
        <w:rPr>
          <w:sz w:val="28"/>
        </w:rPr>
        <w:t>(далее – ФОП СОО);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03" w:leader="none"/>
        </w:tabs>
        <w:spacing w:lineRule="auto" w:line="307" w:before="3" w:after="0"/>
        <w:ind w:firstLine="719" w:left="1" w:right="136"/>
        <w:jc w:val="both"/>
        <w:rPr>
          <w:sz w:val="28"/>
        </w:rPr>
      </w:pPr>
      <w:r>
        <w:rPr>
          <w:sz w:val="28"/>
        </w:rPr>
        <w:t>приказ Минобрнауки России от 9 июня 2016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04" w:leader="none"/>
        </w:tabs>
        <w:spacing w:lineRule="auto" w:line="240" w:before="9" w:after="0"/>
        <w:ind w:hanging="283" w:left="1004" w:right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79"/>
          <w:sz w:val="28"/>
        </w:rPr>
        <w:t xml:space="preserve">  </w:t>
      </w:r>
      <w:r>
        <w:rPr>
          <w:sz w:val="28"/>
        </w:rPr>
        <w:t>Минпросвещения</w:t>
      </w:r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России</w:t>
      </w:r>
      <w:r>
        <w:rPr>
          <w:spacing w:val="79"/>
          <w:sz w:val="28"/>
        </w:rPr>
        <w:t xml:space="preserve">  </w:t>
      </w:r>
      <w:r>
        <w:rPr>
          <w:sz w:val="28"/>
        </w:rPr>
        <w:t>от</w:t>
      </w:r>
      <w:r>
        <w:rPr>
          <w:spacing w:val="79"/>
          <w:sz w:val="28"/>
        </w:rPr>
        <w:t xml:space="preserve">  </w:t>
      </w:r>
      <w:r>
        <w:rPr>
          <w:sz w:val="28"/>
        </w:rPr>
        <w:t>23</w:t>
      </w:r>
      <w:r>
        <w:rPr>
          <w:spacing w:val="79"/>
          <w:sz w:val="28"/>
        </w:rPr>
        <w:t xml:space="preserve">  </w:t>
      </w:r>
      <w:r>
        <w:rPr>
          <w:sz w:val="28"/>
        </w:rPr>
        <w:t>июля</w:t>
      </w:r>
      <w:r>
        <w:rPr>
          <w:spacing w:val="79"/>
          <w:sz w:val="28"/>
        </w:rPr>
        <w:t xml:space="preserve">  </w:t>
      </w:r>
      <w:r>
        <w:rPr>
          <w:sz w:val="28"/>
        </w:rPr>
        <w:t>2025</w:t>
      </w:r>
      <w:r>
        <w:rPr>
          <w:spacing w:val="79"/>
          <w:sz w:val="28"/>
        </w:rPr>
        <w:t xml:space="preserve">  </w:t>
      </w:r>
      <w:r>
        <w:rPr>
          <w:sz w:val="28"/>
        </w:rPr>
        <w:t>№</w:t>
      </w:r>
      <w:r>
        <w:rPr>
          <w:spacing w:val="80"/>
          <w:sz w:val="28"/>
        </w:rPr>
        <w:t xml:space="preserve">  </w:t>
      </w:r>
      <w:r>
        <w:rPr>
          <w:spacing w:val="-5"/>
          <w:sz w:val="28"/>
        </w:rPr>
        <w:t>551</w:t>
      </w:r>
    </w:p>
    <w:p>
      <w:pPr>
        <w:pStyle w:val="BodyText"/>
        <w:spacing w:lineRule="auto" w:line="312" w:before="95" w:after="0"/>
        <w:ind w:hanging="0" w:left="1" w:right="141"/>
        <w:rPr/>
      </w:pPr>
      <w:r>
        <w:rPr/>
        <w:t>«Об утверждении федерального перечня электронных образовательных ресурсов, допущенных к использованию при реализации имеющих государственную</w:t>
      </w:r>
      <w:r>
        <w:rPr>
          <w:spacing w:val="-9"/>
        </w:rPr>
        <w:t xml:space="preserve"> </w:t>
      </w:r>
      <w:r>
        <w:rPr/>
        <w:t>аккредитацию</w:t>
      </w:r>
      <w:r>
        <w:rPr>
          <w:spacing w:val="-9"/>
        </w:rPr>
        <w:t xml:space="preserve"> </w:t>
      </w:r>
      <w:r>
        <w:rPr/>
        <w:t>образовательных</w:t>
      </w:r>
      <w:r>
        <w:rPr>
          <w:spacing w:val="-8"/>
        </w:rPr>
        <w:t xml:space="preserve"> </w:t>
      </w:r>
      <w:r>
        <w:rPr/>
        <w:t>программ</w:t>
      </w:r>
      <w:r>
        <w:rPr>
          <w:spacing w:val="-11"/>
        </w:rPr>
        <w:t xml:space="preserve"> </w:t>
      </w:r>
      <w:r>
        <w:rPr/>
        <w:t>начального</w:t>
      </w:r>
      <w:r>
        <w:rPr>
          <w:spacing w:val="-8"/>
        </w:rPr>
        <w:t xml:space="preserve"> </w:t>
      </w:r>
      <w:r>
        <w:rPr/>
        <w:t>общего, основного общего, среднего общего образования»;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04" w:leader="none"/>
        </w:tabs>
        <w:spacing w:lineRule="auto" w:line="240" w:before="0" w:after="0"/>
        <w:ind w:hanging="283" w:left="1004" w:right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79"/>
          <w:sz w:val="28"/>
        </w:rPr>
        <w:t xml:space="preserve">  </w:t>
      </w:r>
      <w:r>
        <w:rPr>
          <w:sz w:val="28"/>
        </w:rPr>
        <w:t>Минпросвещения</w:t>
      </w:r>
      <w:r>
        <w:rPr>
          <w:spacing w:val="79"/>
          <w:sz w:val="28"/>
        </w:rPr>
        <w:t xml:space="preserve">  </w:t>
      </w:r>
      <w:r>
        <w:rPr>
          <w:sz w:val="28"/>
        </w:rPr>
        <w:t>России</w:t>
      </w:r>
      <w:r>
        <w:rPr>
          <w:spacing w:val="78"/>
          <w:sz w:val="28"/>
        </w:rPr>
        <w:t xml:space="preserve">  </w:t>
      </w:r>
      <w:r>
        <w:rPr>
          <w:sz w:val="28"/>
        </w:rPr>
        <w:t>от</w:t>
      </w:r>
      <w:r>
        <w:rPr>
          <w:spacing w:val="78"/>
          <w:sz w:val="28"/>
        </w:rPr>
        <w:t xml:space="preserve">  </w:t>
      </w:r>
      <w:r>
        <w:rPr>
          <w:sz w:val="28"/>
        </w:rPr>
        <w:t>22</w:t>
      </w:r>
      <w:r>
        <w:rPr>
          <w:spacing w:val="79"/>
          <w:sz w:val="28"/>
        </w:rPr>
        <w:t xml:space="preserve">  </w:t>
      </w:r>
      <w:r>
        <w:rPr>
          <w:sz w:val="28"/>
        </w:rPr>
        <w:t>июня</w:t>
      </w:r>
      <w:r>
        <w:rPr>
          <w:spacing w:val="79"/>
          <w:sz w:val="28"/>
        </w:rPr>
        <w:t xml:space="preserve">  </w:t>
      </w:r>
      <w:r>
        <w:rPr>
          <w:sz w:val="28"/>
        </w:rPr>
        <w:t>2026</w:t>
      </w:r>
      <w:r>
        <w:rPr>
          <w:spacing w:val="78"/>
          <w:sz w:val="28"/>
        </w:rPr>
        <w:t xml:space="preserve">  </w:t>
      </w:r>
      <w:r>
        <w:rPr>
          <w:sz w:val="28"/>
        </w:rPr>
        <w:t>№</w:t>
      </w:r>
      <w:r>
        <w:rPr>
          <w:spacing w:val="79"/>
          <w:sz w:val="28"/>
        </w:rPr>
        <w:t xml:space="preserve">  </w:t>
      </w:r>
      <w:r>
        <w:rPr>
          <w:spacing w:val="-5"/>
          <w:sz w:val="28"/>
        </w:rPr>
        <w:t>436</w:t>
      </w:r>
    </w:p>
    <w:p>
      <w:pPr>
        <w:pStyle w:val="BodyText"/>
        <w:spacing w:lineRule="auto" w:line="312" w:before="95" w:after="0"/>
        <w:ind w:hanging="0" w:left="1" w:right="137"/>
        <w:rPr/>
      </w:pPr>
      <w:r>
        <w:rPr/>
        <w:t>«Об</w:t>
      </w:r>
      <w:r>
        <w:rPr>
          <w:spacing w:val="80"/>
          <w:w w:val="150"/>
        </w:rPr>
        <w:t xml:space="preserve">  </w:t>
      </w:r>
      <w:r>
        <w:rPr/>
        <w:t>утверждении</w:t>
      </w:r>
      <w:r>
        <w:rPr>
          <w:spacing w:val="69"/>
        </w:rPr>
        <w:t xml:space="preserve">   </w:t>
      </w:r>
      <w:r>
        <w:rPr/>
        <w:t>федерального</w:t>
      </w:r>
      <w:r>
        <w:rPr>
          <w:spacing w:val="80"/>
          <w:w w:val="150"/>
        </w:rPr>
        <w:t xml:space="preserve">  </w:t>
      </w:r>
      <w:r>
        <w:rPr/>
        <w:t>перечня</w:t>
      </w:r>
      <w:r>
        <w:rPr>
          <w:spacing w:val="80"/>
          <w:w w:val="150"/>
        </w:rPr>
        <w:t xml:space="preserve">  </w:t>
      </w:r>
      <w:r>
        <w:rPr/>
        <w:t>учебников,</w:t>
      </w:r>
      <w:r>
        <w:rPr>
          <w:spacing w:val="80"/>
          <w:w w:val="150"/>
        </w:rPr>
        <w:t xml:space="preserve">  </w:t>
      </w:r>
      <w:r>
        <w:rPr/>
        <w:t>допущенных</w:t>
      </w:r>
      <w:r>
        <w:rPr>
          <w:spacing w:val="80"/>
        </w:rPr>
        <w:t xml:space="preserve"> </w:t>
      </w:r>
      <w:r>
        <w:rPr/>
        <w:t>к использованию при реализации имеющих государственную аккредитацию образовательных</w:t>
      </w:r>
      <w:r>
        <w:rPr>
          <w:spacing w:val="80"/>
          <w:w w:val="150"/>
        </w:rPr>
        <w:t xml:space="preserve"> </w:t>
      </w:r>
      <w:r>
        <w:rPr/>
        <w:t>программ</w:t>
      </w:r>
      <w:r>
        <w:rPr>
          <w:spacing w:val="80"/>
          <w:w w:val="150"/>
        </w:rPr>
        <w:t xml:space="preserve"> </w:t>
      </w:r>
      <w:r>
        <w:rPr/>
        <w:t>начального</w:t>
      </w:r>
      <w:r>
        <w:rPr>
          <w:spacing w:val="80"/>
          <w:w w:val="150"/>
        </w:rPr>
        <w:t xml:space="preserve"> </w:t>
      </w:r>
      <w:r>
        <w:rPr/>
        <w:t>общего,</w:t>
      </w:r>
      <w:r>
        <w:rPr>
          <w:spacing w:val="80"/>
          <w:w w:val="150"/>
        </w:rPr>
        <w:t xml:space="preserve"> </w:t>
      </w:r>
      <w:r>
        <w:rPr/>
        <w:t>основного</w:t>
      </w:r>
      <w:r>
        <w:rPr>
          <w:spacing w:val="80"/>
          <w:w w:val="150"/>
        </w:rPr>
        <w:t xml:space="preserve"> </w:t>
      </w:r>
      <w:r>
        <w:rPr/>
        <w:t>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пособий».</w:t>
      </w:r>
    </w:p>
    <w:p>
      <w:pPr>
        <w:pStyle w:val="BodyText"/>
        <w:spacing w:lineRule="auto" w:line="312" w:before="1" w:after="0"/>
        <w:ind w:firstLine="707" w:left="1" w:right="136"/>
        <w:rPr/>
      </w:pPr>
      <w:r>
        <w:rPr/>
        <w:t xml:space="preserve">Основные документы, обеспечивающие организацию образовательной деятельности по учебному предмету ОБЗР, представлены на сайте «Единое содержание общего образования» в разделе «Нормативные документы» – </w:t>
      </w:r>
      <w:hyperlink r:id="rId5">
        <w:r>
          <w:rPr>
            <w:rStyle w:val="Style8"/>
            <w:color w:val="0000FF"/>
            <w:spacing w:val="-2"/>
            <w:u w:val="single" w:color="0000FF"/>
          </w:rPr>
          <w:t>https://edsoo.ru/normativnye-dokumenty/</w:t>
        </w:r>
      </w:hyperlink>
    </w:p>
    <w:p>
      <w:pPr>
        <w:sectPr>
          <w:type w:val="continuous"/>
          <w:pgSz w:w="11906" w:h="16838"/>
          <w:pgMar w:left="1417" w:right="708" w:gutter="0" w:header="0" w:top="1040" w:footer="746" w:bottom="940"/>
          <w:pgNumType w:fmt="decimal"/>
          <w:formProt w:val="false"/>
          <w:textDirection w:val="lrTb"/>
          <w:docGrid w:type="default" w:linePitch="312" w:charSpace="4294965247"/>
        </w:sectPr>
        <w:pStyle w:val="BodyText"/>
        <w:spacing w:lineRule="auto" w:line="312" w:before="1" w:after="0"/>
        <w:ind w:firstLine="707" w:left="1" w:right="140"/>
        <w:rPr/>
      </w:pPr>
      <w:r>
        <w:rPr/>
        <w:t>В соответствии решением рабочего совещания по вопросам воспитания детей и молодежи под председательством первого заместителя Руководителя Администрации Президента Российской Федерации С.В. Кириенко (протокол от</w:t>
      </w:r>
      <w:r>
        <w:rPr>
          <w:spacing w:val="40"/>
        </w:rPr>
        <w:t xml:space="preserve"> </w:t>
      </w:r>
      <w:r>
        <w:rPr/>
        <w:t>14</w:t>
      </w:r>
      <w:r>
        <w:rPr>
          <w:spacing w:val="40"/>
        </w:rPr>
        <w:t xml:space="preserve"> </w:t>
      </w:r>
      <w:r>
        <w:rPr/>
        <w:t>июля</w:t>
      </w:r>
      <w:r>
        <w:rPr>
          <w:spacing w:val="40"/>
        </w:rPr>
        <w:t xml:space="preserve"> </w:t>
      </w:r>
      <w:r>
        <w:rPr/>
        <w:t>2026</w:t>
      </w:r>
      <w:r>
        <w:rPr>
          <w:spacing w:val="40"/>
        </w:rPr>
        <w:t xml:space="preserve"> </w:t>
      </w:r>
      <w:r>
        <w:rPr/>
        <w:t>№</w:t>
      </w:r>
      <w:r>
        <w:rPr>
          <w:spacing w:val="40"/>
        </w:rPr>
        <w:t xml:space="preserve"> </w:t>
      </w:r>
      <w:r>
        <w:rPr/>
        <w:t>А4-13393к)</w:t>
      </w:r>
      <w:r>
        <w:rPr>
          <w:spacing w:val="40"/>
        </w:rPr>
        <w:t xml:space="preserve"> </w:t>
      </w:r>
      <w:r>
        <w:rPr/>
        <w:t>Минпросвещения</w:t>
      </w:r>
      <w:r>
        <w:rPr>
          <w:spacing w:val="40"/>
        </w:rPr>
        <w:t xml:space="preserve"> </w:t>
      </w:r>
      <w:r>
        <w:rPr/>
        <w:t>России</w:t>
      </w:r>
      <w:r>
        <w:rPr>
          <w:spacing w:val="40"/>
        </w:rPr>
        <w:t xml:space="preserve"> </w:t>
      </w:r>
      <w:r>
        <w:rPr/>
        <w:t>внесло</w:t>
      </w:r>
      <w:r>
        <w:rPr>
          <w:spacing w:val="40"/>
        </w:rPr>
        <w:t xml:space="preserve"> </w:t>
      </w:r>
      <w:r>
        <w:rPr/>
        <w:t>изменения</w:t>
      </w:r>
      <w:r>
        <w:rPr>
          <w:spacing w:val="80"/>
          <w:w w:val="150"/>
        </w:rPr>
        <w:t xml:space="preserve"> </w:t>
      </w:r>
      <w:r>
        <w:rPr/>
        <w:t>в федеральные рабочие программы по учебному предмету «Основы безопасности</w:t>
      </w:r>
      <w:r>
        <w:rPr>
          <w:spacing w:val="35"/>
        </w:rPr>
        <w:t xml:space="preserve">  </w:t>
      </w:r>
      <w:r>
        <w:rPr/>
        <w:t>и</w:t>
      </w:r>
      <w:r>
        <w:rPr>
          <w:spacing w:val="36"/>
        </w:rPr>
        <w:t xml:space="preserve">  </w:t>
      </w:r>
      <w:r>
        <w:rPr/>
        <w:t>защиты</w:t>
      </w:r>
      <w:r>
        <w:rPr>
          <w:spacing w:val="36"/>
        </w:rPr>
        <w:t xml:space="preserve">  </w:t>
      </w:r>
      <w:r>
        <w:rPr/>
        <w:t>Родины»</w:t>
      </w:r>
      <w:r>
        <w:rPr>
          <w:spacing w:val="35"/>
        </w:rPr>
        <w:t xml:space="preserve">  </w:t>
      </w:r>
      <w:r>
        <w:rPr/>
        <w:t>в</w:t>
      </w:r>
      <w:r>
        <w:rPr>
          <w:spacing w:val="36"/>
        </w:rPr>
        <w:t xml:space="preserve">  </w:t>
      </w:r>
      <w:r>
        <w:rPr/>
        <w:t>части</w:t>
      </w:r>
      <w:r>
        <w:rPr>
          <w:spacing w:val="36"/>
        </w:rPr>
        <w:t xml:space="preserve">  </w:t>
      </w:r>
      <w:r>
        <w:rPr/>
        <w:t>увеличения</w:t>
      </w:r>
      <w:r>
        <w:rPr>
          <w:spacing w:val="35"/>
        </w:rPr>
        <w:t xml:space="preserve">  </w:t>
      </w:r>
      <w:r>
        <w:rPr/>
        <w:t>количества</w:t>
      </w:r>
      <w:r>
        <w:rPr>
          <w:spacing w:val="36"/>
        </w:rPr>
        <w:t xml:space="preserve">  </w:t>
      </w:r>
      <w:r>
        <w:rPr>
          <w:spacing w:val="-2"/>
        </w:rPr>
        <w:t>часов</w:t>
      </w:r>
    </w:p>
    <w:p>
      <w:pPr>
        <w:pStyle w:val="BodyText"/>
        <w:spacing w:lineRule="auto" w:line="312" w:before="74" w:after="0"/>
        <w:ind w:hanging="0" w:left="1" w:right="149"/>
        <w:rPr/>
      </w:pPr>
      <w:r>
        <w:rPr/>
        <w:t>на изучение начальной военной подготовки до 34 часов на уровнях основного общего и среднего общего образования.</w:t>
      </w:r>
    </w:p>
    <w:p>
      <w:pPr>
        <w:pStyle w:val="BodyText"/>
        <w:spacing w:lineRule="exact" w:line="316"/>
        <w:ind w:hanging="0" w:left="709" w:right="0"/>
        <w:rPr/>
      </w:pPr>
      <w:r>
        <w:rPr/>
        <w:t>В</w:t>
      </w:r>
      <w:r>
        <w:rPr>
          <w:spacing w:val="37"/>
        </w:rPr>
        <w:t xml:space="preserve"> </w:t>
      </w:r>
      <w:r>
        <w:rPr/>
        <w:t>настоящее</w:t>
      </w:r>
      <w:r>
        <w:rPr>
          <w:spacing w:val="38"/>
        </w:rPr>
        <w:t xml:space="preserve"> </w:t>
      </w:r>
      <w:r>
        <w:rPr/>
        <w:t>время</w:t>
      </w:r>
      <w:r>
        <w:rPr>
          <w:spacing w:val="36"/>
        </w:rPr>
        <w:t xml:space="preserve"> </w:t>
      </w:r>
      <w:r>
        <w:rPr/>
        <w:t>приказ</w:t>
      </w:r>
      <w:r>
        <w:rPr>
          <w:spacing w:val="42"/>
        </w:rPr>
        <w:t xml:space="preserve"> </w:t>
      </w:r>
      <w:r>
        <w:rPr/>
        <w:t>Минпросвещения</w:t>
      </w:r>
      <w:r>
        <w:rPr>
          <w:spacing w:val="38"/>
        </w:rPr>
        <w:t xml:space="preserve"> </w:t>
      </w:r>
      <w:r>
        <w:rPr/>
        <w:t>России</w:t>
      </w:r>
      <w:r>
        <w:rPr>
          <w:spacing w:val="40"/>
        </w:rPr>
        <w:t xml:space="preserve"> </w:t>
      </w:r>
      <w:r>
        <w:rPr/>
        <w:t>от</w:t>
      </w:r>
      <w:r>
        <w:rPr>
          <w:spacing w:val="38"/>
        </w:rPr>
        <w:t xml:space="preserve"> </w:t>
      </w:r>
      <w:r>
        <w:rPr/>
        <w:t>19</w:t>
      </w:r>
      <w:r>
        <w:rPr>
          <w:spacing w:val="39"/>
        </w:rPr>
        <w:t xml:space="preserve"> </w:t>
      </w:r>
      <w:r>
        <w:rPr/>
        <w:t>августа</w:t>
      </w:r>
      <w:r>
        <w:rPr>
          <w:spacing w:val="38"/>
        </w:rPr>
        <w:t xml:space="preserve"> </w:t>
      </w:r>
      <w:r>
        <w:rPr>
          <w:spacing w:val="-4"/>
        </w:rPr>
        <w:t>2026</w:t>
      </w:r>
    </w:p>
    <w:p>
      <w:pPr>
        <w:pStyle w:val="BodyText"/>
        <w:spacing w:lineRule="auto" w:line="312" w:before="98" w:after="0"/>
        <w:ind w:hanging="0" w:left="1" w:right="135"/>
        <w:rPr/>
      </w:pPr>
      <w:r>
        <w:rPr/>
        <w:t xml:space="preserve">№ </w:t>
      </w:r>
      <w:r>
        <w:rPr/>
        <w:t xml:space="preserve">576, который вносит изменения в содержание учебного предмета «Основы безопасности и защиты Родины», находится на регистрации в Минюсте России. Вместе с тем в Конструкторе рабочих программ на сайте «Единое содержание общего образования» </w:t>
      </w:r>
      <w:hyperlink r:id="rId6">
        <w:r>
          <w:rPr>
            <w:rStyle w:val="Style8"/>
          </w:rPr>
          <w:t>(</w:t>
        </w:r>
        <w:r>
          <w:rPr>
            <w:rStyle w:val="Style8"/>
            <w:color w:val="0000FF"/>
            <w:u w:val="single" w:color="0000FF"/>
          </w:rPr>
          <w:t>https://edsoo.ru/konstruktor-rabochih-programm/</w:t>
        </w:r>
      </w:hyperlink>
      <w:r>
        <w:rPr/>
        <w:t>) размещены актуализированные рабочие программы и поурочное планирование по</w:t>
      </w:r>
      <w:r>
        <w:rPr>
          <w:spacing w:val="-18"/>
        </w:rPr>
        <w:t xml:space="preserve"> </w:t>
      </w:r>
      <w:r>
        <w:rPr/>
        <w:t>ОБЗР,</w:t>
      </w:r>
      <w:r>
        <w:rPr>
          <w:spacing w:val="-17"/>
        </w:rPr>
        <w:t xml:space="preserve"> </w:t>
      </w:r>
      <w:r>
        <w:rPr/>
        <w:t>указания</w:t>
      </w:r>
      <w:r>
        <w:rPr>
          <w:spacing w:val="-15"/>
        </w:rPr>
        <w:t xml:space="preserve"> </w:t>
      </w:r>
      <w:r>
        <w:rPr/>
        <w:t>по</w:t>
      </w:r>
      <w:r>
        <w:rPr>
          <w:spacing w:val="-16"/>
        </w:rPr>
        <w:t xml:space="preserve"> </w:t>
      </w:r>
      <w:r>
        <w:rPr/>
        <w:t>соответствию</w:t>
      </w:r>
      <w:r>
        <w:rPr>
          <w:spacing w:val="-17"/>
        </w:rPr>
        <w:t xml:space="preserve"> </w:t>
      </w:r>
      <w:r>
        <w:rPr/>
        <w:t>разделов</w:t>
      </w:r>
      <w:r>
        <w:rPr>
          <w:spacing w:val="-16"/>
        </w:rPr>
        <w:t xml:space="preserve"> </w:t>
      </w:r>
      <w:r>
        <w:rPr/>
        <w:t>программы</w:t>
      </w:r>
      <w:r>
        <w:rPr>
          <w:spacing w:val="-12"/>
        </w:rPr>
        <w:t xml:space="preserve"> </w:t>
      </w:r>
      <w:r>
        <w:rPr/>
        <w:t>содержанию</w:t>
      </w:r>
      <w:r>
        <w:rPr>
          <w:spacing w:val="-16"/>
        </w:rPr>
        <w:t xml:space="preserve"> </w:t>
      </w:r>
      <w:r>
        <w:rPr/>
        <w:t>учебников из</w:t>
      </w:r>
      <w:r>
        <w:rPr>
          <w:spacing w:val="80"/>
          <w:w w:val="150"/>
        </w:rPr>
        <w:t xml:space="preserve"> </w:t>
      </w:r>
      <w:r>
        <w:rPr/>
        <w:t>федерального</w:t>
      </w:r>
      <w:r>
        <w:rPr>
          <w:spacing w:val="80"/>
          <w:w w:val="150"/>
        </w:rPr>
        <w:t xml:space="preserve"> </w:t>
      </w:r>
      <w:r>
        <w:rPr/>
        <w:t>перечня</w:t>
      </w:r>
      <w:r>
        <w:rPr>
          <w:spacing w:val="80"/>
          <w:w w:val="150"/>
        </w:rPr>
        <w:t xml:space="preserve"> </w:t>
      </w:r>
      <w:r>
        <w:rPr/>
        <w:t>учебников,</w:t>
      </w:r>
      <w:r>
        <w:rPr>
          <w:spacing w:val="80"/>
          <w:w w:val="150"/>
        </w:rPr>
        <w:t xml:space="preserve"> </w:t>
      </w:r>
      <w:r>
        <w:rPr/>
        <w:t>а</w:t>
      </w:r>
      <w:r>
        <w:rPr>
          <w:spacing w:val="80"/>
          <w:w w:val="150"/>
        </w:rPr>
        <w:t xml:space="preserve"> </w:t>
      </w:r>
      <w:r>
        <w:rPr/>
        <w:t>также</w:t>
      </w:r>
      <w:r>
        <w:rPr>
          <w:spacing w:val="80"/>
          <w:w w:val="150"/>
        </w:rPr>
        <w:t xml:space="preserve"> </w:t>
      </w:r>
      <w:r>
        <w:rPr/>
        <w:t>дополнительные</w:t>
      </w:r>
      <w:r>
        <w:rPr>
          <w:spacing w:val="80"/>
          <w:w w:val="150"/>
        </w:rPr>
        <w:t xml:space="preserve"> </w:t>
      </w:r>
      <w:r>
        <w:rPr/>
        <w:t>материалы в помощь педагогическим работникам.</w:t>
      </w:r>
    </w:p>
    <w:p>
      <w:pPr>
        <w:pStyle w:val="Heading1"/>
        <w:spacing w:before="298" w:after="0"/>
        <w:ind w:left="6" w:right="148"/>
        <w:rPr/>
      </w:pPr>
      <w:r>
        <w:rPr/>
        <w:t>Преподавание</w:t>
      </w:r>
      <w:r>
        <w:rPr>
          <w:spacing w:val="-11"/>
        </w:rPr>
        <w:t xml:space="preserve"> </w:t>
      </w:r>
      <w:r>
        <w:rPr/>
        <w:t>учебного</w:t>
      </w:r>
      <w:r>
        <w:rPr>
          <w:spacing w:val="-8"/>
        </w:rPr>
        <w:t xml:space="preserve"> </w:t>
      </w:r>
      <w:r>
        <w:rPr/>
        <w:t>предмета</w:t>
      </w:r>
      <w:r>
        <w:rPr>
          <w:spacing w:val="-11"/>
        </w:rPr>
        <w:t xml:space="preserve"> </w:t>
      </w:r>
      <w:r>
        <w:rPr/>
        <w:t>«Основы</w:t>
      </w:r>
      <w:r>
        <w:rPr>
          <w:spacing w:val="-9"/>
        </w:rPr>
        <w:t xml:space="preserve"> </w:t>
      </w:r>
      <w:r>
        <w:rPr>
          <w:spacing w:val="-2"/>
        </w:rPr>
        <w:t>безопасности</w:t>
      </w:r>
    </w:p>
    <w:p>
      <w:pPr>
        <w:pStyle w:val="Normal"/>
        <w:spacing w:before="98" w:after="0"/>
        <w:ind w:hanging="0" w:left="0" w:right="148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защиты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Родины»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>
      <w:pPr>
        <w:pStyle w:val="BodyText"/>
        <w:spacing w:lineRule="auto" w:line="312" w:before="276" w:after="0"/>
        <w:ind w:firstLine="707" w:left="1" w:right="134"/>
        <w:jc w:val="both"/>
        <w:rPr/>
      </w:pPr>
      <w:r>
        <w:rPr/>
        <w:t>Целью изучения ОБЗР на уровне основного общего образования является формирование</w:t>
      </w:r>
      <w:r>
        <w:rPr>
          <w:spacing w:val="40"/>
        </w:rPr>
        <w:t xml:space="preserve">  </w:t>
      </w:r>
      <w:r>
        <w:rPr/>
        <w:t>у</w:t>
      </w:r>
      <w:r>
        <w:rPr>
          <w:spacing w:val="40"/>
        </w:rPr>
        <w:t xml:space="preserve">  </w:t>
      </w:r>
      <w:r>
        <w:rPr/>
        <w:t>обучающихся</w:t>
      </w:r>
      <w:r>
        <w:rPr>
          <w:spacing w:val="40"/>
        </w:rPr>
        <w:t xml:space="preserve">  </w:t>
      </w:r>
      <w:r>
        <w:rPr/>
        <w:t>готовности</w:t>
      </w:r>
      <w:r>
        <w:rPr>
          <w:spacing w:val="40"/>
        </w:rPr>
        <w:t xml:space="preserve">  </w:t>
      </w:r>
      <w:r>
        <w:rPr/>
        <w:t>к</w:t>
      </w:r>
      <w:r>
        <w:rPr>
          <w:spacing w:val="40"/>
        </w:rPr>
        <w:t xml:space="preserve">  </w:t>
      </w:r>
      <w:r>
        <w:rPr/>
        <w:t>выполнению</w:t>
      </w:r>
      <w:r>
        <w:rPr>
          <w:spacing w:val="40"/>
        </w:rPr>
        <w:t xml:space="preserve">  </w:t>
      </w:r>
      <w:r>
        <w:rPr/>
        <w:t>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государства.</w:t>
      </w:r>
    </w:p>
    <w:p>
      <w:pPr>
        <w:pStyle w:val="BodyText"/>
        <w:spacing w:lineRule="auto" w:line="312"/>
        <w:ind w:firstLine="707" w:left="1" w:right="147"/>
        <w:jc w:val="both"/>
        <w:rPr/>
      </w:pPr>
      <w:r>
        <w:rPr/>
        <w:t>Преподавание учебного предмета «Основы безопасности и защиты Родины» на уровне ООО осуществляется в 8–9 классах.</w:t>
      </w:r>
    </w:p>
    <w:p>
      <w:pPr>
        <w:pStyle w:val="BodyText"/>
        <w:tabs>
          <w:tab w:val="clear" w:pos="720"/>
          <w:tab w:val="left" w:pos="1694" w:leader="none"/>
          <w:tab w:val="left" w:pos="3004" w:leader="none"/>
          <w:tab w:val="left" w:pos="4326" w:leader="none"/>
          <w:tab w:val="left" w:pos="5201" w:leader="none"/>
          <w:tab w:val="left" w:pos="7034" w:leader="none"/>
          <w:tab w:val="left" w:pos="7381" w:leader="none"/>
        </w:tabs>
        <w:spacing w:lineRule="auto" w:line="312" w:before="1" w:after="0"/>
        <w:ind w:firstLine="707" w:left="1" w:right="136"/>
        <w:jc w:val="both"/>
        <w:rPr/>
      </w:pPr>
      <w:r>
        <w:rPr/>
        <w:t xml:space="preserve">Общее число часов, рекомендованных для изучения ОБЗР в 8–9 классах, </w:t>
      </w:r>
      <w:r>
        <w:rPr>
          <w:spacing w:val="-4"/>
        </w:rPr>
        <w:t>составляет</w:t>
      </w:r>
      <w:r>
        <w:rPr>
          <w:spacing w:val="-13"/>
        </w:rPr>
        <w:t xml:space="preserve"> </w:t>
      </w:r>
      <w:r>
        <w:rPr>
          <w:spacing w:val="-4"/>
        </w:rPr>
        <w:t>68</w:t>
      </w:r>
      <w:r>
        <w:rPr>
          <w:spacing w:val="-14"/>
        </w:rPr>
        <w:t xml:space="preserve"> </w:t>
      </w:r>
      <w:r>
        <w:rPr>
          <w:spacing w:val="-4"/>
        </w:rPr>
        <w:t>часов,</w:t>
      </w:r>
      <w:r>
        <w:rPr>
          <w:spacing w:val="-10"/>
        </w:rPr>
        <w:t xml:space="preserve"> </w:t>
      </w:r>
      <w:r>
        <w:rPr>
          <w:spacing w:val="-4"/>
        </w:rPr>
        <w:t>по</w:t>
      </w:r>
      <w:r>
        <w:rPr>
          <w:spacing w:val="-14"/>
        </w:rPr>
        <w:t xml:space="preserve"> </w:t>
      </w:r>
      <w:r>
        <w:rPr>
          <w:spacing w:val="-4"/>
        </w:rPr>
        <w:t>1</w:t>
      </w:r>
      <w:r>
        <w:rPr>
          <w:spacing w:val="-14"/>
        </w:rPr>
        <w:t xml:space="preserve"> </w:t>
      </w:r>
      <w:r>
        <w:rPr>
          <w:spacing w:val="-4"/>
        </w:rPr>
        <w:t>часу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неделю</w:t>
      </w:r>
      <w:r>
        <w:rPr>
          <w:spacing w:val="-11"/>
        </w:rPr>
        <w:t xml:space="preserve"> </w:t>
      </w:r>
      <w:r>
        <w:rPr>
          <w:spacing w:val="-4"/>
        </w:rPr>
        <w:t>за</w:t>
      </w:r>
      <w:r>
        <w:rPr>
          <w:spacing w:val="-12"/>
        </w:rPr>
        <w:t xml:space="preserve"> </w:t>
      </w:r>
      <w:r>
        <w:rPr>
          <w:spacing w:val="-4"/>
        </w:rPr>
        <w:t>счет</w:t>
      </w:r>
      <w:r>
        <w:rPr>
          <w:spacing w:val="-13"/>
        </w:rPr>
        <w:t xml:space="preserve"> </w:t>
      </w:r>
      <w:r>
        <w:rPr>
          <w:spacing w:val="-4"/>
        </w:rPr>
        <w:t>обязательной</w:t>
      </w:r>
      <w:r>
        <w:rPr>
          <w:spacing w:val="-14"/>
        </w:rPr>
        <w:t xml:space="preserve"> </w:t>
      </w:r>
      <w:r>
        <w:rPr>
          <w:spacing w:val="-4"/>
        </w:rPr>
        <w:t>части</w:t>
      </w:r>
      <w:r>
        <w:rPr>
          <w:spacing w:val="-14"/>
        </w:rPr>
        <w:t xml:space="preserve"> </w:t>
      </w:r>
      <w:r>
        <w:rPr>
          <w:spacing w:val="-4"/>
        </w:rPr>
        <w:t>учебного</w:t>
      </w:r>
      <w:r>
        <w:rPr>
          <w:spacing w:val="-14"/>
        </w:rPr>
        <w:t xml:space="preserve"> </w:t>
      </w:r>
      <w:r>
        <w:rPr>
          <w:spacing w:val="-4"/>
        </w:rPr>
        <w:t xml:space="preserve">плана. </w:t>
      </w:r>
      <w:r>
        <w:rPr>
          <w:spacing w:val="-2"/>
        </w:rPr>
        <w:t xml:space="preserve">Содержание учебного предмета </w:t>
      </w:r>
      <w:r>
        <w:rPr>
          <w:spacing w:val="-4"/>
        </w:rPr>
        <w:t xml:space="preserve">ОБЗР </w:t>
      </w:r>
      <w:r>
        <w:rPr>
          <w:spacing w:val="-2"/>
        </w:rPr>
        <w:t xml:space="preserve">представлено </w:t>
      </w:r>
      <w:r>
        <w:rPr>
          <w:spacing w:val="-10"/>
        </w:rPr>
        <w:t xml:space="preserve">в </w:t>
      </w:r>
      <w:r>
        <w:rPr>
          <w:spacing w:val="-2"/>
        </w:rPr>
        <w:t xml:space="preserve">федеральной </w:t>
      </w:r>
      <w:r>
        <w:rPr/>
        <w:t>рабочей</w:t>
      </w:r>
      <w:r>
        <w:rPr>
          <w:spacing w:val="40"/>
        </w:rPr>
        <w:t xml:space="preserve"> </w:t>
      </w:r>
      <w:r>
        <w:rPr/>
        <w:t>программе</w:t>
      </w:r>
      <w:r>
        <w:rPr>
          <w:spacing w:val="40"/>
        </w:rPr>
        <w:t xml:space="preserve"> </w:t>
      </w:r>
      <w:r>
        <w:rPr/>
        <w:t>(далее</w:t>
      </w:r>
      <w:r>
        <w:rPr>
          <w:spacing w:val="40"/>
        </w:rPr>
        <w:t xml:space="preserve"> </w:t>
      </w:r>
      <w:r>
        <w:rPr/>
        <w:t>–</w:t>
      </w:r>
      <w:r>
        <w:rPr>
          <w:spacing w:val="40"/>
        </w:rPr>
        <w:t xml:space="preserve"> </w:t>
      </w:r>
      <w:r>
        <w:rPr/>
        <w:t>ФРП)</w:t>
      </w:r>
      <w:r>
        <w:rPr>
          <w:spacing w:val="40"/>
        </w:rPr>
        <w:t xml:space="preserve"> </w:t>
      </w:r>
      <w:r>
        <w:rPr/>
        <w:t>основного</w:t>
      </w:r>
      <w:r>
        <w:rPr>
          <w:spacing w:val="40"/>
        </w:rPr>
        <w:t xml:space="preserve"> </w:t>
      </w:r>
      <w:r>
        <w:rPr/>
        <w:t>общего</w:t>
      </w:r>
      <w:r>
        <w:rPr>
          <w:spacing w:val="40"/>
        </w:rPr>
        <w:t xml:space="preserve"> </w:t>
      </w:r>
      <w:r>
        <w:rPr/>
        <w:t>образования</w:t>
      </w:r>
      <w:r>
        <w:rPr>
          <w:spacing w:val="40"/>
        </w:rPr>
        <w:t xml:space="preserve"> </w:t>
      </w:r>
      <w:r>
        <w:rPr/>
        <w:t>(для</w:t>
      </w:r>
      <w:r>
        <w:rPr>
          <w:spacing w:val="40"/>
        </w:rPr>
        <w:t xml:space="preserve"> </w:t>
      </w:r>
      <w:r>
        <w:rPr/>
        <w:t>8–9</w:t>
      </w:r>
      <w:r>
        <w:rPr>
          <w:spacing w:val="80"/>
        </w:rPr>
        <w:t xml:space="preserve"> </w:t>
      </w:r>
      <w:r>
        <w:rPr/>
        <w:t>классов</w:t>
      </w:r>
      <w:r>
        <w:rPr>
          <w:spacing w:val="37"/>
        </w:rPr>
        <w:t xml:space="preserve"> </w:t>
      </w:r>
      <w:r>
        <w:rPr/>
        <w:t>образовательных</w:t>
      </w:r>
      <w:r>
        <w:rPr>
          <w:spacing w:val="42"/>
        </w:rPr>
        <w:t xml:space="preserve"> </w:t>
      </w:r>
      <w:r>
        <w:rPr/>
        <w:t>организаций)</w:t>
      </w:r>
      <w:r>
        <w:rPr>
          <w:spacing w:val="42"/>
        </w:rPr>
        <w:t xml:space="preserve"> </w:t>
      </w:r>
      <w:r>
        <w:rPr/>
        <w:t>и</w:t>
      </w:r>
      <w:r>
        <w:rPr>
          <w:spacing w:val="42"/>
        </w:rPr>
        <w:t xml:space="preserve"> </w:t>
      </w:r>
      <w:r>
        <w:rPr/>
        <w:t>включает</w:t>
      </w:r>
      <w:r>
        <w:rPr>
          <w:spacing w:val="43"/>
        </w:rPr>
        <w:t xml:space="preserve"> </w:t>
      </w:r>
      <w:r>
        <w:rPr/>
        <w:t>в</w:t>
      </w:r>
      <w:r>
        <w:rPr>
          <w:spacing w:val="41"/>
        </w:rPr>
        <w:t xml:space="preserve"> </w:t>
      </w:r>
      <w:r>
        <w:rPr/>
        <w:t>себя</w:t>
      </w:r>
      <w:r>
        <w:rPr>
          <w:spacing w:val="49"/>
        </w:rPr>
        <w:t xml:space="preserve"> </w:t>
      </w:r>
      <w:r>
        <w:rPr/>
        <w:t>два</w:t>
      </w:r>
      <w:r>
        <w:rPr>
          <w:spacing w:val="40"/>
        </w:rPr>
        <w:t xml:space="preserve"> </w:t>
      </w:r>
      <w:r>
        <w:rPr/>
        <w:t>учебных</w:t>
      </w:r>
      <w:r>
        <w:rPr>
          <w:spacing w:val="41"/>
        </w:rPr>
        <w:t xml:space="preserve"> </w:t>
      </w:r>
      <w:r>
        <w:rPr>
          <w:spacing w:val="-2"/>
        </w:rPr>
        <w:t>курса</w:t>
      </w:r>
    </w:p>
    <w:p>
      <w:pPr>
        <w:pStyle w:val="BodyText"/>
        <w:ind w:hanging="0" w:left="1" w:right="0"/>
        <w:jc w:val="both"/>
        <w:rPr/>
      </w:pPr>
      <w:r>
        <w:rPr/>
        <w:t>по</w:t>
      </w:r>
      <w:r>
        <w:rPr>
          <w:spacing w:val="-5"/>
        </w:rPr>
        <w:t xml:space="preserve"> </w:t>
      </w:r>
      <w:r>
        <w:rPr/>
        <w:t>34</w:t>
      </w:r>
      <w:r>
        <w:rPr>
          <w:spacing w:val="-5"/>
        </w:rPr>
        <w:t xml:space="preserve"> </w:t>
      </w:r>
      <w:r>
        <w:rPr/>
        <w:t>часа</w:t>
      </w:r>
      <w:r>
        <w:rPr>
          <w:spacing w:val="-1"/>
        </w:rPr>
        <w:t xml:space="preserve"> </w:t>
      </w:r>
      <w:r>
        <w:rPr/>
        <w:t>каждый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уровень</w:t>
      </w:r>
      <w:r>
        <w:rPr>
          <w:spacing w:val="-2"/>
        </w:rPr>
        <w:t xml:space="preserve"> образования: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04" w:leader="none"/>
        </w:tabs>
        <w:spacing w:lineRule="auto" w:line="240" w:before="97" w:after="0"/>
        <w:ind w:hanging="283" w:left="1004" w:right="0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курс</w:t>
      </w:r>
      <w:r>
        <w:rPr>
          <w:spacing w:val="-7"/>
          <w:sz w:val="28"/>
        </w:rPr>
        <w:t xml:space="preserve"> </w:t>
      </w:r>
      <w:r>
        <w:rPr>
          <w:sz w:val="28"/>
        </w:rPr>
        <w:t>«Начальная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военная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подготовка»;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04" w:leader="none"/>
        </w:tabs>
        <w:spacing w:lineRule="auto" w:line="240" w:before="96" w:after="0"/>
        <w:ind w:hanging="283" w:left="1004" w:right="0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-7"/>
          <w:sz w:val="28"/>
        </w:rPr>
        <w:t xml:space="preserve"> </w:t>
      </w:r>
      <w:r>
        <w:rPr>
          <w:sz w:val="28"/>
        </w:rPr>
        <w:t>курс</w:t>
      </w:r>
      <w:r>
        <w:rPr>
          <w:spacing w:val="-9"/>
          <w:sz w:val="28"/>
        </w:rPr>
        <w:t xml:space="preserve"> </w:t>
      </w:r>
      <w:r>
        <w:rPr>
          <w:sz w:val="28"/>
        </w:rPr>
        <w:t>«Безопасность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жизнедеятельности».</w:t>
      </w:r>
    </w:p>
    <w:p>
      <w:pPr>
        <w:sectPr>
          <w:footerReference w:type="default" r:id="rId7"/>
          <w:type w:val="nextPage"/>
          <w:pgSz w:w="11906" w:h="16838"/>
          <w:pgMar w:left="1417" w:right="708" w:gutter="0" w:header="0" w:top="104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312" w:before="95" w:after="0"/>
        <w:ind w:firstLine="707" w:left="1" w:right="140"/>
        <w:rPr/>
      </w:pPr>
      <w:r>
        <w:rPr/>
        <w:t>Образовательная организация вправе самостоятельно определять последовательность</w:t>
      </w:r>
      <w:r>
        <w:rPr>
          <w:spacing w:val="80"/>
          <w:w w:val="150"/>
        </w:rPr>
        <w:t xml:space="preserve"> </w:t>
      </w:r>
      <w:r>
        <w:rPr/>
        <w:t>изучения</w:t>
      </w:r>
      <w:r>
        <w:rPr>
          <w:spacing w:val="80"/>
          <w:w w:val="150"/>
        </w:rPr>
        <w:t xml:space="preserve"> </w:t>
      </w:r>
      <w:r>
        <w:rPr/>
        <w:t>разделов</w:t>
      </w:r>
      <w:r>
        <w:rPr>
          <w:spacing w:val="80"/>
          <w:w w:val="150"/>
        </w:rPr>
        <w:t xml:space="preserve"> </w:t>
      </w:r>
      <w:r>
        <w:rPr/>
        <w:t>и</w:t>
      </w:r>
      <w:r>
        <w:rPr>
          <w:spacing w:val="80"/>
          <w:w w:val="150"/>
        </w:rPr>
        <w:t xml:space="preserve"> </w:t>
      </w:r>
      <w:r>
        <w:rPr/>
        <w:t>тем</w:t>
      </w:r>
      <w:r>
        <w:rPr>
          <w:spacing w:val="80"/>
          <w:w w:val="150"/>
        </w:rPr>
        <w:t xml:space="preserve"> </w:t>
      </w:r>
      <w:r>
        <w:rPr/>
        <w:t>учебного</w:t>
      </w:r>
      <w:r>
        <w:rPr>
          <w:spacing w:val="80"/>
          <w:w w:val="150"/>
        </w:rPr>
        <w:t xml:space="preserve"> </w:t>
      </w:r>
      <w:r>
        <w:rPr/>
        <w:t>предмета</w:t>
      </w:r>
      <w:r>
        <w:rPr>
          <w:spacing w:val="80"/>
          <w:w w:val="150"/>
        </w:rPr>
        <w:t xml:space="preserve"> </w:t>
      </w:r>
      <w:r>
        <w:rPr/>
        <w:t>ОБЗР без уменьшения количества часов для освоения учебных курсов. Конкретное наполнение учебного курса «Безопасность жизнедеятельности» может быть скорректировано и конкретизировано с учетом региональных особенностей.</w:t>
      </w:r>
    </w:p>
    <w:p>
      <w:pPr>
        <w:pStyle w:val="Heading1"/>
        <w:spacing w:lineRule="auto" w:line="312"/>
        <w:ind w:firstLine="707" w:left="1" w:right="143"/>
        <w:jc w:val="both"/>
        <w:rPr/>
      </w:pPr>
      <w:r>
        <w:rPr>
          <w:color w:val="1A1A1A"/>
        </w:rPr>
        <w:t>Содержание учебного предмета «Основы безопасности и защиты Родины» для уровня основного общего образования.</w:t>
      </w:r>
    </w:p>
    <w:p>
      <w:pPr>
        <w:pStyle w:val="Normal"/>
        <w:spacing w:before="175" w:after="0"/>
        <w:ind w:hanging="0" w:left="709" w:right="0"/>
        <w:jc w:val="both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«Начальная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военная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подготовка»:</w:t>
      </w:r>
    </w:p>
    <w:p>
      <w:pPr>
        <w:pStyle w:val="BodyText"/>
        <w:spacing w:lineRule="auto" w:line="312" w:before="95" w:after="0"/>
        <w:ind w:firstLine="707" w:left="1" w:right="147"/>
        <w:rPr/>
      </w:pPr>
      <w:r>
        <w:rPr/>
        <w:t>фундаментальные ценности и принципы, формирующие основы российского общества, безопасности страны, закрепленные в Конституции Российской Федерации;</w:t>
      </w:r>
    </w:p>
    <w:p>
      <w:pPr>
        <w:pStyle w:val="BodyText"/>
        <w:spacing w:lineRule="auto" w:line="312" w:before="2" w:after="0"/>
        <w:ind w:firstLine="707" w:left="1" w:right="149"/>
        <w:rPr/>
      </w:pPr>
      <w:r>
        <w:rPr/>
        <w:t>стратегия национальной безопасности, национальные интересы и угрозы национальной безопасности;</w:t>
      </w:r>
    </w:p>
    <w:p>
      <w:pPr>
        <w:pStyle w:val="BodyText"/>
        <w:spacing w:lineRule="auto" w:line="312"/>
        <w:ind w:firstLine="707" w:left="1" w:right="139"/>
        <w:rPr/>
      </w:pPr>
      <w:r>
        <w:rPr/>
        <w:t>чрезвычайные</w:t>
      </w:r>
      <w:r>
        <w:rPr>
          <w:spacing w:val="-15"/>
        </w:rPr>
        <w:t xml:space="preserve"> </w:t>
      </w:r>
      <w:r>
        <w:rPr/>
        <w:t>ситуации</w:t>
      </w:r>
      <w:r>
        <w:rPr>
          <w:spacing w:val="-15"/>
        </w:rPr>
        <w:t xml:space="preserve"> </w:t>
      </w:r>
      <w:r>
        <w:rPr/>
        <w:t>природного,</w:t>
      </w:r>
      <w:r>
        <w:rPr>
          <w:spacing w:val="-16"/>
        </w:rPr>
        <w:t xml:space="preserve"> </w:t>
      </w:r>
      <w:r>
        <w:rPr/>
        <w:t>техногенного</w:t>
      </w:r>
      <w:r>
        <w:rPr>
          <w:spacing w:val="-14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 xml:space="preserve">биолого-социального </w:t>
      </w:r>
      <w:r>
        <w:rPr>
          <w:spacing w:val="-2"/>
        </w:rPr>
        <w:t>характера;</w:t>
      </w:r>
    </w:p>
    <w:p>
      <w:pPr>
        <w:pStyle w:val="BodyText"/>
        <w:spacing w:lineRule="auto" w:line="312"/>
        <w:ind w:firstLine="707" w:left="1" w:right="144"/>
        <w:rPr/>
      </w:pPr>
      <w:r>
        <w:rPr/>
        <w:t>современная</w:t>
      </w:r>
      <w:r>
        <w:rPr>
          <w:spacing w:val="-18"/>
        </w:rPr>
        <w:t xml:space="preserve"> </w:t>
      </w:r>
      <w:r>
        <w:rPr/>
        <w:t>армия,</w:t>
      </w:r>
      <w:r>
        <w:rPr>
          <w:spacing w:val="-17"/>
        </w:rPr>
        <w:t xml:space="preserve"> </w:t>
      </w:r>
      <w:r>
        <w:rPr/>
        <w:t>воинская</w:t>
      </w:r>
      <w:r>
        <w:rPr>
          <w:spacing w:val="-18"/>
        </w:rPr>
        <w:t xml:space="preserve"> </w:t>
      </w:r>
      <w:r>
        <w:rPr/>
        <w:t>обязанность</w:t>
      </w:r>
      <w:r>
        <w:rPr>
          <w:spacing w:val="-17"/>
        </w:rPr>
        <w:t xml:space="preserve"> </w:t>
      </w:r>
      <w:r>
        <w:rPr/>
        <w:t>и</w:t>
      </w:r>
      <w:r>
        <w:rPr>
          <w:spacing w:val="-18"/>
        </w:rPr>
        <w:t xml:space="preserve"> </w:t>
      </w:r>
      <w:r>
        <w:rPr/>
        <w:t>военная</w:t>
      </w:r>
      <w:r>
        <w:rPr>
          <w:spacing w:val="-17"/>
        </w:rPr>
        <w:t xml:space="preserve"> </w:t>
      </w:r>
      <w:r>
        <w:rPr/>
        <w:t>служба,</w:t>
      </w:r>
      <w:r>
        <w:rPr>
          <w:spacing w:val="-18"/>
        </w:rPr>
        <w:t xml:space="preserve"> </w:t>
      </w:r>
      <w:r>
        <w:rPr/>
        <w:t>добровольная и обязательная подготовка к службе в армии;</w:t>
      </w:r>
    </w:p>
    <w:p>
      <w:pPr>
        <w:pStyle w:val="BodyText"/>
        <w:spacing w:lineRule="auto" w:line="312"/>
        <w:ind w:firstLine="707" w:left="1" w:right="147"/>
        <w:rPr/>
      </w:pPr>
      <w:r>
        <w:rPr/>
        <w:t xml:space="preserve">история возникновения и развития Вооруженных Сил Российской </w:t>
      </w:r>
      <w:r>
        <w:rPr>
          <w:spacing w:val="-2"/>
        </w:rPr>
        <w:t>Федерации;</w:t>
      </w:r>
    </w:p>
    <w:p>
      <w:pPr>
        <w:pStyle w:val="BodyText"/>
        <w:spacing w:lineRule="auto" w:line="312"/>
        <w:ind w:firstLine="707" w:left="1" w:right="145"/>
        <w:rPr/>
      </w:pPr>
      <w:r>
        <w:rPr/>
        <w:t xml:space="preserve">этапы становления современных Вооруженных Сил Российской </w:t>
      </w:r>
      <w:r>
        <w:rPr>
          <w:spacing w:val="-2"/>
        </w:rPr>
        <w:t>Федерации;</w:t>
      </w:r>
    </w:p>
    <w:p>
      <w:pPr>
        <w:pStyle w:val="BodyText"/>
        <w:spacing w:before="1" w:after="0"/>
        <w:ind w:hanging="0" w:left="709" w:right="0"/>
        <w:rPr/>
      </w:pPr>
      <w:r>
        <w:rPr/>
        <w:t>основные</w:t>
      </w:r>
      <w:r>
        <w:rPr>
          <w:spacing w:val="-12"/>
        </w:rPr>
        <w:t xml:space="preserve"> </w:t>
      </w:r>
      <w:r>
        <w:rPr/>
        <w:t>направления</w:t>
      </w:r>
      <w:r>
        <w:rPr>
          <w:spacing w:val="-6"/>
        </w:rPr>
        <w:t xml:space="preserve"> </w:t>
      </w:r>
      <w:r>
        <w:rPr/>
        <w:t>подготовки</w:t>
      </w:r>
      <w:r>
        <w:rPr>
          <w:spacing w:val="-7"/>
        </w:rPr>
        <w:t xml:space="preserve"> </w:t>
      </w:r>
      <w:r>
        <w:rPr/>
        <w:t>к</w:t>
      </w:r>
      <w:r>
        <w:rPr>
          <w:spacing w:val="-7"/>
        </w:rPr>
        <w:t xml:space="preserve"> </w:t>
      </w:r>
      <w:r>
        <w:rPr/>
        <w:t>военной</w:t>
      </w:r>
      <w:r>
        <w:rPr>
          <w:spacing w:val="-6"/>
        </w:rPr>
        <w:t xml:space="preserve"> </w:t>
      </w:r>
      <w:r>
        <w:rPr>
          <w:spacing w:val="-2"/>
        </w:rPr>
        <w:t>службе;</w:t>
      </w:r>
    </w:p>
    <w:p>
      <w:pPr>
        <w:pStyle w:val="BodyText"/>
        <w:spacing w:lineRule="auto" w:line="312" w:before="96" w:after="0"/>
        <w:ind w:hanging="0" w:left="709" w:right="149"/>
        <w:rPr/>
      </w:pPr>
      <w:r>
        <w:rPr/>
        <w:t>организационная структура Вооруженных Сил Российской Федерации; функции</w:t>
      </w:r>
      <w:r>
        <w:rPr>
          <w:spacing w:val="11"/>
        </w:rPr>
        <w:t xml:space="preserve"> </w:t>
      </w:r>
      <w:r>
        <w:rPr/>
        <w:t>и</w:t>
      </w:r>
      <w:r>
        <w:rPr>
          <w:spacing w:val="12"/>
        </w:rPr>
        <w:t xml:space="preserve"> </w:t>
      </w:r>
      <w:r>
        <w:rPr/>
        <w:t>основные</w:t>
      </w:r>
      <w:r>
        <w:rPr>
          <w:spacing w:val="12"/>
        </w:rPr>
        <w:t xml:space="preserve"> </w:t>
      </w:r>
      <w:r>
        <w:rPr/>
        <w:t>задачи</w:t>
      </w:r>
      <w:r>
        <w:rPr>
          <w:spacing w:val="11"/>
        </w:rPr>
        <w:t xml:space="preserve"> </w:t>
      </w:r>
      <w:r>
        <w:rPr/>
        <w:t>современных</w:t>
      </w:r>
      <w:r>
        <w:rPr>
          <w:spacing w:val="13"/>
        </w:rPr>
        <w:t xml:space="preserve"> </w:t>
      </w:r>
      <w:r>
        <w:rPr/>
        <w:t>Вооруженных</w:t>
      </w:r>
      <w:r>
        <w:rPr>
          <w:spacing w:val="13"/>
        </w:rPr>
        <w:t xml:space="preserve"> </w:t>
      </w:r>
      <w:r>
        <w:rPr/>
        <w:t>Сил</w:t>
      </w:r>
      <w:r>
        <w:rPr>
          <w:spacing w:val="11"/>
        </w:rPr>
        <w:t xml:space="preserve"> </w:t>
      </w:r>
      <w:r>
        <w:rPr>
          <w:spacing w:val="-2"/>
        </w:rPr>
        <w:t>Российской</w:t>
      </w:r>
    </w:p>
    <w:p>
      <w:pPr>
        <w:pStyle w:val="BodyText"/>
        <w:ind w:hanging="0" w:left="1" w:right="0"/>
        <w:jc w:val="left"/>
        <w:rPr/>
      </w:pPr>
      <w:r>
        <w:rPr>
          <w:spacing w:val="-2"/>
        </w:rPr>
        <w:t>Федерации;</w:t>
      </w:r>
    </w:p>
    <w:p>
      <w:pPr>
        <w:pStyle w:val="BodyText"/>
        <w:spacing w:lineRule="auto" w:line="312" w:before="96" w:after="0"/>
        <w:ind w:firstLine="707" w:left="1" w:right="147"/>
        <w:rPr/>
      </w:pPr>
      <w:r>
        <w:rPr/>
        <w:t xml:space="preserve">особенности видов и родов войск Вооруженных Сил Российской </w:t>
      </w:r>
      <w:r>
        <w:rPr>
          <w:spacing w:val="-2"/>
        </w:rPr>
        <w:t>Федерации;</w:t>
      </w:r>
    </w:p>
    <w:p>
      <w:pPr>
        <w:pStyle w:val="BodyText"/>
        <w:spacing w:lineRule="auto" w:line="312"/>
        <w:ind w:firstLine="707" w:left="1" w:right="145"/>
        <w:rPr/>
      </w:pPr>
      <w:r>
        <w:rPr/>
        <w:t xml:space="preserve">воинские символы современных Вооруженных Сил Российской </w:t>
      </w:r>
      <w:r>
        <w:rPr>
          <w:spacing w:val="-2"/>
        </w:rPr>
        <w:t>Федерации;</w:t>
      </w:r>
    </w:p>
    <w:p>
      <w:pPr>
        <w:pStyle w:val="BodyText"/>
        <w:spacing w:lineRule="auto" w:line="312" w:before="1" w:after="0"/>
        <w:ind w:firstLine="707" w:left="1" w:right="139"/>
        <w:rPr/>
      </w:pPr>
      <w:r>
        <w:rPr/>
        <w:t>виды, назначение и тактико-технические характеристики основных образцов</w:t>
      </w:r>
      <w:r>
        <w:rPr>
          <w:spacing w:val="-11"/>
        </w:rPr>
        <w:t xml:space="preserve"> </w:t>
      </w:r>
      <w:r>
        <w:rPr/>
        <w:t>вооружения</w:t>
      </w:r>
      <w:r>
        <w:rPr>
          <w:spacing w:val="-10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военной</w:t>
      </w:r>
      <w:r>
        <w:rPr>
          <w:spacing w:val="-12"/>
        </w:rPr>
        <w:t xml:space="preserve"> </w:t>
      </w:r>
      <w:r>
        <w:rPr/>
        <w:t>техники</w:t>
      </w:r>
      <w:r>
        <w:rPr>
          <w:spacing w:val="-12"/>
        </w:rPr>
        <w:t xml:space="preserve"> </w:t>
      </w:r>
      <w:r>
        <w:rPr/>
        <w:t>видов</w:t>
      </w:r>
      <w:r>
        <w:rPr>
          <w:spacing w:val="-13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родов</w:t>
      </w:r>
      <w:r>
        <w:rPr>
          <w:spacing w:val="-13"/>
        </w:rPr>
        <w:t xml:space="preserve"> </w:t>
      </w:r>
      <w:r>
        <w:rPr/>
        <w:t>войск</w:t>
      </w:r>
      <w:r>
        <w:rPr>
          <w:spacing w:val="-10"/>
        </w:rPr>
        <w:t xml:space="preserve"> </w:t>
      </w:r>
      <w:r>
        <w:rPr/>
        <w:t>Вооруженных</w:t>
      </w:r>
      <w:r>
        <w:rPr>
          <w:spacing w:val="-11"/>
        </w:rPr>
        <w:t xml:space="preserve"> </w:t>
      </w:r>
      <w:r>
        <w:rPr/>
        <w:t>Сил Российской</w:t>
      </w:r>
      <w:r>
        <w:rPr>
          <w:spacing w:val="40"/>
        </w:rPr>
        <w:t xml:space="preserve"> </w:t>
      </w:r>
      <w:r>
        <w:rPr/>
        <w:t>Федерации</w:t>
      </w:r>
      <w:r>
        <w:rPr>
          <w:spacing w:val="40"/>
        </w:rPr>
        <w:t xml:space="preserve"> </w:t>
      </w:r>
      <w:r>
        <w:rPr/>
        <w:t>(мотострелковых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танковых</w:t>
      </w:r>
      <w:r>
        <w:rPr>
          <w:spacing w:val="40"/>
        </w:rPr>
        <w:t xml:space="preserve"> </w:t>
      </w:r>
      <w:r>
        <w:rPr/>
        <w:t>войск,</w:t>
      </w:r>
      <w:r>
        <w:rPr>
          <w:spacing w:val="40"/>
        </w:rPr>
        <w:t xml:space="preserve"> </w:t>
      </w:r>
      <w:r>
        <w:rPr/>
        <w:t>ракетных</w:t>
      </w:r>
      <w:r>
        <w:rPr>
          <w:spacing w:val="40"/>
        </w:rPr>
        <w:t xml:space="preserve"> </w:t>
      </w:r>
      <w:r>
        <w:rPr/>
        <w:t>войск</w:t>
      </w:r>
      <w:r>
        <w:rPr>
          <w:spacing w:val="80"/>
        </w:rPr>
        <w:t xml:space="preserve"> </w:t>
      </w:r>
      <w:r>
        <w:rPr/>
        <w:t>и артиллерии, противовоздушной обороны);</w:t>
      </w:r>
    </w:p>
    <w:p>
      <w:pPr>
        <w:pStyle w:val="BodyText"/>
        <w:spacing w:lineRule="auto" w:line="312"/>
        <w:ind w:firstLine="707" w:left="1" w:right="143"/>
        <w:rPr/>
      </w:pPr>
      <w:r>
        <w:rPr/>
        <w:t>организационно-штатная структура и боевые возможности отделения, задачи отделения в различных видах боя;</w:t>
      </w:r>
    </w:p>
    <w:p>
      <w:pPr>
        <w:pStyle w:val="BodyText"/>
        <w:spacing w:lineRule="auto" w:line="312"/>
        <w:ind w:firstLine="707" w:left="1" w:right="146"/>
        <w:rPr/>
      </w:pPr>
      <w:r>
        <w:rPr/>
        <w:t>состав, назначение, характеристики, порядок размещения современных средств индивидуальной бронезащиты и экипировки военнослужащего;</w:t>
      </w:r>
    </w:p>
    <w:p>
      <w:pPr>
        <w:sectPr>
          <w:footerReference w:type="default" r:id="rId8"/>
          <w:footerReference w:type="first" r:id="rId9"/>
          <w:type w:val="nextPage"/>
          <w:pgSz w:w="11906" w:h="16838"/>
          <w:pgMar w:left="1417" w:right="708" w:gutter="0" w:header="0" w:top="104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312"/>
        <w:ind w:firstLine="707" w:left="1" w:right="137"/>
        <w:rPr/>
      </w:pPr>
      <w:r>
        <w:rPr/>
        <w:t>вооружение мотострелкового отделения, назначение и тактико-технические</w:t>
      </w:r>
      <w:r>
        <w:rPr>
          <w:spacing w:val="57"/>
          <w:w w:val="150"/>
        </w:rPr>
        <w:t xml:space="preserve"> </w:t>
      </w:r>
      <w:r>
        <w:rPr/>
        <w:t>характеристики</w:t>
      </w:r>
      <w:r>
        <w:rPr>
          <w:spacing w:val="56"/>
          <w:w w:val="150"/>
        </w:rPr>
        <w:t xml:space="preserve"> </w:t>
      </w:r>
      <w:r>
        <w:rPr/>
        <w:t>основных</w:t>
      </w:r>
      <w:r>
        <w:rPr>
          <w:spacing w:val="57"/>
          <w:w w:val="150"/>
        </w:rPr>
        <w:t xml:space="preserve"> </w:t>
      </w:r>
      <w:r>
        <w:rPr/>
        <w:t>видов</w:t>
      </w:r>
      <w:r>
        <w:rPr>
          <w:spacing w:val="56"/>
          <w:w w:val="150"/>
        </w:rPr>
        <w:t xml:space="preserve"> </w:t>
      </w:r>
      <w:r>
        <w:rPr/>
        <w:t>стрелкового</w:t>
      </w:r>
      <w:r>
        <w:rPr>
          <w:spacing w:val="59"/>
          <w:w w:val="150"/>
        </w:rPr>
        <w:t xml:space="preserve"> </w:t>
      </w:r>
      <w:r>
        <w:rPr/>
        <w:t>оружия</w:t>
      </w:r>
      <w:r>
        <w:rPr>
          <w:spacing w:val="58"/>
          <w:w w:val="150"/>
        </w:rPr>
        <w:t xml:space="preserve"> </w:t>
      </w:r>
      <w:r>
        <w:rPr>
          <w:spacing w:val="-2"/>
        </w:rPr>
        <w:t>(автомат</w:t>
      </w:r>
    </w:p>
    <w:p>
      <w:pPr>
        <w:pStyle w:val="BodyText"/>
        <w:spacing w:lineRule="auto" w:line="312" w:before="74" w:after="0"/>
        <w:ind w:hanging="0" w:left="1" w:right="143"/>
        <w:rPr/>
      </w:pPr>
      <w:r>
        <w:rPr/>
        <w:t>Калашникова АК-74, ручной пулемет Калашникова (РПК), ручной противотанковый гранатомет РПГ-7В, снайперская винтовка Драгунова (СВД);</w:t>
      </w:r>
    </w:p>
    <w:p>
      <w:pPr>
        <w:pStyle w:val="BodyText"/>
        <w:spacing w:lineRule="auto" w:line="312"/>
        <w:ind w:firstLine="707" w:left="1" w:right="137"/>
        <w:rPr/>
      </w:pPr>
      <w:r>
        <w:rPr/>
        <w:t>назначение и тактико-технические характеристики основных видов ручных гранат (наступательная ручная граната РГД-5, ручная оборонительная граната Ф-1, ручная граната оборонительная (РГО), ручная граната наступательная (РГН);</w:t>
      </w:r>
    </w:p>
    <w:p>
      <w:pPr>
        <w:pStyle w:val="BodyText"/>
        <w:spacing w:lineRule="auto" w:line="312"/>
        <w:ind w:firstLine="707" w:left="1" w:right="148"/>
        <w:rPr/>
      </w:pPr>
      <w:r>
        <w:rPr/>
        <w:t>правила безопасного поведения</w:t>
      </w:r>
      <w:r>
        <w:rPr>
          <w:spacing w:val="-2"/>
        </w:rPr>
        <w:t xml:space="preserve"> </w:t>
      </w:r>
      <w:r>
        <w:rPr/>
        <w:t>при обнаружении самодельных взрывных устройств и мин-ловушек;</w:t>
      </w:r>
    </w:p>
    <w:p>
      <w:pPr>
        <w:pStyle w:val="BodyText"/>
        <w:spacing w:lineRule="auto" w:line="312"/>
        <w:ind w:hanging="0" w:left="709" w:right="2297"/>
        <w:jc w:val="left"/>
        <w:rPr/>
      </w:pPr>
      <w:r>
        <w:rPr/>
        <w:t>правила</w:t>
      </w:r>
      <w:r>
        <w:rPr>
          <w:spacing w:val="-7"/>
        </w:rPr>
        <w:t xml:space="preserve"> </w:t>
      </w:r>
      <w:r>
        <w:rPr/>
        <w:t>поведения</w:t>
      </w:r>
      <w:r>
        <w:rPr>
          <w:spacing w:val="-10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зоне</w:t>
      </w:r>
      <w:r>
        <w:rPr>
          <w:spacing w:val="-7"/>
        </w:rPr>
        <w:t xml:space="preserve"> </w:t>
      </w:r>
      <w:r>
        <w:rPr/>
        <w:t>вооруженного</w:t>
      </w:r>
      <w:r>
        <w:rPr>
          <w:spacing w:val="-6"/>
        </w:rPr>
        <w:t xml:space="preserve"> </w:t>
      </w:r>
      <w:r>
        <w:rPr/>
        <w:t>конфликта; история создания общевоинских уставов;</w:t>
      </w:r>
    </w:p>
    <w:p>
      <w:pPr>
        <w:pStyle w:val="BodyText"/>
        <w:ind w:hanging="0" w:left="709" w:right="0"/>
        <w:jc w:val="left"/>
        <w:rPr/>
      </w:pPr>
      <w:r>
        <w:rPr/>
        <w:t>этапы</w:t>
      </w:r>
      <w:r>
        <w:rPr>
          <w:spacing w:val="-8"/>
        </w:rPr>
        <w:t xml:space="preserve"> </w:t>
      </w:r>
      <w:r>
        <w:rPr/>
        <w:t>становления</w:t>
      </w:r>
      <w:r>
        <w:rPr>
          <w:spacing w:val="-8"/>
        </w:rPr>
        <w:t xml:space="preserve"> </w:t>
      </w:r>
      <w:r>
        <w:rPr/>
        <w:t>современных</w:t>
      </w:r>
      <w:r>
        <w:rPr>
          <w:spacing w:val="-11"/>
        </w:rPr>
        <w:t xml:space="preserve"> </w:t>
      </w:r>
      <w:r>
        <w:rPr/>
        <w:t>общевоинских</w:t>
      </w:r>
      <w:r>
        <w:rPr>
          <w:spacing w:val="-7"/>
        </w:rPr>
        <w:t xml:space="preserve"> </w:t>
      </w:r>
      <w:r>
        <w:rPr>
          <w:spacing w:val="-2"/>
        </w:rPr>
        <w:t>уставов;</w:t>
      </w:r>
    </w:p>
    <w:p>
      <w:pPr>
        <w:pStyle w:val="BodyText"/>
        <w:spacing w:lineRule="auto" w:line="312" w:before="93" w:after="0"/>
        <w:ind w:firstLine="707" w:left="1" w:right="139"/>
        <w:jc w:val="left"/>
        <w:rPr/>
      </w:pPr>
      <w:r>
        <w:rPr>
          <w:spacing w:val="-2"/>
        </w:rPr>
        <w:t>общевоинские</w:t>
      </w:r>
      <w:r>
        <w:rPr>
          <w:spacing w:val="-9"/>
        </w:rPr>
        <w:t xml:space="preserve"> </w:t>
      </w:r>
      <w:r>
        <w:rPr>
          <w:spacing w:val="-2"/>
        </w:rPr>
        <w:t>уставы</w:t>
      </w:r>
      <w:r>
        <w:rPr>
          <w:spacing w:val="-8"/>
        </w:rPr>
        <w:t xml:space="preserve"> </w:t>
      </w:r>
      <w:r>
        <w:rPr>
          <w:spacing w:val="-2"/>
        </w:rPr>
        <w:t>Вооруженных</w:t>
      </w:r>
      <w:r>
        <w:rPr>
          <w:spacing w:val="-7"/>
        </w:rPr>
        <w:t xml:space="preserve"> </w:t>
      </w:r>
      <w:r>
        <w:rPr>
          <w:spacing w:val="-2"/>
        </w:rPr>
        <w:t>Сил</w:t>
      </w:r>
      <w:r>
        <w:rPr>
          <w:spacing w:val="-9"/>
        </w:rPr>
        <w:t xml:space="preserve"> </w:t>
      </w:r>
      <w:r>
        <w:rPr>
          <w:spacing w:val="-2"/>
        </w:rP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Федерации,</w:t>
      </w:r>
      <w:r>
        <w:rPr>
          <w:spacing w:val="-9"/>
        </w:rPr>
        <w:t xml:space="preserve"> </w:t>
      </w:r>
      <w:r>
        <w:rPr>
          <w:spacing w:val="-2"/>
        </w:rPr>
        <w:t>их</w:t>
      </w:r>
      <w:r>
        <w:rPr>
          <w:spacing w:val="-7"/>
        </w:rPr>
        <w:t xml:space="preserve"> </w:t>
      </w:r>
      <w:r>
        <w:rPr>
          <w:spacing w:val="-2"/>
        </w:rPr>
        <w:t xml:space="preserve">состав </w:t>
      </w:r>
      <w:r>
        <w:rPr/>
        <w:t>и основные понятия, определяющие повседневную жизнедеятельность войск;</w:t>
      </w:r>
    </w:p>
    <w:p>
      <w:pPr>
        <w:pStyle w:val="BodyText"/>
        <w:ind w:hanging="0" w:left="709" w:right="0"/>
        <w:jc w:val="left"/>
        <w:rPr/>
      </w:pPr>
      <w:r>
        <w:rPr/>
        <w:t>сущность</w:t>
      </w:r>
      <w:r>
        <w:rPr>
          <w:spacing w:val="-5"/>
        </w:rPr>
        <w:t xml:space="preserve"> </w:t>
      </w:r>
      <w:r>
        <w:rPr>
          <w:spacing w:val="-2"/>
        </w:rPr>
        <w:t>единоначалия;</w:t>
      </w:r>
    </w:p>
    <w:p>
      <w:pPr>
        <w:pStyle w:val="BodyText"/>
        <w:spacing w:lineRule="auto" w:line="312" w:before="96" w:after="0"/>
        <w:ind w:hanging="0" w:left="709" w:right="3462"/>
        <w:jc w:val="left"/>
        <w:rPr/>
      </w:pPr>
      <w:r>
        <w:rPr/>
        <w:t>командиры</w:t>
      </w:r>
      <w:r>
        <w:rPr>
          <w:spacing w:val="-12"/>
        </w:rPr>
        <w:t xml:space="preserve"> </w:t>
      </w:r>
      <w:r>
        <w:rPr/>
        <w:t>(начальники)</w:t>
      </w:r>
      <w:r>
        <w:rPr>
          <w:spacing w:val="-14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подчиненные; старшие и младшие;</w:t>
      </w:r>
    </w:p>
    <w:p>
      <w:pPr>
        <w:pStyle w:val="BodyText"/>
        <w:spacing w:lineRule="auto" w:line="312" w:before="1" w:after="0"/>
        <w:ind w:hanging="0" w:left="709" w:right="2297"/>
        <w:jc w:val="left"/>
        <w:rPr/>
      </w:pPr>
      <w:r>
        <w:rPr/>
        <w:t>приказ</w:t>
      </w:r>
      <w:r>
        <w:rPr>
          <w:spacing w:val="-6"/>
        </w:rPr>
        <w:t xml:space="preserve"> </w:t>
      </w:r>
      <w:r>
        <w:rPr/>
        <w:t>(приказание),</w:t>
      </w:r>
      <w:r>
        <w:rPr>
          <w:spacing w:val="-7"/>
        </w:rPr>
        <w:t xml:space="preserve"> </w:t>
      </w:r>
      <w:r>
        <w:rPr/>
        <w:t>порядок</w:t>
      </w:r>
      <w:r>
        <w:rPr>
          <w:spacing w:val="-9"/>
        </w:rPr>
        <w:t xml:space="preserve"> </w:t>
      </w:r>
      <w:r>
        <w:rPr/>
        <w:t>его</w:t>
      </w:r>
      <w:r>
        <w:rPr>
          <w:spacing w:val="-8"/>
        </w:rPr>
        <w:t xml:space="preserve"> </w:t>
      </w:r>
      <w:r>
        <w:rPr/>
        <w:t>отдачи</w:t>
      </w:r>
      <w:r>
        <w:rPr>
          <w:spacing w:val="-8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выполнения; воинские звания и военная форма одежды;</w:t>
      </w:r>
    </w:p>
    <w:p>
      <w:pPr>
        <w:pStyle w:val="BodyText"/>
        <w:ind w:hanging="0" w:left="709" w:right="0"/>
        <w:jc w:val="left"/>
        <w:rPr/>
      </w:pPr>
      <w:r>
        <w:rPr/>
        <w:t>воинская</w:t>
      </w:r>
      <w:r>
        <w:rPr>
          <w:spacing w:val="-7"/>
        </w:rPr>
        <w:t xml:space="preserve"> </w:t>
      </w:r>
      <w:r>
        <w:rPr/>
        <w:t>дисциплина,</w:t>
      </w:r>
      <w:r>
        <w:rPr>
          <w:spacing w:val="-4"/>
        </w:rPr>
        <w:t xml:space="preserve"> </w:t>
      </w:r>
      <w:r>
        <w:rPr/>
        <w:t>ее</w:t>
      </w:r>
      <w:r>
        <w:rPr>
          <w:spacing w:val="-5"/>
        </w:rPr>
        <w:t xml:space="preserve"> </w:t>
      </w:r>
      <w:r>
        <w:rPr/>
        <w:t>сущность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>
          <w:spacing w:val="-2"/>
        </w:rPr>
        <w:t>значение;</w:t>
      </w:r>
    </w:p>
    <w:p>
      <w:pPr>
        <w:pStyle w:val="BodyText"/>
        <w:tabs>
          <w:tab w:val="clear" w:pos="720"/>
          <w:tab w:val="left" w:pos="2405" w:leader="none"/>
          <w:tab w:val="left" w:pos="4679" w:leader="none"/>
          <w:tab w:val="left" w:pos="5182" w:leader="none"/>
          <w:tab w:val="left" w:pos="6926" w:leader="none"/>
          <w:tab w:val="left" w:pos="8511" w:leader="none"/>
        </w:tabs>
        <w:spacing w:lineRule="auto" w:line="312" w:before="96" w:after="0"/>
        <w:ind w:firstLine="707" w:left="1" w:right="146"/>
        <w:jc w:val="left"/>
        <w:rPr/>
      </w:pPr>
      <w:r>
        <w:rPr>
          <w:spacing w:val="-2"/>
        </w:rPr>
        <w:t>обязанности</w:t>
      </w:r>
      <w:r>
        <w:rPr/>
        <w:tab/>
      </w:r>
      <w:r>
        <w:rPr>
          <w:spacing w:val="-2"/>
        </w:rPr>
        <w:t>военнослужащих</w:t>
      </w:r>
      <w:r>
        <w:rPr/>
        <w:tab/>
      </w:r>
      <w:r>
        <w:rPr>
          <w:spacing w:val="-6"/>
        </w:rPr>
        <w:t>по</w:t>
      </w:r>
      <w:r>
        <w:rPr/>
        <w:tab/>
      </w:r>
      <w:r>
        <w:rPr>
          <w:spacing w:val="-2"/>
        </w:rPr>
        <w:t>соблюдению</w:t>
      </w:r>
      <w:r>
        <w:rPr/>
        <w:tab/>
      </w:r>
      <w:r>
        <w:rPr>
          <w:spacing w:val="-2"/>
        </w:rPr>
        <w:t>требований</w:t>
      </w:r>
      <w:r>
        <w:rPr/>
        <w:tab/>
      </w:r>
      <w:r>
        <w:rPr>
          <w:spacing w:val="-2"/>
        </w:rPr>
        <w:t>воинской дисциплины;</w:t>
      </w:r>
    </w:p>
    <w:p>
      <w:pPr>
        <w:pStyle w:val="BodyText"/>
        <w:spacing w:lineRule="auto" w:line="312"/>
        <w:ind w:hanging="0" w:left="709" w:right="3462"/>
        <w:jc w:val="left"/>
        <w:rPr/>
      </w:pPr>
      <w:r>
        <w:rPr/>
        <w:t>способы</w:t>
      </w:r>
      <w:r>
        <w:rPr>
          <w:spacing w:val="-12"/>
        </w:rPr>
        <w:t xml:space="preserve"> </w:t>
      </w:r>
      <w:r>
        <w:rPr/>
        <w:t>достижения</w:t>
      </w:r>
      <w:r>
        <w:rPr>
          <w:spacing w:val="-12"/>
        </w:rPr>
        <w:t xml:space="preserve"> </w:t>
      </w:r>
      <w:r>
        <w:rPr/>
        <w:t>воинской</w:t>
      </w:r>
      <w:r>
        <w:rPr>
          <w:spacing w:val="-12"/>
        </w:rPr>
        <w:t xml:space="preserve"> </w:t>
      </w:r>
      <w:r>
        <w:rPr/>
        <w:t>дисциплины; положения Строевого устава;</w:t>
      </w:r>
    </w:p>
    <w:p>
      <w:pPr>
        <w:pStyle w:val="BodyText"/>
        <w:spacing w:before="1" w:after="0"/>
        <w:ind w:hanging="0" w:left="709" w:right="0"/>
        <w:jc w:val="left"/>
        <w:rPr/>
      </w:pPr>
      <w:r>
        <w:rPr/>
        <w:t>обязанности</w:t>
      </w:r>
      <w:r>
        <w:rPr>
          <w:spacing w:val="-7"/>
        </w:rPr>
        <w:t xml:space="preserve"> </w:t>
      </w:r>
      <w:r>
        <w:rPr/>
        <w:t>военнослужащих</w:t>
      </w:r>
      <w:r>
        <w:rPr>
          <w:spacing w:val="-6"/>
        </w:rPr>
        <w:t xml:space="preserve"> </w:t>
      </w:r>
      <w:r>
        <w:rPr/>
        <w:t>перед</w:t>
      </w:r>
      <w:r>
        <w:rPr>
          <w:spacing w:val="-6"/>
        </w:rPr>
        <w:t xml:space="preserve"> </w:t>
      </w:r>
      <w:r>
        <w:rPr/>
        <w:t>построением</w:t>
      </w:r>
      <w:r>
        <w:rPr>
          <w:spacing w:val="-9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>
          <w:spacing w:val="-2"/>
        </w:rPr>
        <w:t>строю;</w:t>
      </w:r>
    </w:p>
    <w:p>
      <w:pPr>
        <w:pStyle w:val="BodyText"/>
        <w:tabs>
          <w:tab w:val="clear" w:pos="720"/>
          <w:tab w:val="left" w:pos="1145" w:leader="none"/>
          <w:tab w:val="left" w:pos="3024" w:leader="none"/>
          <w:tab w:val="left" w:pos="4742" w:leader="none"/>
          <w:tab w:val="left" w:pos="6310" w:leader="none"/>
          <w:tab w:val="left" w:pos="7826" w:leader="none"/>
        </w:tabs>
        <w:spacing w:lineRule="auto" w:line="312" w:before="96" w:after="0"/>
        <w:ind w:firstLine="707" w:left="1" w:right="139"/>
        <w:jc w:val="left"/>
        <w:rPr/>
      </w:pPr>
      <w:r>
        <w:rPr/>
        <w:t>строевые</w:t>
      </w:r>
      <w:r>
        <w:rPr>
          <w:spacing w:val="37"/>
        </w:rPr>
        <w:t xml:space="preserve"> </w:t>
      </w:r>
      <w:r>
        <w:rPr/>
        <w:t>приемы</w:t>
      </w:r>
      <w:r>
        <w:rPr>
          <w:spacing w:val="40"/>
        </w:rPr>
        <w:t xml:space="preserve"> </w:t>
      </w:r>
      <w:r>
        <w:rPr/>
        <w:t>и</w:t>
      </w:r>
      <w:r>
        <w:rPr>
          <w:spacing w:val="38"/>
        </w:rPr>
        <w:t xml:space="preserve"> </w:t>
      </w:r>
      <w:r>
        <w:rPr/>
        <w:t>движение</w:t>
      </w:r>
      <w:r>
        <w:rPr>
          <w:spacing w:val="37"/>
        </w:rPr>
        <w:t xml:space="preserve"> </w:t>
      </w:r>
      <w:r>
        <w:rPr/>
        <w:t>без</w:t>
      </w:r>
      <w:r>
        <w:rPr>
          <w:spacing w:val="36"/>
        </w:rPr>
        <w:t xml:space="preserve"> </w:t>
      </w:r>
      <w:r>
        <w:rPr/>
        <w:t>оружия,</w:t>
      </w:r>
      <w:r>
        <w:rPr>
          <w:spacing w:val="37"/>
        </w:rPr>
        <w:t xml:space="preserve"> </w:t>
      </w:r>
      <w:r>
        <w:rPr/>
        <w:t>строевая</w:t>
      </w:r>
      <w:r>
        <w:rPr>
          <w:spacing w:val="39"/>
        </w:rPr>
        <w:t xml:space="preserve"> </w:t>
      </w:r>
      <w:r>
        <w:rPr/>
        <w:t>стойка,</w:t>
      </w:r>
      <w:r>
        <w:rPr>
          <w:spacing w:val="39"/>
        </w:rPr>
        <w:t xml:space="preserve"> </w:t>
      </w:r>
      <w:r>
        <w:rPr/>
        <w:t xml:space="preserve">выполнение </w:t>
      </w:r>
      <w:r>
        <w:rPr>
          <w:spacing w:val="-2"/>
        </w:rPr>
        <w:t>команд</w:t>
      </w:r>
      <w:r>
        <w:rPr/>
        <w:tab/>
      </w:r>
      <w:r>
        <w:rPr>
          <w:spacing w:val="-2"/>
        </w:rPr>
        <w:t>«Становись»,</w:t>
      </w:r>
      <w:r>
        <w:rPr/>
        <w:tab/>
      </w:r>
      <w:r>
        <w:rPr>
          <w:spacing w:val="-2"/>
        </w:rPr>
        <w:t>«Равняйсь»,</w:t>
      </w:r>
      <w:r>
        <w:rPr/>
        <w:tab/>
      </w:r>
      <w:r>
        <w:rPr>
          <w:spacing w:val="-2"/>
        </w:rPr>
        <w:t>«Смирно»,</w:t>
      </w:r>
      <w:r>
        <w:rPr/>
        <w:tab/>
      </w:r>
      <w:r>
        <w:rPr>
          <w:spacing w:val="-2"/>
        </w:rPr>
        <w:t>«Вольно»,</w:t>
      </w:r>
      <w:r>
        <w:rPr/>
        <w:tab/>
      </w:r>
      <w:r>
        <w:rPr>
          <w:spacing w:val="-2"/>
        </w:rPr>
        <w:t>«Заправиться»,</w:t>
      </w:r>
    </w:p>
    <w:p>
      <w:pPr>
        <w:pStyle w:val="BodyText"/>
        <w:spacing w:lineRule="auto" w:line="312" w:before="1" w:after="0"/>
        <w:ind w:hanging="0" w:left="1" w:right="139"/>
        <w:jc w:val="left"/>
        <w:rPr/>
      </w:pPr>
      <w:r>
        <w:rPr/>
        <w:t>«Отставить»,</w:t>
      </w:r>
      <w:r>
        <w:rPr>
          <w:spacing w:val="40"/>
        </w:rPr>
        <w:t xml:space="preserve"> </w:t>
      </w:r>
      <w:r>
        <w:rPr/>
        <w:t>«Головные</w:t>
      </w:r>
      <w:r>
        <w:rPr>
          <w:spacing w:val="40"/>
        </w:rPr>
        <w:t xml:space="preserve"> </w:t>
      </w:r>
      <w:r>
        <w:rPr/>
        <w:t>уборы</w:t>
      </w:r>
      <w:r>
        <w:rPr>
          <w:spacing w:val="40"/>
        </w:rPr>
        <w:t xml:space="preserve"> </w:t>
      </w:r>
      <w:r>
        <w:rPr/>
        <w:t>(головной</w:t>
      </w:r>
      <w:r>
        <w:rPr>
          <w:spacing w:val="40"/>
        </w:rPr>
        <w:t xml:space="preserve"> </w:t>
      </w:r>
      <w:r>
        <w:rPr/>
        <w:t>убор)</w:t>
      </w:r>
      <w:r>
        <w:rPr>
          <w:spacing w:val="40"/>
        </w:rPr>
        <w:t xml:space="preserve"> </w:t>
      </w:r>
      <w:r>
        <w:rPr/>
        <w:t>–</w:t>
      </w:r>
      <w:r>
        <w:rPr>
          <w:spacing w:val="40"/>
        </w:rPr>
        <w:t xml:space="preserve"> </w:t>
      </w:r>
      <w:r>
        <w:rPr/>
        <w:t>снять</w:t>
      </w:r>
      <w:r>
        <w:rPr>
          <w:spacing w:val="40"/>
        </w:rPr>
        <w:t xml:space="preserve"> </w:t>
      </w:r>
      <w:r>
        <w:rPr/>
        <w:t>(надеть)»,</w:t>
      </w:r>
      <w:r>
        <w:rPr>
          <w:spacing w:val="40"/>
        </w:rPr>
        <w:t xml:space="preserve"> </w:t>
      </w:r>
      <w:r>
        <w:rPr/>
        <w:t>повороты на месте;</w:t>
      </w:r>
    </w:p>
    <w:p>
      <w:pPr>
        <w:pStyle w:val="BodyText"/>
        <w:spacing w:lineRule="auto" w:line="312"/>
        <w:jc w:val="left"/>
        <w:rPr/>
      </w:pPr>
      <w:r>
        <w:rPr/>
        <w:t>понятие «первая помощь» и обязанность по ее оказанию, универсальный алгоритм оказания первой помощи;</w:t>
      </w:r>
    </w:p>
    <w:p>
      <w:pPr>
        <w:pStyle w:val="BodyText"/>
        <w:tabs>
          <w:tab w:val="clear" w:pos="720"/>
          <w:tab w:val="left" w:pos="1851" w:leader="none"/>
          <w:tab w:val="left" w:pos="3139" w:leader="none"/>
          <w:tab w:val="left" w:pos="3920" w:leader="none"/>
          <w:tab w:val="left" w:pos="5586" w:leader="none"/>
          <w:tab w:val="left" w:pos="7075" w:leader="none"/>
          <w:tab w:val="left" w:pos="8608" w:leader="none"/>
        </w:tabs>
        <w:spacing w:lineRule="auto" w:line="312"/>
        <w:ind w:firstLine="707" w:left="1" w:right="138"/>
        <w:jc w:val="left"/>
        <w:rPr/>
      </w:pPr>
      <w:r>
        <w:rPr>
          <w:spacing w:val="-2"/>
        </w:rPr>
        <w:t>первая</w:t>
      </w:r>
      <w:r>
        <w:rPr/>
        <w:tab/>
      </w:r>
      <w:r>
        <w:rPr>
          <w:spacing w:val="-2"/>
        </w:rPr>
        <w:t>помощь</w:t>
      </w:r>
      <w:r>
        <w:rPr/>
        <w:tab/>
      </w:r>
      <w:r>
        <w:rPr>
          <w:spacing w:val="-4"/>
        </w:rPr>
        <w:t>при</w:t>
      </w:r>
      <w:r>
        <w:rPr/>
        <w:tab/>
      </w:r>
      <w:r>
        <w:rPr>
          <w:spacing w:val="-2"/>
        </w:rPr>
        <w:t>отсутствии</w:t>
      </w:r>
      <w:r>
        <w:rPr/>
        <w:tab/>
      </w:r>
      <w:r>
        <w:rPr>
          <w:spacing w:val="-2"/>
        </w:rPr>
        <w:t>сознания,</w:t>
      </w:r>
      <w:r>
        <w:rPr/>
        <w:tab/>
      </w:r>
      <w:r>
        <w:rPr>
          <w:spacing w:val="-2"/>
        </w:rPr>
        <w:t>остановке</w:t>
      </w:r>
      <w:r>
        <w:rPr/>
        <w:tab/>
      </w:r>
      <w:r>
        <w:rPr>
          <w:spacing w:val="-2"/>
        </w:rPr>
        <w:t xml:space="preserve">дыхания </w:t>
      </w:r>
      <w:r>
        <w:rPr/>
        <w:t>и кровообращения;</w:t>
      </w:r>
    </w:p>
    <w:p>
      <w:pPr>
        <w:pStyle w:val="BodyText"/>
        <w:spacing w:lineRule="exact" w:line="320"/>
        <w:ind w:hanging="0" w:left="709" w:right="0"/>
        <w:jc w:val="left"/>
        <w:rPr/>
      </w:pPr>
      <w:r>
        <w:rPr/>
        <w:t>первая</w:t>
      </w:r>
      <w:r>
        <w:rPr>
          <w:spacing w:val="-5"/>
        </w:rPr>
        <w:t xml:space="preserve"> </w:t>
      </w:r>
      <w:r>
        <w:rPr/>
        <w:t>помощь</w:t>
      </w:r>
      <w:r>
        <w:rPr>
          <w:spacing w:val="-5"/>
        </w:rPr>
        <w:t xml:space="preserve"> </w:t>
      </w:r>
      <w:r>
        <w:rPr/>
        <w:t>при</w:t>
      </w:r>
      <w:r>
        <w:rPr>
          <w:spacing w:val="-6"/>
        </w:rPr>
        <w:t xml:space="preserve"> </w:t>
      </w:r>
      <w:r>
        <w:rPr/>
        <w:t>наружных</w:t>
      </w:r>
      <w:r>
        <w:rPr>
          <w:spacing w:val="-3"/>
        </w:rPr>
        <w:t xml:space="preserve"> </w:t>
      </w:r>
      <w:r>
        <w:rPr>
          <w:spacing w:val="-2"/>
        </w:rPr>
        <w:t>кровотечениях;</w:t>
      </w:r>
    </w:p>
    <w:p>
      <w:pPr>
        <w:pStyle w:val="BodyText"/>
        <w:spacing w:before="99" w:after="0"/>
        <w:ind w:hanging="0" w:left="709" w:right="0"/>
        <w:jc w:val="left"/>
        <w:rPr/>
      </w:pPr>
      <w:r>
        <w:rPr/>
        <w:t>первая</w:t>
      </w:r>
      <w:r>
        <w:rPr>
          <w:spacing w:val="33"/>
        </w:rPr>
        <w:t xml:space="preserve"> </w:t>
      </w:r>
      <w:r>
        <w:rPr/>
        <w:t>помощь</w:t>
      </w:r>
      <w:r>
        <w:rPr>
          <w:spacing w:val="31"/>
        </w:rPr>
        <w:t xml:space="preserve"> </w:t>
      </w:r>
      <w:r>
        <w:rPr/>
        <w:t>при</w:t>
      </w:r>
      <w:r>
        <w:rPr>
          <w:spacing w:val="33"/>
        </w:rPr>
        <w:t xml:space="preserve"> </w:t>
      </w:r>
      <w:r>
        <w:rPr/>
        <w:t>попадании</w:t>
      </w:r>
      <w:r>
        <w:rPr>
          <w:spacing w:val="33"/>
        </w:rPr>
        <w:t xml:space="preserve"> </w:t>
      </w:r>
      <w:r>
        <w:rPr/>
        <w:t>инородного</w:t>
      </w:r>
      <w:r>
        <w:rPr>
          <w:spacing w:val="35"/>
        </w:rPr>
        <w:t xml:space="preserve"> </w:t>
      </w:r>
      <w:r>
        <w:rPr/>
        <w:t>тела</w:t>
      </w:r>
      <w:r>
        <w:rPr>
          <w:spacing w:val="34"/>
        </w:rPr>
        <w:t xml:space="preserve"> </w:t>
      </w:r>
      <w:r>
        <w:rPr/>
        <w:t>в</w:t>
      </w:r>
      <w:r>
        <w:rPr>
          <w:spacing w:val="34"/>
        </w:rPr>
        <w:t xml:space="preserve"> </w:t>
      </w:r>
      <w:r>
        <w:rPr/>
        <w:t>верхние</w:t>
      </w:r>
      <w:r>
        <w:rPr>
          <w:spacing w:val="35"/>
        </w:rPr>
        <w:t xml:space="preserve"> </w:t>
      </w:r>
      <w:r>
        <w:rPr>
          <w:spacing w:val="-2"/>
        </w:rPr>
        <w:t>дыхательные</w:t>
      </w:r>
    </w:p>
    <w:p>
      <w:pPr>
        <w:pStyle w:val="BodyText"/>
        <w:spacing w:before="95" w:after="0"/>
        <w:ind w:hanging="0" w:left="1" w:right="0"/>
        <w:jc w:val="left"/>
        <w:rPr/>
      </w:pPr>
      <w:r>
        <w:rPr>
          <w:spacing w:val="-4"/>
        </w:rPr>
        <w:t>пути;</w:t>
      </w:r>
    </w:p>
    <w:p>
      <w:pPr>
        <w:pStyle w:val="BodyText"/>
        <w:spacing w:before="95" w:after="0"/>
        <w:ind w:hanging="0" w:left="1" w:right="0"/>
        <w:jc w:val="left"/>
        <w:rPr/>
      </w:pPr>
      <w:r>
        <w:rPr>
          <w:spacing w:val="-4"/>
        </w:rPr>
        <w:tab/>
      </w:r>
      <w:r>
        <w:rPr/>
        <w:t>первая</w:t>
      </w:r>
      <w:r>
        <w:rPr>
          <w:spacing w:val="-5"/>
        </w:rPr>
        <w:t xml:space="preserve"> </w:t>
      </w:r>
      <w:r>
        <w:rPr/>
        <w:t>помощь</w:t>
      </w:r>
      <w:r>
        <w:rPr>
          <w:spacing w:val="-6"/>
        </w:rPr>
        <w:t xml:space="preserve"> </w:t>
      </w:r>
      <w:r>
        <w:rPr/>
        <w:t>при</w:t>
      </w:r>
      <w:r>
        <w:rPr>
          <w:spacing w:val="-7"/>
        </w:rPr>
        <w:t xml:space="preserve"> </w:t>
      </w:r>
      <w:r>
        <w:rPr/>
        <w:t>травмах</w:t>
      </w:r>
      <w:r>
        <w:rPr>
          <w:spacing w:val="-4"/>
        </w:rPr>
        <w:t xml:space="preserve"> </w:t>
      </w:r>
      <w:r>
        <w:rPr/>
        <w:t>различных</w:t>
      </w:r>
      <w:r>
        <w:rPr>
          <w:spacing w:val="-8"/>
        </w:rPr>
        <w:t xml:space="preserve"> </w:t>
      </w:r>
      <w:r>
        <w:rPr/>
        <w:t>областей</w:t>
      </w:r>
      <w:r>
        <w:rPr>
          <w:spacing w:val="-4"/>
        </w:rPr>
        <w:t xml:space="preserve"> </w:t>
      </w:r>
      <w:r>
        <w:rPr>
          <w:spacing w:val="-2"/>
        </w:rPr>
        <w:t>тела;</w:t>
      </w:r>
    </w:p>
    <w:p>
      <w:pPr>
        <w:pStyle w:val="BodyText"/>
        <w:spacing w:lineRule="auto" w:line="312" w:before="99" w:after="0"/>
        <w:ind w:firstLine="707" w:left="1" w:right="146"/>
        <w:rPr/>
      </w:pPr>
      <w:r>
        <w:rPr/>
        <w:t xml:space="preserve">первая помощь при ожогах, эффектах воздействия высоких температур, теплового излучения, отморожениях и других эффектах воздействия низких </w:t>
      </w:r>
      <w:r>
        <w:rPr>
          <w:spacing w:val="-2"/>
        </w:rPr>
        <w:t>температур;</w:t>
      </w:r>
    </w:p>
    <w:p>
      <w:pPr>
        <w:pStyle w:val="BodyText"/>
        <w:spacing w:lineRule="auto" w:line="312"/>
        <w:ind w:firstLine="707" w:left="1" w:right="140"/>
        <w:rPr/>
      </w:pPr>
      <w:r>
        <w:rPr/>
        <w:t>первая помощь при отравлениях и поражениях боевыми отравляющими веществами,</w:t>
      </w:r>
      <w:r>
        <w:rPr>
          <w:spacing w:val="80"/>
          <w:w w:val="150"/>
        </w:rPr>
        <w:t xml:space="preserve">  </w:t>
      </w:r>
      <w:r>
        <w:rPr/>
        <w:t>при</w:t>
      </w:r>
      <w:r>
        <w:rPr>
          <w:spacing w:val="80"/>
          <w:w w:val="150"/>
        </w:rPr>
        <w:t xml:space="preserve">  </w:t>
      </w:r>
      <w:r>
        <w:rPr/>
        <w:t>воздействии</w:t>
      </w:r>
      <w:r>
        <w:rPr>
          <w:spacing w:val="80"/>
          <w:w w:val="150"/>
        </w:rPr>
        <w:t xml:space="preserve">  </w:t>
      </w:r>
      <w:r>
        <w:rPr/>
        <w:t>факторов</w:t>
      </w:r>
      <w:r>
        <w:rPr>
          <w:spacing w:val="80"/>
          <w:w w:val="150"/>
        </w:rPr>
        <w:t xml:space="preserve">  </w:t>
      </w:r>
      <w:r>
        <w:rPr/>
        <w:t>радиационной,</w:t>
      </w:r>
      <w:r>
        <w:rPr>
          <w:spacing w:val="80"/>
          <w:w w:val="150"/>
        </w:rPr>
        <w:t xml:space="preserve">  </w:t>
      </w:r>
      <w:r>
        <w:rPr/>
        <w:t>химической и биологической природы, комбинированном воздействии поражающих факторов оружия, основанного на новых физических принципах;</w:t>
      </w:r>
    </w:p>
    <w:p>
      <w:pPr>
        <w:pStyle w:val="BodyText"/>
        <w:spacing w:lineRule="auto" w:line="312" w:before="1" w:after="0"/>
        <w:ind w:hanging="0" w:left="709" w:right="2352"/>
        <w:rPr/>
      </w:pPr>
      <w:r>
        <w:rPr/>
        <w:t>первая</w:t>
      </w:r>
      <w:r>
        <w:rPr>
          <w:spacing w:val="-5"/>
        </w:rPr>
        <w:t xml:space="preserve"> </w:t>
      </w:r>
      <w:r>
        <w:rPr/>
        <w:t>помощь</w:t>
      </w:r>
      <w:r>
        <w:rPr>
          <w:spacing w:val="-6"/>
        </w:rPr>
        <w:t xml:space="preserve"> </w:t>
      </w:r>
      <w:r>
        <w:rPr/>
        <w:t>при</w:t>
      </w:r>
      <w:r>
        <w:rPr>
          <w:spacing w:val="-8"/>
        </w:rPr>
        <w:t xml:space="preserve"> </w:t>
      </w:r>
      <w:r>
        <w:rPr/>
        <w:t>укусах</w:t>
      </w:r>
      <w:r>
        <w:rPr>
          <w:spacing w:val="-4"/>
        </w:rPr>
        <w:t xml:space="preserve"> </w:t>
      </w:r>
      <w:r>
        <w:rPr/>
        <w:t>змей</w:t>
      </w:r>
      <w:r>
        <w:rPr>
          <w:spacing w:val="-8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ядовитых</w:t>
      </w:r>
      <w:r>
        <w:rPr>
          <w:spacing w:val="-7"/>
        </w:rPr>
        <w:t xml:space="preserve"> </w:t>
      </w:r>
      <w:r>
        <w:rPr/>
        <w:t>насекомых; первая помощь при утоплении;</w:t>
      </w:r>
    </w:p>
    <w:p>
      <w:pPr>
        <w:pStyle w:val="BodyText"/>
        <w:spacing w:lineRule="auto" w:line="312"/>
        <w:jc w:val="left"/>
        <w:rPr/>
      </w:pPr>
      <w:r>
        <w:rPr/>
        <w:t>первая</w:t>
      </w:r>
      <w:r>
        <w:rPr>
          <w:spacing w:val="80"/>
        </w:rPr>
        <w:t xml:space="preserve"> </w:t>
      </w:r>
      <w:r>
        <w:rPr/>
        <w:t>помощь</w:t>
      </w:r>
      <w:r>
        <w:rPr>
          <w:spacing w:val="40"/>
        </w:rPr>
        <w:t xml:space="preserve"> </w:t>
      </w:r>
      <w:r>
        <w:rPr/>
        <w:t>при</w:t>
      </w:r>
      <w:r>
        <w:rPr>
          <w:spacing w:val="80"/>
        </w:rPr>
        <w:t xml:space="preserve"> </w:t>
      </w:r>
      <w:r>
        <w:rPr/>
        <w:t>острых</w:t>
      </w:r>
      <w:r>
        <w:rPr>
          <w:spacing w:val="80"/>
        </w:rPr>
        <w:t xml:space="preserve"> </w:t>
      </w:r>
      <w:r>
        <w:rPr/>
        <w:t>психогенных</w:t>
      </w:r>
      <w:r>
        <w:rPr>
          <w:spacing w:val="80"/>
        </w:rPr>
        <w:t xml:space="preserve"> </w:t>
      </w:r>
      <w:r>
        <w:rPr/>
        <w:t>реакциях</w:t>
      </w:r>
      <w:r>
        <w:rPr>
          <w:spacing w:val="80"/>
        </w:rPr>
        <w:t xml:space="preserve"> </w:t>
      </w:r>
      <w:r>
        <w:rPr/>
        <w:t>на</w:t>
      </w:r>
      <w:r>
        <w:rPr>
          <w:spacing w:val="40"/>
        </w:rPr>
        <w:t xml:space="preserve"> </w:t>
      </w:r>
      <w:r>
        <w:rPr/>
        <w:t>стресс</w:t>
      </w:r>
      <w:r>
        <w:rPr>
          <w:spacing w:val="80"/>
        </w:rPr>
        <w:t xml:space="preserve"> </w:t>
      </w:r>
      <w:r>
        <w:rPr/>
        <w:t>(острые реакции боевого стресса);</w:t>
      </w:r>
    </w:p>
    <w:p>
      <w:pPr>
        <w:pStyle w:val="BodyText"/>
        <w:spacing w:lineRule="exact" w:line="320"/>
        <w:ind w:hanging="0" w:left="709" w:right="0"/>
        <w:jc w:val="left"/>
        <w:rPr/>
      </w:pPr>
      <w:r>
        <w:rPr/>
        <w:t>назначение</w:t>
      </w:r>
      <w:r>
        <w:rPr>
          <w:spacing w:val="-7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состав</w:t>
      </w:r>
      <w:r>
        <w:rPr>
          <w:spacing w:val="-6"/>
        </w:rPr>
        <w:t xml:space="preserve"> </w:t>
      </w:r>
      <w:r>
        <w:rPr/>
        <w:t>аптечек</w:t>
      </w:r>
      <w:r>
        <w:rPr>
          <w:spacing w:val="-3"/>
        </w:rPr>
        <w:t xml:space="preserve"> </w:t>
      </w:r>
      <w:r>
        <w:rPr/>
        <w:t>первой</w:t>
      </w:r>
      <w:r>
        <w:rPr>
          <w:spacing w:val="-3"/>
        </w:rPr>
        <w:t xml:space="preserve"> </w:t>
      </w:r>
      <w:r>
        <w:rPr>
          <w:spacing w:val="-2"/>
        </w:rPr>
        <w:t>помощи;</w:t>
      </w:r>
    </w:p>
    <w:p>
      <w:pPr>
        <w:pStyle w:val="BodyText"/>
        <w:spacing w:lineRule="auto" w:line="312" w:before="98" w:after="0"/>
        <w:jc w:val="left"/>
        <w:rPr/>
      </w:pPr>
      <w:r>
        <w:rPr/>
        <w:t>порядок действий при оказании первой помощи в различных ситуациях, приемы психологической поддержки пострадавшего;</w:t>
      </w:r>
    </w:p>
    <w:p>
      <w:pPr>
        <w:pStyle w:val="BodyText"/>
        <w:spacing w:lineRule="auto" w:line="312" w:before="1" w:after="0"/>
        <w:ind w:firstLine="707" w:left="1" w:right="150"/>
        <w:jc w:val="left"/>
        <w:rPr/>
      </w:pPr>
      <w:r>
        <w:rPr/>
        <w:t>автономные</w:t>
      </w:r>
      <w:r>
        <w:rPr>
          <w:spacing w:val="40"/>
        </w:rPr>
        <w:t xml:space="preserve"> </w:t>
      </w:r>
      <w:r>
        <w:rPr/>
        <w:t>условия,</w:t>
      </w:r>
      <w:r>
        <w:rPr>
          <w:spacing w:val="40"/>
        </w:rPr>
        <w:t xml:space="preserve"> </w:t>
      </w:r>
      <w:r>
        <w:rPr/>
        <w:t>их</w:t>
      </w:r>
      <w:r>
        <w:rPr>
          <w:spacing w:val="40"/>
        </w:rPr>
        <w:t xml:space="preserve"> </w:t>
      </w:r>
      <w:r>
        <w:rPr/>
        <w:t>особенности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опасности,</w:t>
      </w:r>
      <w:r>
        <w:rPr>
          <w:spacing w:val="40"/>
        </w:rPr>
        <w:t xml:space="preserve"> </w:t>
      </w:r>
      <w:r>
        <w:rPr/>
        <w:t>правила</w:t>
      </w:r>
      <w:r>
        <w:rPr>
          <w:spacing w:val="40"/>
        </w:rPr>
        <w:t xml:space="preserve"> </w:t>
      </w:r>
      <w:r>
        <w:rPr/>
        <w:t>подготовки к длительному автономному существованию;</w:t>
      </w:r>
    </w:p>
    <w:p>
      <w:pPr>
        <w:pStyle w:val="BodyText"/>
        <w:spacing w:lineRule="auto" w:line="312"/>
        <w:ind w:hanging="0" w:left="709" w:right="143"/>
        <w:jc w:val="left"/>
        <w:rPr/>
      </w:pPr>
      <w:r>
        <w:rPr/>
        <w:t>порядок действий при автономном пребывании в природной среде; правила</w:t>
      </w:r>
      <w:r>
        <w:rPr>
          <w:spacing w:val="-18"/>
        </w:rPr>
        <w:t xml:space="preserve"> </w:t>
      </w:r>
      <w:r>
        <w:rPr/>
        <w:t>ориентирования</w:t>
      </w:r>
      <w:r>
        <w:rPr>
          <w:spacing w:val="-18"/>
        </w:rPr>
        <w:t xml:space="preserve"> </w:t>
      </w:r>
      <w:r>
        <w:rPr/>
        <w:t>на</w:t>
      </w:r>
      <w:r>
        <w:rPr>
          <w:spacing w:val="-18"/>
        </w:rPr>
        <w:t xml:space="preserve"> </w:t>
      </w:r>
      <w:r>
        <w:rPr/>
        <w:t>местности,</w:t>
      </w:r>
      <w:r>
        <w:rPr>
          <w:spacing w:val="-18"/>
        </w:rPr>
        <w:t xml:space="preserve"> </w:t>
      </w:r>
      <w:r>
        <w:rPr/>
        <w:t>способы</w:t>
      </w:r>
      <w:r>
        <w:rPr>
          <w:spacing w:val="-17"/>
        </w:rPr>
        <w:t xml:space="preserve"> </w:t>
      </w:r>
      <w:r>
        <w:rPr/>
        <w:t>подачи</w:t>
      </w:r>
      <w:r>
        <w:rPr>
          <w:spacing w:val="-18"/>
        </w:rPr>
        <w:t xml:space="preserve"> </w:t>
      </w:r>
      <w:r>
        <w:rPr/>
        <w:t>сигналов</w:t>
      </w:r>
      <w:r>
        <w:rPr>
          <w:spacing w:val="-18"/>
        </w:rPr>
        <w:t xml:space="preserve"> </w:t>
      </w:r>
      <w:r>
        <w:rPr/>
        <w:t>бедствия.</w:t>
      </w:r>
    </w:p>
    <w:p>
      <w:pPr>
        <w:pStyle w:val="Heading1"/>
        <w:spacing w:before="179" w:after="0"/>
        <w:ind w:left="709" w:right="0"/>
        <w:jc w:val="left"/>
        <w:rPr/>
      </w:pPr>
      <w:r>
        <w:rPr/>
        <w:t>Учебный</w:t>
      </w:r>
      <w:r>
        <w:rPr>
          <w:spacing w:val="-9"/>
        </w:rPr>
        <w:t xml:space="preserve"> </w:t>
      </w:r>
      <w:r>
        <w:rPr/>
        <w:t>курс</w:t>
      </w:r>
      <w:r>
        <w:rPr>
          <w:spacing w:val="-5"/>
        </w:rPr>
        <w:t xml:space="preserve"> </w:t>
      </w:r>
      <w:r>
        <w:rPr/>
        <w:t>«Безопасность</w:t>
      </w:r>
      <w:r>
        <w:rPr>
          <w:spacing w:val="-5"/>
        </w:rPr>
        <w:t xml:space="preserve"> </w:t>
      </w:r>
      <w:r>
        <w:rPr>
          <w:spacing w:val="-2"/>
        </w:rPr>
        <w:t>жизнедеятельности»:</w:t>
      </w:r>
    </w:p>
    <w:p>
      <w:pPr>
        <w:pStyle w:val="BodyText"/>
        <w:tabs>
          <w:tab w:val="clear" w:pos="720"/>
          <w:tab w:val="left" w:pos="2601" w:leader="none"/>
          <w:tab w:val="left" w:pos="5311" w:leader="none"/>
          <w:tab w:val="left" w:pos="6816" w:leader="none"/>
          <w:tab w:val="left" w:pos="8096" w:leader="none"/>
          <w:tab w:val="left" w:pos="8566" w:leader="none"/>
        </w:tabs>
        <w:spacing w:lineRule="auto" w:line="312" w:before="95" w:after="0"/>
        <w:ind w:firstLine="707" w:left="1" w:right="137"/>
        <w:jc w:val="left"/>
        <w:rPr/>
      </w:pPr>
      <w:r>
        <w:rPr>
          <w:spacing w:val="-2"/>
        </w:rPr>
        <w:t>безопасность</w:t>
      </w:r>
      <w:r>
        <w:rPr/>
        <w:tab/>
      </w:r>
      <w:r>
        <w:rPr>
          <w:spacing w:val="-2"/>
        </w:rPr>
        <w:t>жизнедеятельности:</w:t>
      </w:r>
      <w:r>
        <w:rPr/>
        <w:tab/>
      </w:r>
      <w:r>
        <w:rPr>
          <w:spacing w:val="-2"/>
        </w:rPr>
        <w:t>ключевые</w:t>
      </w:r>
      <w:r>
        <w:rPr/>
        <w:tab/>
      </w:r>
      <w:r>
        <w:rPr>
          <w:spacing w:val="-2"/>
        </w:rPr>
        <w:t>понятия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 xml:space="preserve">значение </w:t>
      </w:r>
      <w:r>
        <w:rPr/>
        <w:t>для человека;</w:t>
      </w:r>
    </w:p>
    <w:p>
      <w:pPr>
        <w:pStyle w:val="BodyText"/>
        <w:spacing w:lineRule="auto" w:line="312" w:before="1" w:after="0"/>
        <w:jc w:val="left"/>
        <w:rPr/>
      </w:pPr>
      <w:r>
        <w:rPr/>
        <w:t xml:space="preserve">чрезвычайные ситуации природного, техногенного, биолого-социального </w:t>
      </w:r>
      <w:r>
        <w:rPr>
          <w:spacing w:val="-2"/>
        </w:rPr>
        <w:t>характера;</w:t>
      </w:r>
    </w:p>
    <w:p>
      <w:pPr>
        <w:pStyle w:val="BodyText"/>
        <w:spacing w:before="1" w:after="0"/>
        <w:ind w:hanging="0" w:left="709" w:right="0"/>
        <w:jc w:val="left"/>
        <w:rPr/>
      </w:pPr>
      <w:r>
        <w:rPr/>
        <w:t>угрозы</w:t>
      </w:r>
      <w:r>
        <w:rPr>
          <w:spacing w:val="75"/>
        </w:rPr>
        <w:t xml:space="preserve"> </w:t>
      </w:r>
      <w:r>
        <w:rPr/>
        <w:t>военного</w:t>
      </w:r>
      <w:r>
        <w:rPr>
          <w:spacing w:val="78"/>
        </w:rPr>
        <w:t xml:space="preserve"> </w:t>
      </w:r>
      <w:r>
        <w:rPr/>
        <w:t>времени,</w:t>
      </w:r>
      <w:r>
        <w:rPr>
          <w:spacing w:val="76"/>
        </w:rPr>
        <w:t xml:space="preserve"> </w:t>
      </w:r>
      <w:r>
        <w:rPr/>
        <w:t>гражданская</w:t>
      </w:r>
      <w:r>
        <w:rPr>
          <w:spacing w:val="77"/>
        </w:rPr>
        <w:t xml:space="preserve"> </w:t>
      </w:r>
      <w:r>
        <w:rPr/>
        <w:t>оборона,</w:t>
      </w:r>
      <w:r>
        <w:rPr>
          <w:spacing w:val="76"/>
        </w:rPr>
        <w:t xml:space="preserve"> </w:t>
      </w:r>
      <w:r>
        <w:rPr/>
        <w:t>действия</w:t>
      </w:r>
      <w:r>
        <w:rPr>
          <w:spacing w:val="77"/>
        </w:rPr>
        <w:t xml:space="preserve"> </w:t>
      </w:r>
      <w:r>
        <w:rPr/>
        <w:t>по</w:t>
      </w:r>
      <w:r>
        <w:rPr>
          <w:spacing w:val="79"/>
        </w:rPr>
        <w:t xml:space="preserve"> </w:t>
      </w:r>
      <w:r>
        <w:rPr>
          <w:spacing w:val="-2"/>
        </w:rPr>
        <w:t>сигналу</w:t>
      </w:r>
    </w:p>
    <w:p>
      <w:pPr>
        <w:pStyle w:val="BodyText"/>
        <w:spacing w:before="95" w:after="0"/>
        <w:ind w:hanging="0" w:left="1" w:right="0"/>
        <w:jc w:val="left"/>
        <w:rPr/>
      </w:pPr>
      <w:r>
        <w:rPr/>
        <w:t>«Внимание</w:t>
      </w:r>
      <w:r>
        <w:rPr>
          <w:spacing w:val="-8"/>
        </w:rPr>
        <w:t xml:space="preserve"> </w:t>
      </w:r>
      <w:r>
        <w:rPr>
          <w:spacing w:val="-2"/>
        </w:rPr>
        <w:t>всем!»;</w:t>
      </w:r>
    </w:p>
    <w:p>
      <w:pPr>
        <w:pStyle w:val="BodyText"/>
        <w:tabs>
          <w:tab w:val="clear" w:pos="720"/>
          <w:tab w:val="left" w:pos="1781" w:leader="none"/>
          <w:tab w:val="left" w:pos="3088" w:leader="none"/>
          <w:tab w:val="left" w:pos="4958" w:leader="none"/>
          <w:tab w:val="left" w:pos="7202" w:leader="none"/>
          <w:tab w:val="left" w:pos="8420" w:leader="none"/>
        </w:tabs>
        <w:spacing w:lineRule="auto" w:line="312" w:before="99" w:after="0"/>
        <w:ind w:firstLine="707" w:left="1" w:right="147"/>
        <w:jc w:val="left"/>
        <w:rPr/>
      </w:pPr>
      <w:r>
        <w:rPr>
          <w:spacing w:val="-2"/>
        </w:rPr>
        <w:t>смысл</w:t>
      </w:r>
      <w:r>
        <w:rPr/>
        <w:tab/>
      </w:r>
      <w:r>
        <w:rPr>
          <w:spacing w:val="-2"/>
        </w:rPr>
        <w:t>понятий</w:t>
      </w:r>
      <w:r>
        <w:rPr/>
        <w:tab/>
      </w:r>
      <w:r>
        <w:rPr>
          <w:spacing w:val="-2"/>
        </w:rPr>
        <w:t>«опасность»,</w:t>
      </w:r>
      <w:r>
        <w:rPr/>
        <w:tab/>
      </w:r>
      <w:r>
        <w:rPr>
          <w:spacing w:val="-2"/>
        </w:rPr>
        <w:t>«безопасность»,</w:t>
      </w:r>
      <w:r>
        <w:rPr/>
        <w:tab/>
      </w:r>
      <w:r>
        <w:rPr>
          <w:spacing w:val="-2"/>
        </w:rPr>
        <w:t>«риск»,</w:t>
      </w:r>
      <w:r>
        <w:rPr/>
        <w:tab/>
      </w:r>
      <w:r>
        <w:rPr>
          <w:spacing w:val="-2"/>
        </w:rPr>
        <w:t xml:space="preserve">«культура </w:t>
      </w:r>
      <w:r>
        <w:rPr/>
        <w:t>безопасности жизнедеятельности»;</w:t>
      </w:r>
    </w:p>
    <w:p>
      <w:pPr>
        <w:pStyle w:val="BodyText"/>
        <w:spacing w:lineRule="auto" w:line="312"/>
        <w:ind w:hanging="0" w:left="709" w:right="2297"/>
        <w:jc w:val="left"/>
        <w:rPr/>
      </w:pPr>
      <w:r>
        <w:rPr/>
        <w:t>источники</w:t>
      </w:r>
      <w:r>
        <w:rPr>
          <w:spacing w:val="-8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факторы</w:t>
      </w:r>
      <w:r>
        <w:rPr>
          <w:spacing w:val="-8"/>
        </w:rPr>
        <w:t xml:space="preserve"> </w:t>
      </w:r>
      <w:r>
        <w:rPr/>
        <w:t>опасности,</w:t>
      </w:r>
      <w:r>
        <w:rPr>
          <w:spacing w:val="-8"/>
        </w:rPr>
        <w:t xml:space="preserve"> </w:t>
      </w:r>
      <w:r>
        <w:rPr/>
        <w:t>их</w:t>
      </w:r>
      <w:r>
        <w:rPr>
          <w:spacing w:val="-7"/>
        </w:rPr>
        <w:t xml:space="preserve"> </w:t>
      </w:r>
      <w:r>
        <w:rPr/>
        <w:t>классификация; общие принципы безопасного поведения;</w:t>
      </w:r>
    </w:p>
    <w:p>
      <w:pPr>
        <w:pStyle w:val="BodyText"/>
        <w:spacing w:lineRule="auto" w:line="312"/>
        <w:ind w:firstLine="707" w:left="1" w:right="150"/>
        <w:jc w:val="left"/>
        <w:rPr/>
      </w:pPr>
      <w:r>
        <w:rPr/>
        <w:t>понятия опасной и чрезвычайной ситуации, сходство и различия опасной и чрезвычайной ситуации;</w:t>
      </w:r>
    </w:p>
    <w:p>
      <w:pPr>
        <w:pStyle w:val="BodyText"/>
        <w:tabs>
          <w:tab w:val="clear" w:pos="720"/>
          <w:tab w:val="left" w:pos="2167" w:leader="none"/>
          <w:tab w:val="left" w:pos="4074" w:leader="none"/>
          <w:tab w:val="left" w:pos="6035" w:leader="none"/>
          <w:tab w:val="left" w:pos="7449" w:leader="none"/>
          <w:tab w:val="left" w:pos="7883" w:leader="none"/>
        </w:tabs>
        <w:spacing w:lineRule="auto" w:line="312"/>
        <w:ind w:firstLine="707" w:left="1" w:right="146"/>
        <w:jc w:val="left"/>
        <w:rPr/>
      </w:pPr>
      <w:r>
        <w:rPr>
          <w:spacing w:val="-2"/>
        </w:rPr>
        <w:t>механизм</w:t>
      </w:r>
      <w:r>
        <w:rPr/>
        <w:tab/>
      </w:r>
      <w:r>
        <w:rPr>
          <w:spacing w:val="-2"/>
        </w:rPr>
        <w:t>перерастания</w:t>
      </w:r>
      <w:r>
        <w:rPr/>
        <w:tab/>
      </w:r>
      <w:r>
        <w:rPr>
          <w:spacing w:val="-2"/>
        </w:rPr>
        <w:t>повседневной</w:t>
      </w:r>
      <w:r>
        <w:rPr/>
        <w:tab/>
      </w:r>
      <w:r>
        <w:rPr>
          <w:spacing w:val="-2"/>
        </w:rPr>
        <w:t>ситуации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 xml:space="preserve">чрезвычайную </w:t>
      </w:r>
      <w:r>
        <w:rPr/>
        <w:t>ситуацию, правила поведения в опасных и чрезвычайных ситуациях;</w:t>
      </w:r>
    </w:p>
    <w:p>
      <w:pPr>
        <w:pStyle w:val="BodyText"/>
        <w:tabs>
          <w:tab w:val="clear" w:pos="720"/>
          <w:tab w:val="left" w:pos="2167" w:leader="none"/>
          <w:tab w:val="left" w:pos="4074" w:leader="none"/>
          <w:tab w:val="left" w:pos="6035" w:leader="none"/>
          <w:tab w:val="left" w:pos="7449" w:leader="none"/>
          <w:tab w:val="left" w:pos="7883" w:leader="none"/>
        </w:tabs>
        <w:spacing w:lineRule="auto" w:line="312"/>
        <w:ind w:firstLine="707" w:left="1" w:right="146"/>
        <w:jc w:val="left"/>
        <w:rPr/>
      </w:pPr>
      <w:r>
        <w:rPr/>
        <w:t>основные</w:t>
      </w:r>
      <w:r>
        <w:rPr>
          <w:spacing w:val="-9"/>
        </w:rPr>
        <w:t xml:space="preserve"> </w:t>
      </w:r>
      <w:r>
        <w:rPr/>
        <w:t>источники</w:t>
      </w:r>
      <w:r>
        <w:rPr>
          <w:spacing w:val="-6"/>
        </w:rPr>
        <w:t xml:space="preserve"> </w:t>
      </w:r>
      <w:r>
        <w:rPr/>
        <w:t>опасности</w:t>
      </w:r>
      <w:r>
        <w:rPr>
          <w:spacing w:val="-6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быту</w:t>
      </w:r>
      <w:r>
        <w:rPr>
          <w:spacing w:val="-5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их</w:t>
      </w:r>
      <w:r>
        <w:rPr>
          <w:spacing w:val="-5"/>
        </w:rPr>
        <w:t xml:space="preserve"> </w:t>
      </w:r>
      <w:r>
        <w:rPr/>
        <w:t>классификация; бытовые отравления и причины их возникновения;</w:t>
      </w:r>
    </w:p>
    <w:p>
      <w:pPr>
        <w:pStyle w:val="BodyText"/>
        <w:spacing w:lineRule="auto" w:line="312"/>
        <w:ind w:hanging="0" w:left="709" w:right="2297"/>
        <w:jc w:val="left"/>
        <w:rPr/>
      </w:pPr>
      <w:r>
        <w:rPr/>
        <w:t>правила</w:t>
      </w:r>
      <w:r>
        <w:rPr>
          <w:spacing w:val="-7"/>
        </w:rPr>
        <w:t xml:space="preserve"> </w:t>
      </w:r>
      <w:r>
        <w:rPr/>
        <w:t>комплектования</w:t>
      </w:r>
      <w:r>
        <w:rPr>
          <w:spacing w:val="-7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хранения</w:t>
      </w:r>
      <w:r>
        <w:rPr>
          <w:spacing w:val="-7"/>
        </w:rPr>
        <w:t xml:space="preserve"> </w:t>
      </w:r>
      <w:r>
        <w:rPr/>
        <w:t>домашней</w:t>
      </w:r>
      <w:r>
        <w:rPr>
          <w:spacing w:val="-7"/>
        </w:rPr>
        <w:t xml:space="preserve"> </w:t>
      </w:r>
      <w:r>
        <w:rPr/>
        <w:t>аптечки; бытовые травмы и правила их предупреждения;</w:t>
      </w:r>
    </w:p>
    <w:p>
      <w:pPr>
        <w:pStyle w:val="BodyText"/>
        <w:ind w:hanging="0" w:left="709" w:right="0"/>
        <w:jc w:val="left"/>
        <w:rPr/>
      </w:pPr>
      <w:r>
        <w:rPr/>
        <w:t>правила</w:t>
      </w:r>
      <w:r>
        <w:rPr>
          <w:spacing w:val="-7"/>
        </w:rPr>
        <w:t xml:space="preserve"> </w:t>
      </w:r>
      <w:r>
        <w:rPr/>
        <w:t>обращения</w:t>
      </w:r>
      <w:r>
        <w:rPr>
          <w:spacing w:val="-7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газовыми</w:t>
      </w:r>
      <w:r>
        <w:rPr>
          <w:spacing w:val="-7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электрическими</w:t>
      </w:r>
      <w:r>
        <w:rPr>
          <w:spacing w:val="-4"/>
        </w:rPr>
        <w:t xml:space="preserve"> </w:t>
      </w:r>
      <w:r>
        <w:rPr>
          <w:spacing w:val="-2"/>
        </w:rPr>
        <w:t>приборами;</w:t>
      </w:r>
    </w:p>
    <w:p>
      <w:pPr>
        <w:pStyle w:val="BodyText"/>
        <w:spacing w:lineRule="auto" w:line="312" w:before="93" w:after="0"/>
        <w:ind w:hanging="0" w:left="709" w:right="0"/>
        <w:jc w:val="left"/>
        <w:rPr/>
      </w:pPr>
      <w:r>
        <w:rPr/>
        <w:t>правила</w:t>
      </w:r>
      <w:r>
        <w:rPr>
          <w:spacing w:val="-10"/>
        </w:rPr>
        <w:t xml:space="preserve"> </w:t>
      </w:r>
      <w:r>
        <w:rPr/>
        <w:t>поведения</w:t>
      </w:r>
      <w:r>
        <w:rPr>
          <w:spacing w:val="-10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подъезде</w:t>
      </w:r>
      <w:r>
        <w:rPr>
          <w:spacing w:val="-9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лифте,</w:t>
      </w:r>
      <w:r>
        <w:rPr>
          <w:spacing w:val="-10"/>
        </w:rPr>
        <w:t xml:space="preserve"> </w:t>
      </w:r>
      <w:r>
        <w:rPr/>
        <w:t>а</w:t>
      </w:r>
      <w:r>
        <w:rPr>
          <w:spacing w:val="-8"/>
        </w:rPr>
        <w:t xml:space="preserve"> </w:t>
      </w:r>
      <w:r>
        <w:rPr/>
        <w:t>также</w:t>
      </w:r>
      <w:r>
        <w:rPr>
          <w:spacing w:val="-9"/>
        </w:rPr>
        <w:t xml:space="preserve"> </w:t>
      </w:r>
      <w:r>
        <w:rPr/>
        <w:t>при</w:t>
      </w:r>
      <w:r>
        <w:rPr>
          <w:spacing w:val="-7"/>
        </w:rPr>
        <w:t xml:space="preserve"> </w:t>
      </w:r>
      <w:r>
        <w:rPr/>
        <w:t>входе</w:t>
      </w:r>
      <w:r>
        <w:rPr>
          <w:spacing w:val="-10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выходе</w:t>
      </w:r>
      <w:r>
        <w:rPr>
          <w:spacing w:val="-8"/>
        </w:rPr>
        <w:t xml:space="preserve"> </w:t>
      </w:r>
      <w:r>
        <w:rPr/>
        <w:t>из</w:t>
      </w:r>
      <w:r>
        <w:rPr>
          <w:spacing w:val="-11"/>
        </w:rPr>
        <w:t xml:space="preserve"> </w:t>
      </w:r>
      <w:r>
        <w:rPr/>
        <w:t>них; пожар и факторы его развития;</w:t>
      </w:r>
    </w:p>
    <w:p>
      <w:pPr>
        <w:pStyle w:val="BodyText"/>
        <w:spacing w:lineRule="auto" w:line="312"/>
        <w:ind w:hanging="0" w:left="709" w:right="0"/>
        <w:jc w:val="left"/>
        <w:rPr/>
      </w:pPr>
      <w:r>
        <w:rPr/>
        <w:t>условия</w:t>
      </w:r>
      <w:r>
        <w:rPr>
          <w:spacing w:val="-8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причины</w:t>
      </w:r>
      <w:r>
        <w:rPr>
          <w:spacing w:val="-8"/>
        </w:rPr>
        <w:t xml:space="preserve"> </w:t>
      </w:r>
      <w:r>
        <w:rPr/>
        <w:t>возникновения</w:t>
      </w:r>
      <w:r>
        <w:rPr>
          <w:spacing w:val="-5"/>
        </w:rPr>
        <w:t xml:space="preserve"> </w:t>
      </w:r>
      <w:r>
        <w:rPr/>
        <w:t>пожаров,</w:t>
      </w:r>
      <w:r>
        <w:rPr>
          <w:spacing w:val="-6"/>
        </w:rPr>
        <w:t xml:space="preserve"> </w:t>
      </w:r>
      <w:r>
        <w:rPr/>
        <w:t>их</w:t>
      </w:r>
      <w:r>
        <w:rPr>
          <w:spacing w:val="-4"/>
        </w:rPr>
        <w:t xml:space="preserve"> </w:t>
      </w:r>
      <w:r>
        <w:rPr/>
        <w:t>возможные</w:t>
      </w:r>
      <w:r>
        <w:rPr>
          <w:spacing w:val="-7"/>
        </w:rPr>
        <w:t xml:space="preserve"> </w:t>
      </w:r>
      <w:r>
        <w:rPr/>
        <w:t>последствия; первичные средства пожаротушения;</w:t>
      </w:r>
    </w:p>
    <w:p>
      <w:pPr>
        <w:pStyle w:val="BodyText"/>
        <w:spacing w:lineRule="auto" w:line="312"/>
        <w:jc w:val="left"/>
        <w:rPr/>
      </w:pPr>
      <w:r>
        <w:rPr/>
        <w:t>правила</w:t>
      </w:r>
      <w:r>
        <w:rPr>
          <w:spacing w:val="40"/>
        </w:rPr>
        <w:t xml:space="preserve"> </w:t>
      </w:r>
      <w:r>
        <w:rPr/>
        <w:t>вызова</w:t>
      </w:r>
      <w:r>
        <w:rPr>
          <w:spacing w:val="40"/>
        </w:rPr>
        <w:t xml:space="preserve"> </w:t>
      </w:r>
      <w:r>
        <w:rPr/>
        <w:t>экстренных</w:t>
      </w:r>
      <w:r>
        <w:rPr>
          <w:spacing w:val="40"/>
        </w:rPr>
        <w:t xml:space="preserve"> </w:t>
      </w:r>
      <w:r>
        <w:rPr/>
        <w:t>служб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порядок</w:t>
      </w:r>
      <w:r>
        <w:rPr>
          <w:spacing w:val="40"/>
        </w:rPr>
        <w:t xml:space="preserve"> </w:t>
      </w:r>
      <w:r>
        <w:rPr/>
        <w:t>взаимодействия</w:t>
      </w:r>
      <w:r>
        <w:rPr>
          <w:spacing w:val="40"/>
        </w:rPr>
        <w:t xml:space="preserve"> </w:t>
      </w:r>
      <w:r>
        <w:rPr/>
        <w:t>с</w:t>
      </w:r>
      <w:r>
        <w:rPr>
          <w:spacing w:val="40"/>
        </w:rPr>
        <w:t xml:space="preserve"> </w:t>
      </w:r>
      <w:r>
        <w:rPr/>
        <w:t>ними,</w:t>
      </w:r>
      <w:r>
        <w:rPr>
          <w:spacing w:val="40"/>
        </w:rPr>
        <w:t xml:space="preserve"> </w:t>
      </w:r>
      <w:r>
        <w:rPr/>
        <w:t>ответственность за ложные сообщения;</w:t>
      </w:r>
    </w:p>
    <w:p>
      <w:pPr>
        <w:pStyle w:val="BodyText"/>
        <w:spacing w:lineRule="auto" w:line="312"/>
        <w:jc w:val="left"/>
        <w:rPr/>
      </w:pPr>
      <w:r>
        <w:rPr/>
        <w:t>права,</w:t>
      </w:r>
      <w:r>
        <w:rPr>
          <w:spacing w:val="80"/>
        </w:rPr>
        <w:t xml:space="preserve"> </w:t>
      </w:r>
      <w:r>
        <w:rPr/>
        <w:t>обязанности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ответственность</w:t>
      </w:r>
      <w:r>
        <w:rPr>
          <w:spacing w:val="80"/>
        </w:rPr>
        <w:t xml:space="preserve"> </w:t>
      </w:r>
      <w:r>
        <w:rPr/>
        <w:t>граждан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области</w:t>
      </w:r>
      <w:r>
        <w:rPr>
          <w:spacing w:val="80"/>
        </w:rPr>
        <w:t xml:space="preserve"> </w:t>
      </w:r>
      <w:r>
        <w:rPr/>
        <w:t>пожарной</w:t>
      </w:r>
      <w:r>
        <w:rPr>
          <w:spacing w:val="40"/>
        </w:rPr>
        <w:t xml:space="preserve"> </w:t>
      </w:r>
      <w:r>
        <w:rPr>
          <w:spacing w:val="-2"/>
        </w:rPr>
        <w:t>безопасности;</w:t>
      </w:r>
    </w:p>
    <w:p>
      <w:pPr>
        <w:pStyle w:val="BodyText"/>
        <w:ind w:hanging="0" w:left="709" w:right="0"/>
        <w:jc w:val="left"/>
        <w:rPr/>
      </w:pPr>
      <w:r>
        <w:rPr/>
        <w:t>ситуации</w:t>
      </w:r>
      <w:r>
        <w:rPr>
          <w:spacing w:val="-13"/>
        </w:rPr>
        <w:t xml:space="preserve"> </w:t>
      </w:r>
      <w:r>
        <w:rPr/>
        <w:t>криминогенного</w:t>
      </w:r>
      <w:r>
        <w:rPr>
          <w:spacing w:val="-11"/>
        </w:rPr>
        <w:t xml:space="preserve"> </w:t>
      </w:r>
      <w:r>
        <w:rPr>
          <w:spacing w:val="-2"/>
        </w:rPr>
        <w:t>характера;</w:t>
      </w:r>
    </w:p>
    <w:p>
      <w:pPr>
        <w:pStyle w:val="BodyText"/>
        <w:spacing w:before="89" w:after="0"/>
        <w:ind w:hanging="0" w:left="709" w:right="0"/>
        <w:jc w:val="left"/>
        <w:rPr/>
      </w:pPr>
      <w:r>
        <w:rPr/>
        <w:t>правила</w:t>
      </w:r>
      <w:r>
        <w:rPr>
          <w:spacing w:val="-8"/>
        </w:rPr>
        <w:t xml:space="preserve"> </w:t>
      </w:r>
      <w:r>
        <w:rPr/>
        <w:t>поведения</w:t>
      </w:r>
      <w:r>
        <w:rPr>
          <w:spacing w:val="-8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малознакомыми</w:t>
      </w:r>
      <w:r>
        <w:rPr>
          <w:spacing w:val="-5"/>
        </w:rPr>
        <w:t xml:space="preserve"> </w:t>
      </w:r>
      <w:r>
        <w:rPr>
          <w:spacing w:val="-2"/>
        </w:rPr>
        <w:t>людьми;</w:t>
      </w:r>
    </w:p>
    <w:p>
      <w:pPr>
        <w:pStyle w:val="BodyText"/>
        <w:tabs>
          <w:tab w:val="clear" w:pos="720"/>
          <w:tab w:val="left" w:pos="1541" w:leader="none"/>
          <w:tab w:val="left" w:pos="2033" w:leader="none"/>
          <w:tab w:val="left" w:pos="4297" w:leader="none"/>
          <w:tab w:val="left" w:pos="6338" w:leader="none"/>
          <w:tab w:val="left" w:pos="8772" w:leader="none"/>
        </w:tabs>
        <w:spacing w:lineRule="auto" w:line="312" w:before="99" w:after="0"/>
        <w:ind w:firstLine="707" w:left="1" w:right="150"/>
        <w:jc w:val="left"/>
        <w:rPr/>
      </w:pPr>
      <w:r>
        <w:rPr>
          <w:spacing w:val="-4"/>
        </w:rPr>
        <w:t>меры</w:t>
      </w:r>
      <w:r>
        <w:rPr/>
        <w:tab/>
      </w:r>
      <w:r>
        <w:rPr>
          <w:spacing w:val="-6"/>
        </w:rPr>
        <w:t>по</w:t>
      </w:r>
      <w:r>
        <w:rPr/>
        <w:tab/>
      </w:r>
      <w:r>
        <w:rPr>
          <w:spacing w:val="-2"/>
        </w:rPr>
        <w:t>предотвращению</w:t>
      </w:r>
      <w:r>
        <w:rPr/>
        <w:tab/>
      </w:r>
      <w:r>
        <w:rPr>
          <w:spacing w:val="-2"/>
        </w:rPr>
        <w:t>проникновения</w:t>
      </w:r>
      <w:r>
        <w:rPr/>
        <w:tab/>
      </w:r>
      <w:r>
        <w:rPr>
          <w:spacing w:val="-2"/>
        </w:rPr>
        <w:t>злоумышленников</w:t>
      </w:r>
      <w:r>
        <w:rPr/>
        <w:tab/>
        <w:t>в</w:t>
      </w:r>
      <w:r>
        <w:rPr>
          <w:spacing w:val="80"/>
        </w:rPr>
        <w:t xml:space="preserve"> </w:t>
      </w:r>
      <w:r>
        <w:rPr/>
        <w:t>дом, правила поведения при попытке проникновения в дом посторонних;</w:t>
      </w:r>
    </w:p>
    <w:p>
      <w:pPr>
        <w:pStyle w:val="BodyText"/>
        <w:tabs>
          <w:tab w:val="clear" w:pos="720"/>
          <w:tab w:val="left" w:pos="2839" w:leader="none"/>
          <w:tab w:val="left" w:pos="4446" w:leader="none"/>
          <w:tab w:val="left" w:pos="5865" w:leader="none"/>
          <w:tab w:val="left" w:pos="6450" w:leader="none"/>
          <w:tab w:val="left" w:pos="8548" w:leader="none"/>
        </w:tabs>
        <w:spacing w:lineRule="auto" w:line="312"/>
        <w:ind w:firstLine="707" w:left="1" w:right="147"/>
        <w:jc w:val="left"/>
        <w:rPr/>
      </w:pPr>
      <w:r>
        <w:rPr>
          <w:spacing w:val="-2"/>
        </w:rPr>
        <w:t>классификация</w:t>
      </w:r>
      <w:r>
        <w:rPr/>
        <w:tab/>
      </w:r>
      <w:r>
        <w:rPr>
          <w:spacing w:val="-2"/>
        </w:rPr>
        <w:t>аварийных</w:t>
      </w:r>
      <w:r>
        <w:rPr/>
        <w:tab/>
      </w:r>
      <w:r>
        <w:rPr>
          <w:spacing w:val="-2"/>
        </w:rPr>
        <w:t>ситуаций</w:t>
      </w:r>
      <w:r>
        <w:rPr/>
        <w:tab/>
      </w:r>
      <w:r>
        <w:rPr>
          <w:spacing w:val="-6"/>
        </w:rPr>
        <w:t>на</w:t>
      </w:r>
      <w:r>
        <w:rPr/>
        <w:tab/>
      </w:r>
      <w:r>
        <w:rPr>
          <w:spacing w:val="-2"/>
        </w:rPr>
        <w:t>коммунальных</w:t>
      </w:r>
      <w:r>
        <w:rPr/>
        <w:tab/>
      </w:r>
      <w:r>
        <w:rPr>
          <w:spacing w:val="-2"/>
        </w:rPr>
        <w:t>системах жизнеобеспечения;</w:t>
      </w:r>
    </w:p>
    <w:p>
      <w:pPr>
        <w:pStyle w:val="BodyText"/>
        <w:spacing w:lineRule="auto" w:line="312"/>
        <w:jc w:val="left"/>
        <w:rPr/>
      </w:pPr>
      <w:r>
        <w:rPr/>
        <w:t>правила предупреждения возможных аварий на коммунальных системах, порядок действий при авариях на коммунальных системах;</w:t>
      </w:r>
    </w:p>
    <w:p>
      <w:pPr>
        <w:pStyle w:val="BodyText"/>
        <w:ind w:hanging="0" w:left="709" w:right="0"/>
        <w:jc w:val="left"/>
        <w:rPr/>
      </w:pPr>
      <w:r>
        <w:rPr/>
        <w:t>правила</w:t>
      </w:r>
      <w:r>
        <w:rPr>
          <w:spacing w:val="-5"/>
        </w:rPr>
        <w:t xml:space="preserve"> </w:t>
      </w:r>
      <w:r>
        <w:rPr/>
        <w:t>дорожного</w:t>
      </w:r>
      <w:r>
        <w:rPr>
          <w:spacing w:val="-8"/>
        </w:rPr>
        <w:t xml:space="preserve"> </w:t>
      </w:r>
      <w:r>
        <w:rPr/>
        <w:t>движения</w:t>
      </w:r>
      <w:r>
        <w:rPr>
          <w:spacing w:val="-8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>
          <w:spacing w:val="-2"/>
        </w:rPr>
        <w:t>значение;</w:t>
      </w:r>
    </w:p>
    <w:p>
      <w:pPr>
        <w:pStyle w:val="BodyText"/>
        <w:spacing w:lineRule="auto" w:line="312" w:before="95" w:after="0"/>
        <w:ind w:hanging="0" w:left="709" w:right="378"/>
        <w:jc w:val="left"/>
        <w:rPr/>
      </w:pPr>
      <w:r>
        <w:rPr/>
        <w:t>условия</w:t>
      </w:r>
      <w:r>
        <w:rPr>
          <w:spacing w:val="-10"/>
        </w:rPr>
        <w:t xml:space="preserve"> </w:t>
      </w:r>
      <w:r>
        <w:rPr/>
        <w:t>обеспечения</w:t>
      </w:r>
      <w:r>
        <w:rPr>
          <w:spacing w:val="-7"/>
        </w:rPr>
        <w:t xml:space="preserve"> </w:t>
      </w:r>
      <w:r>
        <w:rPr/>
        <w:t>безопасности</w:t>
      </w:r>
      <w:r>
        <w:rPr>
          <w:spacing w:val="-7"/>
        </w:rPr>
        <w:t xml:space="preserve"> </w:t>
      </w:r>
      <w:r>
        <w:rPr/>
        <w:t>участников</w:t>
      </w:r>
      <w:r>
        <w:rPr>
          <w:spacing w:val="-8"/>
        </w:rPr>
        <w:t xml:space="preserve"> </w:t>
      </w:r>
      <w:r>
        <w:rPr/>
        <w:t>дорожного</w:t>
      </w:r>
      <w:r>
        <w:rPr>
          <w:spacing w:val="-6"/>
        </w:rPr>
        <w:t xml:space="preserve"> </w:t>
      </w:r>
      <w:r>
        <w:rPr/>
        <w:t>движения; правила дорожного движения и дорожные знаки для пешеходов; правила дорожного движения для пассажиров;</w:t>
      </w:r>
    </w:p>
    <w:p>
      <w:pPr>
        <w:pStyle w:val="BodyText"/>
        <w:spacing w:lineRule="auto" w:line="312" w:before="2" w:after="0"/>
        <w:jc w:val="left"/>
        <w:rPr/>
      </w:pPr>
      <w:r>
        <w:rPr/>
        <w:t>обязанности</w:t>
      </w:r>
      <w:r>
        <w:rPr>
          <w:spacing w:val="80"/>
        </w:rPr>
        <w:t xml:space="preserve"> </w:t>
      </w:r>
      <w:r>
        <w:rPr/>
        <w:t>пассажиров</w:t>
      </w:r>
      <w:r>
        <w:rPr>
          <w:spacing w:val="80"/>
        </w:rPr>
        <w:t xml:space="preserve"> </w:t>
      </w:r>
      <w:r>
        <w:rPr/>
        <w:t>маршрутных</w:t>
      </w:r>
      <w:r>
        <w:rPr>
          <w:spacing w:val="80"/>
        </w:rPr>
        <w:t xml:space="preserve"> </w:t>
      </w:r>
      <w:r>
        <w:rPr/>
        <w:t>транспортных</w:t>
      </w:r>
      <w:r>
        <w:rPr>
          <w:spacing w:val="80"/>
        </w:rPr>
        <w:t xml:space="preserve"> </w:t>
      </w:r>
      <w:r>
        <w:rPr/>
        <w:t>средств,</w:t>
      </w:r>
      <w:r>
        <w:rPr>
          <w:spacing w:val="80"/>
        </w:rPr>
        <w:t xml:space="preserve"> </w:t>
      </w:r>
      <w:r>
        <w:rPr/>
        <w:t>ремень безопасности и правила его применения;</w:t>
      </w:r>
    </w:p>
    <w:p>
      <w:pPr>
        <w:pStyle w:val="BodyText"/>
        <w:spacing w:lineRule="auto" w:line="312"/>
        <w:jc w:val="left"/>
        <w:rPr/>
      </w:pPr>
      <w:r>
        <w:rPr/>
        <w:t>порядок</w:t>
      </w:r>
      <w:r>
        <w:rPr>
          <w:spacing w:val="40"/>
        </w:rPr>
        <w:t xml:space="preserve"> </w:t>
      </w:r>
      <w:r>
        <w:rPr/>
        <w:t>действий</w:t>
      </w:r>
      <w:r>
        <w:rPr>
          <w:spacing w:val="40"/>
        </w:rPr>
        <w:t xml:space="preserve"> </w:t>
      </w:r>
      <w:r>
        <w:rPr/>
        <w:t>пассажиров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маршрутных</w:t>
      </w:r>
      <w:r>
        <w:rPr>
          <w:spacing w:val="40"/>
        </w:rPr>
        <w:t xml:space="preserve"> </w:t>
      </w:r>
      <w:r>
        <w:rPr/>
        <w:t>транспортных</w:t>
      </w:r>
      <w:r>
        <w:rPr>
          <w:spacing w:val="40"/>
        </w:rPr>
        <w:t xml:space="preserve"> </w:t>
      </w:r>
      <w:r>
        <w:rPr/>
        <w:t>средствах при опасных и чрезвычайных ситуациях;</w:t>
      </w:r>
    </w:p>
    <w:p>
      <w:pPr>
        <w:pStyle w:val="BodyText"/>
        <w:ind w:hanging="0" w:left="709" w:right="0"/>
        <w:jc w:val="left"/>
        <w:rPr/>
      </w:pPr>
      <w:r>
        <w:rPr/>
        <w:t>правила</w:t>
      </w:r>
      <w:r>
        <w:rPr>
          <w:spacing w:val="-5"/>
        </w:rPr>
        <w:t xml:space="preserve"> </w:t>
      </w:r>
      <w:r>
        <w:rPr/>
        <w:t>поведения</w:t>
      </w:r>
      <w:r>
        <w:rPr>
          <w:spacing w:val="-7"/>
        </w:rPr>
        <w:t xml:space="preserve"> </w:t>
      </w:r>
      <w:r>
        <w:rPr/>
        <w:t>пассажира</w:t>
      </w:r>
      <w:r>
        <w:rPr>
          <w:spacing w:val="-4"/>
        </w:rPr>
        <w:t xml:space="preserve"> </w:t>
      </w:r>
      <w:r>
        <w:rPr>
          <w:spacing w:val="-2"/>
        </w:rPr>
        <w:t>мотоцикла;</w:t>
      </w:r>
    </w:p>
    <w:p>
      <w:pPr>
        <w:pStyle w:val="BodyText"/>
        <w:spacing w:lineRule="auto" w:line="312" w:before="97" w:after="0"/>
        <w:jc w:val="left"/>
        <w:rPr/>
      </w:pPr>
      <w:r>
        <w:rPr/>
        <w:t>правила</w:t>
      </w:r>
      <w:r>
        <w:rPr>
          <w:spacing w:val="40"/>
        </w:rPr>
        <w:t xml:space="preserve"> </w:t>
      </w:r>
      <w:r>
        <w:rPr/>
        <w:t>дорожного</w:t>
      </w:r>
      <w:r>
        <w:rPr>
          <w:spacing w:val="40"/>
        </w:rPr>
        <w:t xml:space="preserve"> </w:t>
      </w:r>
      <w:r>
        <w:rPr/>
        <w:t>движения</w:t>
      </w:r>
      <w:r>
        <w:rPr>
          <w:spacing w:val="40"/>
        </w:rPr>
        <w:t xml:space="preserve"> </w:t>
      </w:r>
      <w:r>
        <w:rPr/>
        <w:t>для</w:t>
      </w:r>
      <w:r>
        <w:rPr>
          <w:spacing w:val="40"/>
        </w:rPr>
        <w:t xml:space="preserve"> </w:t>
      </w:r>
      <w:r>
        <w:rPr/>
        <w:t>водителя</w:t>
      </w:r>
      <w:r>
        <w:rPr>
          <w:spacing w:val="40"/>
        </w:rPr>
        <w:t xml:space="preserve"> </w:t>
      </w:r>
      <w:r>
        <w:rPr/>
        <w:t>велосипеда,</w:t>
      </w:r>
      <w:r>
        <w:rPr>
          <w:spacing w:val="40"/>
        </w:rPr>
        <w:t xml:space="preserve"> </w:t>
      </w:r>
      <w:r>
        <w:rPr/>
        <w:t>мопеда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иных средств индивидуальной мобильности;</w:t>
      </w:r>
    </w:p>
    <w:p>
      <w:pPr>
        <w:pStyle w:val="BodyText"/>
        <w:spacing w:lineRule="auto" w:line="312"/>
        <w:ind w:hanging="0" w:left="709" w:right="139"/>
        <w:jc w:val="left"/>
        <w:rPr/>
      </w:pPr>
      <w:r>
        <w:rPr/>
        <w:t>дорожные</w:t>
      </w:r>
      <w:r>
        <w:rPr>
          <w:spacing w:val="-6"/>
        </w:rPr>
        <w:t xml:space="preserve"> </w:t>
      </w:r>
      <w:r>
        <w:rPr/>
        <w:t>знаки</w:t>
      </w:r>
      <w:r>
        <w:rPr>
          <w:spacing w:val="-6"/>
        </w:rPr>
        <w:t xml:space="preserve"> </w:t>
      </w:r>
      <w:r>
        <w:rPr/>
        <w:t>для</w:t>
      </w:r>
      <w:r>
        <w:rPr>
          <w:spacing w:val="-9"/>
        </w:rPr>
        <w:t xml:space="preserve"> </w:t>
      </w:r>
      <w:r>
        <w:rPr/>
        <w:t>водителя</w:t>
      </w:r>
      <w:r>
        <w:rPr>
          <w:spacing w:val="-6"/>
        </w:rPr>
        <w:t xml:space="preserve"> </w:t>
      </w:r>
      <w:r>
        <w:rPr/>
        <w:t>велосипеда,</w:t>
      </w:r>
      <w:r>
        <w:rPr>
          <w:spacing w:val="-7"/>
        </w:rPr>
        <w:t xml:space="preserve"> </w:t>
      </w:r>
      <w:r>
        <w:rPr/>
        <w:t>сигналы</w:t>
      </w:r>
      <w:r>
        <w:rPr>
          <w:spacing w:val="-6"/>
        </w:rPr>
        <w:t xml:space="preserve"> </w:t>
      </w:r>
      <w:r>
        <w:rPr/>
        <w:t>велосипедиста; правила подготовки велосипеда к пользованию;</w:t>
      </w:r>
    </w:p>
    <w:p>
      <w:pPr>
        <w:pStyle w:val="BodyText"/>
        <w:ind w:hanging="0" w:left="709" w:right="0"/>
        <w:jc w:val="left"/>
        <w:rPr/>
      </w:pPr>
      <w:r>
        <w:rPr/>
        <w:t>дорожно-транспортные</w:t>
      </w:r>
      <w:r>
        <w:rPr>
          <w:spacing w:val="-12"/>
        </w:rPr>
        <w:t xml:space="preserve"> </w:t>
      </w:r>
      <w:r>
        <w:rPr/>
        <w:t>происшествия</w:t>
      </w:r>
      <w:r>
        <w:rPr>
          <w:spacing w:val="-10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причины</w:t>
      </w:r>
      <w:r>
        <w:rPr>
          <w:spacing w:val="-6"/>
        </w:rPr>
        <w:t xml:space="preserve"> </w:t>
      </w:r>
      <w:r>
        <w:rPr/>
        <w:t>их</w:t>
      </w:r>
      <w:r>
        <w:rPr>
          <w:spacing w:val="-6"/>
        </w:rPr>
        <w:t xml:space="preserve"> </w:t>
      </w:r>
      <w:r>
        <w:rPr>
          <w:spacing w:val="-2"/>
        </w:rPr>
        <w:t>возникновения;</w:t>
      </w:r>
    </w:p>
    <w:p>
      <w:pPr>
        <w:pStyle w:val="BodyText"/>
        <w:ind w:hanging="0" w:left="709" w:right="0"/>
        <w:jc w:val="left"/>
        <w:rPr/>
      </w:pPr>
      <w:r>
        <w:rPr/>
        <w:t xml:space="preserve">основные факторы риска возникновения дорожно-транспортных </w:t>
      </w:r>
      <w:r>
        <w:rPr>
          <w:spacing w:val="-2"/>
        </w:rPr>
        <w:t>происшествий;</w:t>
      </w:r>
    </w:p>
    <w:p>
      <w:pPr>
        <w:pStyle w:val="BodyText"/>
        <w:spacing w:lineRule="auto" w:line="312"/>
        <w:ind w:hanging="0" w:left="709" w:right="935"/>
        <w:rPr/>
      </w:pPr>
      <w:r>
        <w:rPr/>
        <w:t>порядок</w:t>
      </w:r>
      <w:r>
        <w:rPr>
          <w:spacing w:val="-7"/>
        </w:rPr>
        <w:t xml:space="preserve"> </w:t>
      </w:r>
      <w:r>
        <w:rPr/>
        <w:t>действий</w:t>
      </w:r>
      <w:r>
        <w:rPr>
          <w:spacing w:val="-10"/>
        </w:rPr>
        <w:t xml:space="preserve"> </w:t>
      </w:r>
      <w:r>
        <w:rPr/>
        <w:t>очевидца</w:t>
      </w:r>
      <w:r>
        <w:rPr>
          <w:spacing w:val="-10"/>
        </w:rPr>
        <w:t xml:space="preserve"> </w:t>
      </w:r>
      <w:r>
        <w:rPr/>
        <w:t>дорожно-транспортного</w:t>
      </w:r>
      <w:r>
        <w:rPr>
          <w:spacing w:val="-6"/>
        </w:rPr>
        <w:t xml:space="preserve"> </w:t>
      </w:r>
      <w:r>
        <w:rPr/>
        <w:t>происшествия; порядок действий при пожаре на транспорте;</w:t>
      </w:r>
    </w:p>
    <w:p>
      <w:pPr>
        <w:pStyle w:val="BodyText"/>
        <w:spacing w:lineRule="auto" w:line="312"/>
        <w:ind w:firstLine="707" w:left="1" w:right="137"/>
        <w:rPr/>
      </w:pPr>
      <w:r>
        <w:rPr/>
        <w:t>особенности различных видов транспорта (внеуличного, железнодорожного, водного, воздушного);</w:t>
      </w:r>
    </w:p>
    <w:p>
      <w:pPr>
        <w:pStyle w:val="BodyText"/>
        <w:spacing w:lineRule="auto" w:line="312"/>
        <w:ind w:firstLine="707" w:left="1" w:right="148"/>
        <w:rPr/>
      </w:pPr>
      <w:r>
        <w:rPr/>
        <w:t>обязанности и порядок действий пассажиров при различных происшествиях на отдельных видах транспорта, в том числе вызванных террористическим актом;</w:t>
      </w:r>
    </w:p>
    <w:p>
      <w:pPr>
        <w:pStyle w:val="BodyText"/>
        <w:spacing w:lineRule="auto" w:line="312"/>
        <w:ind w:firstLine="707" w:left="1" w:right="138"/>
        <w:rPr/>
      </w:pPr>
      <w:r>
        <w:rPr/>
        <w:t>приемы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правила</w:t>
      </w:r>
      <w:r>
        <w:rPr>
          <w:spacing w:val="80"/>
        </w:rPr>
        <w:t xml:space="preserve"> </w:t>
      </w:r>
      <w:r>
        <w:rPr/>
        <w:t>оказания</w:t>
      </w:r>
      <w:r>
        <w:rPr>
          <w:spacing w:val="80"/>
        </w:rPr>
        <w:t xml:space="preserve"> </w:t>
      </w:r>
      <w:r>
        <w:rPr/>
        <w:t>первой</w:t>
      </w:r>
      <w:r>
        <w:rPr>
          <w:spacing w:val="80"/>
        </w:rPr>
        <w:t xml:space="preserve"> </w:t>
      </w:r>
      <w:r>
        <w:rPr/>
        <w:t>помощи</w:t>
      </w:r>
      <w:r>
        <w:rPr>
          <w:spacing w:val="80"/>
        </w:rPr>
        <w:t xml:space="preserve"> </w:t>
      </w:r>
      <w:r>
        <w:rPr/>
        <w:t>при</w:t>
      </w:r>
      <w:r>
        <w:rPr>
          <w:spacing w:val="80"/>
        </w:rPr>
        <w:t xml:space="preserve"> </w:t>
      </w:r>
      <w:r>
        <w:rPr/>
        <w:t>различных</w:t>
      </w:r>
      <w:r>
        <w:rPr>
          <w:spacing w:val="80"/>
        </w:rPr>
        <w:t xml:space="preserve"> </w:t>
      </w:r>
      <w:r>
        <w:rPr/>
        <w:t>травмах в результате чрезвычайных ситуаций на транспорте;</w:t>
      </w:r>
    </w:p>
    <w:p>
      <w:pPr>
        <w:pStyle w:val="BodyText"/>
        <w:spacing w:lineRule="auto" w:line="312"/>
        <w:ind w:firstLine="707" w:left="1" w:right="149"/>
        <w:rPr/>
      </w:pPr>
      <w:r>
        <w:rPr/>
        <w:t>общественные места и их характеристики, потенциальные источники опасности в общественных местах;</w:t>
      </w:r>
    </w:p>
    <w:p>
      <w:pPr>
        <w:pStyle w:val="BodyText"/>
        <w:spacing w:lineRule="auto" w:line="312"/>
        <w:ind w:hanging="0" w:left="709" w:right="0"/>
        <w:jc w:val="left"/>
        <w:rPr/>
      </w:pPr>
      <w:r>
        <w:rPr/>
        <w:t>правила</w:t>
      </w:r>
      <w:r>
        <w:rPr>
          <w:spacing w:val="-5"/>
        </w:rPr>
        <w:t xml:space="preserve"> </w:t>
      </w:r>
      <w:r>
        <w:rPr/>
        <w:t>вызова</w:t>
      </w:r>
      <w:r>
        <w:rPr>
          <w:spacing w:val="-6"/>
        </w:rPr>
        <w:t xml:space="preserve"> </w:t>
      </w:r>
      <w:r>
        <w:rPr/>
        <w:t>экстренных</w:t>
      </w:r>
      <w:r>
        <w:rPr>
          <w:spacing w:val="-4"/>
        </w:rPr>
        <w:t xml:space="preserve"> </w:t>
      </w:r>
      <w:r>
        <w:rPr/>
        <w:t>служб</w:t>
      </w:r>
      <w:r>
        <w:rPr>
          <w:spacing w:val="-4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порядок</w:t>
      </w:r>
      <w:r>
        <w:rPr>
          <w:spacing w:val="-5"/>
        </w:rPr>
        <w:t xml:space="preserve"> </w:t>
      </w:r>
      <w:r>
        <w:rPr/>
        <w:t>взаимодействия</w:t>
      </w:r>
      <w:r>
        <w:rPr>
          <w:spacing w:val="-5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ними; массовые мероприятия и правила подготовки к ним;</w:t>
      </w:r>
    </w:p>
    <w:p>
      <w:pPr>
        <w:pStyle w:val="BodyText"/>
        <w:spacing w:lineRule="auto" w:line="312"/>
        <w:ind w:hanging="0" w:left="709" w:right="0"/>
        <w:jc w:val="left"/>
        <w:rPr/>
      </w:pPr>
      <w:r>
        <w:rPr/>
        <w:t>порядок</w:t>
      </w:r>
      <w:r>
        <w:rPr>
          <w:spacing w:val="-14"/>
        </w:rPr>
        <w:t xml:space="preserve"> </w:t>
      </w:r>
      <w:r>
        <w:rPr/>
        <w:t>действий</w:t>
      </w:r>
      <w:r>
        <w:rPr>
          <w:spacing w:val="-14"/>
        </w:rPr>
        <w:t xml:space="preserve"> </w:t>
      </w:r>
      <w:r>
        <w:rPr/>
        <w:t>при</w:t>
      </w:r>
      <w:r>
        <w:rPr>
          <w:spacing w:val="-14"/>
        </w:rPr>
        <w:t xml:space="preserve"> </w:t>
      </w:r>
      <w:r>
        <w:rPr/>
        <w:t>беспорядках</w:t>
      </w:r>
      <w:r>
        <w:rPr>
          <w:spacing w:val="-14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местах</w:t>
      </w:r>
      <w:r>
        <w:rPr>
          <w:spacing w:val="-14"/>
        </w:rPr>
        <w:t xml:space="preserve"> </w:t>
      </w:r>
      <w:r>
        <w:rPr/>
        <w:t>массового</w:t>
      </w:r>
      <w:r>
        <w:rPr>
          <w:spacing w:val="-16"/>
        </w:rPr>
        <w:t xml:space="preserve"> </w:t>
      </w:r>
      <w:r>
        <w:rPr/>
        <w:t>пребывания</w:t>
      </w:r>
      <w:r>
        <w:rPr>
          <w:spacing w:val="-14"/>
        </w:rPr>
        <w:t xml:space="preserve"> </w:t>
      </w:r>
      <w:r>
        <w:rPr/>
        <w:t>людей; порядок действий при попадании в толпу и давку;</w:t>
      </w:r>
    </w:p>
    <w:p>
      <w:pPr>
        <w:pStyle w:val="BodyText"/>
        <w:tabs>
          <w:tab w:val="clear" w:pos="720"/>
          <w:tab w:val="left" w:pos="2466" w:leader="none"/>
          <w:tab w:val="left" w:pos="4877" w:leader="none"/>
          <w:tab w:val="left" w:pos="5558" w:leader="none"/>
          <w:tab w:val="left" w:pos="8456" w:leader="none"/>
        </w:tabs>
        <w:spacing w:lineRule="auto" w:line="312"/>
        <w:ind w:hanging="0" w:left="709" w:right="145"/>
        <w:jc w:val="left"/>
        <w:rPr/>
      </w:pPr>
      <w:r>
        <w:rPr/>
        <w:t xml:space="preserve">порядок действий при обнаружении угрозы возникновения пожара; порядок действий при эвакуации из общественных мест и зданий; </w:t>
      </w:r>
      <w:r>
        <w:rPr>
          <w:spacing w:val="-2"/>
        </w:rPr>
        <w:t>опасности</w:t>
      </w:r>
      <w:r>
        <w:rPr/>
        <w:tab/>
      </w:r>
      <w:r>
        <w:rPr>
          <w:spacing w:val="-2"/>
        </w:rPr>
        <w:t>деструктивного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антиобщественного</w:t>
      </w:r>
      <w:r>
        <w:rPr/>
        <w:tab/>
      </w:r>
      <w:r>
        <w:rPr>
          <w:spacing w:val="-2"/>
        </w:rPr>
        <w:t>характера</w:t>
      </w:r>
    </w:p>
    <w:p>
      <w:pPr>
        <w:pStyle w:val="BodyText"/>
        <w:ind w:hanging="0" w:left="1" w:right="0"/>
        <w:jc w:val="left"/>
        <w:rPr/>
      </w:pPr>
      <w:r>
        <w:rPr/>
        <w:t>в</w:t>
      </w:r>
      <w:r>
        <w:rPr>
          <w:spacing w:val="-9"/>
        </w:rPr>
        <w:t xml:space="preserve"> </w:t>
      </w:r>
      <w:r>
        <w:rPr/>
        <w:t>общественных</w:t>
      </w:r>
      <w:r>
        <w:rPr>
          <w:spacing w:val="-4"/>
        </w:rPr>
        <w:t xml:space="preserve"> </w:t>
      </w:r>
      <w:r>
        <w:rPr/>
        <w:t>местах,</w:t>
      </w:r>
      <w:r>
        <w:rPr>
          <w:spacing w:val="-6"/>
        </w:rPr>
        <w:t xml:space="preserve"> </w:t>
      </w:r>
      <w:r>
        <w:rPr/>
        <w:t>порядок</w:t>
      </w:r>
      <w:r>
        <w:rPr>
          <w:spacing w:val="-8"/>
        </w:rPr>
        <w:t xml:space="preserve"> </w:t>
      </w:r>
      <w:r>
        <w:rPr/>
        <w:t>действий</w:t>
      </w:r>
      <w:r>
        <w:rPr>
          <w:spacing w:val="-8"/>
        </w:rPr>
        <w:t xml:space="preserve"> </w:t>
      </w:r>
      <w:r>
        <w:rPr/>
        <w:t>при</w:t>
      </w:r>
      <w:r>
        <w:rPr>
          <w:spacing w:val="-5"/>
        </w:rPr>
        <w:t xml:space="preserve"> </w:t>
      </w:r>
      <w:r>
        <w:rPr/>
        <w:t>их</w:t>
      </w:r>
      <w:r>
        <w:rPr>
          <w:spacing w:val="-4"/>
        </w:rPr>
        <w:t xml:space="preserve"> </w:t>
      </w:r>
      <w:r>
        <w:rPr>
          <w:spacing w:val="-2"/>
        </w:rPr>
        <w:t>возникновении;</w:t>
      </w:r>
    </w:p>
    <w:p>
      <w:pPr>
        <w:pStyle w:val="BodyText"/>
        <w:spacing w:lineRule="auto" w:line="312" w:before="93" w:after="0"/>
        <w:ind w:hanging="0" w:left="709" w:right="0"/>
        <w:jc w:val="left"/>
        <w:rPr/>
      </w:pPr>
      <w:r>
        <w:rPr/>
        <w:t>порядок</w:t>
      </w:r>
      <w:r>
        <w:rPr>
          <w:spacing w:val="-6"/>
        </w:rPr>
        <w:t xml:space="preserve"> </w:t>
      </w:r>
      <w:r>
        <w:rPr/>
        <w:t>действий</w:t>
      </w:r>
      <w:r>
        <w:rPr>
          <w:spacing w:val="-9"/>
        </w:rPr>
        <w:t xml:space="preserve"> </w:t>
      </w:r>
      <w:r>
        <w:rPr/>
        <w:t>при</w:t>
      </w:r>
      <w:r>
        <w:rPr>
          <w:spacing w:val="-6"/>
        </w:rPr>
        <w:t xml:space="preserve"> </w:t>
      </w:r>
      <w:r>
        <w:rPr/>
        <w:t>взаимодействии</w:t>
      </w:r>
      <w:r>
        <w:rPr>
          <w:spacing w:val="-9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правоохранительными</w:t>
      </w:r>
      <w:r>
        <w:rPr>
          <w:spacing w:val="-9"/>
        </w:rPr>
        <w:t xml:space="preserve"> </w:t>
      </w:r>
      <w:r>
        <w:rPr/>
        <w:t>органами; природные чрезвычайные ситуации и их классификация;</w:t>
      </w:r>
    </w:p>
    <w:p>
      <w:pPr>
        <w:pStyle w:val="BodyText"/>
        <w:spacing w:lineRule="auto" w:line="312" w:before="1" w:after="0"/>
        <w:ind w:firstLine="707" w:left="1" w:right="147"/>
        <w:rPr/>
      </w:pPr>
      <w:r>
        <w:rPr/>
        <w:t>опасности</w:t>
      </w:r>
      <w:r>
        <w:rPr>
          <w:spacing w:val="40"/>
        </w:rPr>
        <w:t xml:space="preserve">  </w:t>
      </w:r>
      <w:r>
        <w:rPr/>
        <w:t>в</w:t>
      </w:r>
      <w:r>
        <w:rPr>
          <w:spacing w:val="40"/>
        </w:rPr>
        <w:t xml:space="preserve">  </w:t>
      </w:r>
      <w:r>
        <w:rPr/>
        <w:t>природной</w:t>
      </w:r>
      <w:r>
        <w:rPr>
          <w:spacing w:val="40"/>
        </w:rPr>
        <w:t xml:space="preserve">  </w:t>
      </w:r>
      <w:r>
        <w:rPr/>
        <w:t>среде:</w:t>
      </w:r>
      <w:r>
        <w:rPr>
          <w:spacing w:val="40"/>
        </w:rPr>
        <w:t xml:space="preserve">  </w:t>
      </w:r>
      <w:r>
        <w:rPr/>
        <w:t>дикие</w:t>
      </w:r>
      <w:r>
        <w:rPr>
          <w:spacing w:val="40"/>
        </w:rPr>
        <w:t xml:space="preserve">  </w:t>
      </w:r>
      <w:r>
        <w:rPr/>
        <w:t>животные,</w:t>
      </w:r>
      <w:r>
        <w:rPr>
          <w:spacing w:val="40"/>
        </w:rPr>
        <w:t xml:space="preserve">  </w:t>
      </w:r>
      <w:r>
        <w:rPr/>
        <w:t>змеи,</w:t>
      </w:r>
      <w:r>
        <w:rPr>
          <w:spacing w:val="40"/>
        </w:rPr>
        <w:t xml:space="preserve">  </w:t>
      </w:r>
      <w:r>
        <w:rPr/>
        <w:t>насекомые и паукообразные, ядовитые грибы и растения;</w:t>
      </w:r>
    </w:p>
    <w:p>
      <w:pPr>
        <w:pStyle w:val="BodyText"/>
        <w:spacing w:lineRule="auto" w:line="312" w:before="1" w:after="0"/>
        <w:ind w:firstLine="707" w:left="1" w:right="143"/>
        <w:rPr/>
      </w:pPr>
      <w:r>
        <w:rPr/>
        <w:t>природные</w:t>
      </w:r>
      <w:r>
        <w:rPr>
          <w:spacing w:val="40"/>
        </w:rPr>
        <w:t xml:space="preserve">  </w:t>
      </w:r>
      <w:r>
        <w:rPr/>
        <w:t>пожары,</w:t>
      </w:r>
      <w:r>
        <w:rPr>
          <w:spacing w:val="40"/>
        </w:rPr>
        <w:t xml:space="preserve">  </w:t>
      </w:r>
      <w:r>
        <w:rPr/>
        <w:t>их</w:t>
      </w:r>
      <w:r>
        <w:rPr>
          <w:spacing w:val="40"/>
        </w:rPr>
        <w:t xml:space="preserve">  </w:t>
      </w:r>
      <w:r>
        <w:rPr/>
        <w:t>виды</w:t>
      </w:r>
      <w:r>
        <w:rPr>
          <w:spacing w:val="40"/>
        </w:rPr>
        <w:t xml:space="preserve">  </w:t>
      </w:r>
      <w:r>
        <w:rPr/>
        <w:t>и</w:t>
      </w:r>
      <w:r>
        <w:rPr>
          <w:spacing w:val="40"/>
        </w:rPr>
        <w:t xml:space="preserve">  </w:t>
      </w:r>
      <w:r>
        <w:rPr/>
        <w:t>опасности,</w:t>
      </w:r>
      <w:r>
        <w:rPr>
          <w:spacing w:val="40"/>
        </w:rPr>
        <w:t xml:space="preserve">  </w:t>
      </w:r>
      <w:r>
        <w:rPr/>
        <w:t>факторы</w:t>
      </w:r>
      <w:r>
        <w:rPr>
          <w:spacing w:val="40"/>
        </w:rPr>
        <w:t xml:space="preserve">  </w:t>
      </w:r>
      <w:r>
        <w:rPr/>
        <w:t>и</w:t>
      </w:r>
      <w:r>
        <w:rPr>
          <w:spacing w:val="40"/>
        </w:rPr>
        <w:t xml:space="preserve">  </w:t>
      </w:r>
      <w:r>
        <w:rPr/>
        <w:t xml:space="preserve">причины их возникновения, порядок действий при нахождении в зоне природного </w:t>
      </w:r>
      <w:r>
        <w:rPr>
          <w:spacing w:val="-2"/>
        </w:rPr>
        <w:t>пожара;</w:t>
      </w:r>
    </w:p>
    <w:p>
      <w:pPr>
        <w:pStyle w:val="BodyText"/>
        <w:spacing w:lineRule="exact" w:line="321"/>
        <w:ind w:hanging="0" w:left="709" w:right="0"/>
        <w:rPr/>
      </w:pPr>
      <w:r>
        <w:rPr/>
        <w:t>правила</w:t>
      </w:r>
      <w:r>
        <w:rPr>
          <w:spacing w:val="-7"/>
        </w:rPr>
        <w:t xml:space="preserve"> </w:t>
      </w:r>
      <w:r>
        <w:rPr/>
        <w:t>безопасного</w:t>
      </w:r>
      <w:r>
        <w:rPr>
          <w:spacing w:val="-5"/>
        </w:rPr>
        <w:t xml:space="preserve"> </w:t>
      </w:r>
      <w:r>
        <w:rPr/>
        <w:t>поведения</w:t>
      </w:r>
      <w:r>
        <w:rPr>
          <w:spacing w:val="-6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>
          <w:spacing w:val="-2"/>
        </w:rPr>
        <w:t>горах;</w:t>
      </w:r>
    </w:p>
    <w:p>
      <w:pPr>
        <w:pStyle w:val="BodyText"/>
        <w:spacing w:lineRule="auto" w:line="312" w:before="95" w:after="0"/>
        <w:jc w:val="left"/>
        <w:rPr/>
      </w:pPr>
      <w:r>
        <w:rPr/>
        <w:t>снежные</w:t>
      </w:r>
      <w:r>
        <w:rPr>
          <w:spacing w:val="80"/>
        </w:rPr>
        <w:t xml:space="preserve"> </w:t>
      </w:r>
      <w:r>
        <w:rPr/>
        <w:t>лавины,</w:t>
      </w:r>
      <w:r>
        <w:rPr>
          <w:spacing w:val="80"/>
        </w:rPr>
        <w:t xml:space="preserve"> </w:t>
      </w:r>
      <w:r>
        <w:rPr/>
        <w:t>их</w:t>
      </w:r>
      <w:r>
        <w:rPr>
          <w:spacing w:val="80"/>
        </w:rPr>
        <w:t xml:space="preserve"> </w:t>
      </w:r>
      <w:r>
        <w:rPr/>
        <w:t>характеристики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опасности,</w:t>
      </w:r>
      <w:r>
        <w:rPr>
          <w:spacing w:val="80"/>
        </w:rPr>
        <w:t xml:space="preserve"> </w:t>
      </w:r>
      <w:r>
        <w:rPr/>
        <w:t>порядок</w:t>
      </w:r>
      <w:r>
        <w:rPr>
          <w:spacing w:val="80"/>
        </w:rPr>
        <w:t xml:space="preserve"> </w:t>
      </w:r>
      <w:r>
        <w:rPr/>
        <w:t>действий, необходимый для снижения риска попадания в лавину;</w:t>
      </w:r>
    </w:p>
    <w:p>
      <w:pPr>
        <w:pStyle w:val="BodyText"/>
        <w:tabs>
          <w:tab w:val="clear" w:pos="720"/>
          <w:tab w:val="left" w:pos="2392" w:leader="none"/>
          <w:tab w:val="left" w:pos="2977" w:leader="none"/>
          <w:tab w:val="left" w:pos="5157" w:leader="none"/>
          <w:tab w:val="left" w:pos="5603" w:leader="none"/>
          <w:tab w:val="left" w:pos="7193" w:leader="none"/>
          <w:tab w:val="left" w:pos="8466" w:leader="none"/>
        </w:tabs>
        <w:spacing w:lineRule="auto" w:line="312" w:before="1" w:after="0"/>
        <w:ind w:firstLine="707" w:left="1" w:right="146"/>
        <w:jc w:val="left"/>
        <w:rPr/>
      </w:pPr>
      <w:r>
        <w:rPr>
          <w:spacing w:val="-2"/>
        </w:rPr>
        <w:t>камнепады,</w:t>
      </w:r>
      <w:r>
        <w:rPr/>
        <w:tab/>
      </w:r>
      <w:r>
        <w:rPr>
          <w:spacing w:val="-6"/>
        </w:rPr>
        <w:t>их</w:t>
      </w:r>
      <w:r>
        <w:rPr/>
        <w:tab/>
      </w:r>
      <w:r>
        <w:rPr>
          <w:spacing w:val="-2"/>
        </w:rPr>
        <w:t>характеристики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опасности,</w:t>
      </w:r>
      <w:r>
        <w:rPr/>
        <w:tab/>
      </w:r>
      <w:r>
        <w:rPr>
          <w:spacing w:val="-2"/>
        </w:rPr>
        <w:t>порядок</w:t>
      </w:r>
      <w:r>
        <w:rPr/>
        <w:tab/>
      </w:r>
      <w:r>
        <w:rPr>
          <w:spacing w:val="-2"/>
        </w:rPr>
        <w:t xml:space="preserve">действий, </w:t>
      </w:r>
      <w:r>
        <w:rPr/>
        <w:t>необходимых для снижения риска попадания под камнепад;</w:t>
      </w:r>
    </w:p>
    <w:p>
      <w:pPr>
        <w:sectPr>
          <w:footerReference w:type="default" r:id="rId10"/>
          <w:footerReference w:type="first" r:id="rId11"/>
          <w:type w:val="nextPage"/>
          <w:pgSz w:w="11906" w:h="16838"/>
          <w:pgMar w:left="1417" w:right="708" w:gutter="0" w:header="0" w:top="104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312" w:before="1" w:after="0"/>
        <w:ind w:firstLine="707" w:left="1" w:right="139"/>
        <w:jc w:val="left"/>
        <w:rPr/>
      </w:pPr>
      <w:r>
        <w:rPr/>
        <w:t>сели,</w:t>
      </w:r>
      <w:r>
        <w:rPr>
          <w:spacing w:val="38"/>
        </w:rPr>
        <w:t xml:space="preserve"> </w:t>
      </w:r>
      <w:r>
        <w:rPr/>
        <w:t>их</w:t>
      </w:r>
      <w:r>
        <w:rPr>
          <w:spacing w:val="36"/>
        </w:rPr>
        <w:t xml:space="preserve"> </w:t>
      </w:r>
      <w:r>
        <w:rPr/>
        <w:t>характеристики</w:t>
      </w:r>
      <w:r>
        <w:rPr>
          <w:spacing w:val="36"/>
        </w:rPr>
        <w:t xml:space="preserve"> </w:t>
      </w:r>
      <w:r>
        <w:rPr/>
        <w:t>и</w:t>
      </w:r>
      <w:r>
        <w:rPr>
          <w:spacing w:val="39"/>
        </w:rPr>
        <w:t xml:space="preserve"> </w:t>
      </w:r>
      <w:r>
        <w:rPr/>
        <w:t>опасности,</w:t>
      </w:r>
      <w:r>
        <w:rPr>
          <w:spacing w:val="38"/>
        </w:rPr>
        <w:t xml:space="preserve"> </w:t>
      </w:r>
      <w:r>
        <w:rPr/>
        <w:t>порядок</w:t>
      </w:r>
      <w:r>
        <w:rPr>
          <w:spacing w:val="38"/>
        </w:rPr>
        <w:t xml:space="preserve"> </w:t>
      </w:r>
      <w:r>
        <w:rPr/>
        <w:t>действий</w:t>
      </w:r>
      <w:r>
        <w:rPr>
          <w:spacing w:val="39"/>
        </w:rPr>
        <w:t xml:space="preserve"> </w:t>
      </w:r>
      <w:r>
        <w:rPr/>
        <w:t>при</w:t>
      </w:r>
      <w:r>
        <w:rPr>
          <w:spacing w:val="39"/>
        </w:rPr>
        <w:t xml:space="preserve"> </w:t>
      </w:r>
      <w:r>
        <w:rPr/>
        <w:t>попадании в зону селя;</w:t>
      </w:r>
    </w:p>
    <w:p>
      <w:pPr>
        <w:pStyle w:val="BodyText"/>
        <w:spacing w:lineRule="auto" w:line="312" w:before="74" w:after="0"/>
        <w:ind w:firstLine="707" w:left="1" w:right="140"/>
        <w:rPr/>
      </w:pPr>
      <w:r>
        <w:rPr/>
        <w:t xml:space="preserve">оползни, их характеристики и опасности, порядок действий при начале </w:t>
      </w:r>
      <w:r>
        <w:rPr>
          <w:spacing w:val="-2"/>
        </w:rPr>
        <w:t>оползня;</w:t>
      </w:r>
    </w:p>
    <w:p>
      <w:pPr>
        <w:pStyle w:val="BodyText"/>
        <w:spacing w:lineRule="auto" w:line="312"/>
        <w:ind w:firstLine="707" w:left="1" w:right="146"/>
        <w:rPr/>
      </w:pPr>
      <w:r>
        <w:rPr/>
        <w:t>общие</w:t>
      </w:r>
      <w:r>
        <w:rPr>
          <w:spacing w:val="40"/>
        </w:rPr>
        <w:t xml:space="preserve"> </w:t>
      </w:r>
      <w:r>
        <w:rPr/>
        <w:t>правила</w:t>
      </w:r>
      <w:r>
        <w:rPr>
          <w:spacing w:val="40"/>
        </w:rPr>
        <w:t xml:space="preserve"> </w:t>
      </w:r>
      <w:r>
        <w:rPr/>
        <w:t>безопасного</w:t>
      </w:r>
      <w:r>
        <w:rPr>
          <w:spacing w:val="40"/>
        </w:rPr>
        <w:t xml:space="preserve"> </w:t>
      </w:r>
      <w:r>
        <w:rPr/>
        <w:t>поведения</w:t>
      </w:r>
      <w:r>
        <w:rPr>
          <w:spacing w:val="40"/>
        </w:rPr>
        <w:t xml:space="preserve"> </w:t>
      </w:r>
      <w:r>
        <w:rPr/>
        <w:t>на</w:t>
      </w:r>
      <w:r>
        <w:rPr>
          <w:spacing w:val="40"/>
        </w:rPr>
        <w:t xml:space="preserve"> </w:t>
      </w:r>
      <w:r>
        <w:rPr/>
        <w:t>водоемах,</w:t>
      </w:r>
      <w:r>
        <w:rPr>
          <w:spacing w:val="40"/>
        </w:rPr>
        <w:t xml:space="preserve"> </w:t>
      </w:r>
      <w:r>
        <w:rPr/>
        <w:t>правила</w:t>
      </w:r>
      <w:r>
        <w:rPr>
          <w:spacing w:val="40"/>
        </w:rPr>
        <w:t xml:space="preserve"> </w:t>
      </w:r>
      <w:r>
        <w:rPr/>
        <w:t>купания</w:t>
      </w:r>
      <w:r>
        <w:rPr>
          <w:spacing w:val="40"/>
        </w:rPr>
        <w:t xml:space="preserve"> </w:t>
      </w:r>
      <w:r>
        <w:rPr/>
        <w:t>на оборудованных и необорудованных пляжах;</w:t>
      </w:r>
    </w:p>
    <w:p>
      <w:pPr>
        <w:pStyle w:val="BodyText"/>
        <w:spacing w:lineRule="auto" w:line="312"/>
        <w:ind w:firstLine="707" w:left="1" w:right="138"/>
        <w:rPr/>
      </w:pPr>
      <w:r>
        <w:rPr/>
        <w:t>порядок действий при обнаружении тонущего человека; правила поведения</w:t>
      </w:r>
      <w:r>
        <w:rPr>
          <w:spacing w:val="80"/>
        </w:rPr>
        <w:t xml:space="preserve">  </w:t>
      </w:r>
      <w:r>
        <w:rPr/>
        <w:t>при</w:t>
      </w:r>
      <w:r>
        <w:rPr>
          <w:spacing w:val="80"/>
        </w:rPr>
        <w:t xml:space="preserve">  </w:t>
      </w:r>
      <w:r>
        <w:rPr/>
        <w:t>нахождении</w:t>
      </w:r>
      <w:r>
        <w:rPr>
          <w:spacing w:val="80"/>
        </w:rPr>
        <w:t xml:space="preserve">  </w:t>
      </w:r>
      <w:r>
        <w:rPr/>
        <w:t>на</w:t>
      </w:r>
      <w:r>
        <w:rPr>
          <w:spacing w:val="80"/>
        </w:rPr>
        <w:t xml:space="preserve">  </w:t>
      </w:r>
      <w:r>
        <w:rPr/>
        <w:t>плавсредствах;</w:t>
      </w:r>
      <w:r>
        <w:rPr>
          <w:spacing w:val="80"/>
        </w:rPr>
        <w:t xml:space="preserve">  </w:t>
      </w:r>
      <w:r>
        <w:rPr/>
        <w:t>правила</w:t>
      </w:r>
      <w:r>
        <w:rPr>
          <w:spacing w:val="80"/>
        </w:rPr>
        <w:t xml:space="preserve">  </w:t>
      </w:r>
      <w:r>
        <w:rPr/>
        <w:t>поведения при</w:t>
      </w:r>
      <w:r>
        <w:rPr>
          <w:spacing w:val="80"/>
          <w:w w:val="150"/>
        </w:rPr>
        <w:t xml:space="preserve"> </w:t>
      </w:r>
      <w:r>
        <w:rPr/>
        <w:t>нахождении</w:t>
      </w:r>
      <w:r>
        <w:rPr>
          <w:spacing w:val="80"/>
          <w:w w:val="150"/>
        </w:rPr>
        <w:t xml:space="preserve"> </w:t>
      </w:r>
      <w:r>
        <w:rPr/>
        <w:t>на</w:t>
      </w:r>
      <w:r>
        <w:rPr>
          <w:spacing w:val="80"/>
          <w:w w:val="150"/>
        </w:rPr>
        <w:t xml:space="preserve"> </w:t>
      </w:r>
      <w:r>
        <w:rPr/>
        <w:t>льду,</w:t>
      </w:r>
      <w:r>
        <w:rPr>
          <w:spacing w:val="80"/>
          <w:w w:val="150"/>
        </w:rPr>
        <w:t xml:space="preserve"> </w:t>
      </w:r>
      <w:r>
        <w:rPr/>
        <w:t>порядок</w:t>
      </w:r>
      <w:r>
        <w:rPr>
          <w:spacing w:val="80"/>
          <w:w w:val="150"/>
        </w:rPr>
        <w:t xml:space="preserve"> </w:t>
      </w:r>
      <w:r>
        <w:rPr/>
        <w:t>действий</w:t>
      </w:r>
      <w:r>
        <w:rPr>
          <w:spacing w:val="80"/>
          <w:w w:val="150"/>
        </w:rPr>
        <w:t xml:space="preserve"> </w:t>
      </w:r>
      <w:r>
        <w:rPr/>
        <w:t>при</w:t>
      </w:r>
      <w:r>
        <w:rPr>
          <w:spacing w:val="80"/>
          <w:w w:val="150"/>
        </w:rPr>
        <w:t xml:space="preserve"> </w:t>
      </w:r>
      <w:r>
        <w:rPr/>
        <w:t>обнаружении</w:t>
      </w:r>
      <w:r>
        <w:rPr>
          <w:spacing w:val="80"/>
          <w:w w:val="150"/>
        </w:rPr>
        <w:t xml:space="preserve"> </w:t>
      </w:r>
      <w:r>
        <w:rPr/>
        <w:t>человека</w:t>
      </w:r>
      <w:r>
        <w:rPr>
          <w:spacing w:val="40"/>
        </w:rPr>
        <w:t xml:space="preserve"> </w:t>
      </w:r>
      <w:r>
        <w:rPr/>
        <w:t>в полынье;</w:t>
      </w:r>
    </w:p>
    <w:p>
      <w:pPr>
        <w:pStyle w:val="BodyText"/>
        <w:spacing w:lineRule="auto" w:line="312"/>
        <w:ind w:firstLine="707" w:left="1" w:right="147"/>
        <w:rPr/>
      </w:pPr>
      <w:r>
        <w:rPr/>
        <w:t>наводнения,</w:t>
      </w:r>
      <w:r>
        <w:rPr>
          <w:spacing w:val="40"/>
        </w:rPr>
        <w:t xml:space="preserve">  </w:t>
      </w:r>
      <w:r>
        <w:rPr/>
        <w:t>их</w:t>
      </w:r>
      <w:r>
        <w:rPr>
          <w:spacing w:val="40"/>
        </w:rPr>
        <w:t xml:space="preserve">  </w:t>
      </w:r>
      <w:r>
        <w:rPr/>
        <w:t>характеристики</w:t>
      </w:r>
      <w:r>
        <w:rPr>
          <w:spacing w:val="40"/>
        </w:rPr>
        <w:t xml:space="preserve">  </w:t>
      </w:r>
      <w:r>
        <w:rPr/>
        <w:t>и</w:t>
      </w:r>
      <w:r>
        <w:rPr>
          <w:spacing w:val="40"/>
        </w:rPr>
        <w:t xml:space="preserve">  </w:t>
      </w:r>
      <w:r>
        <w:rPr/>
        <w:t>опасности,</w:t>
      </w:r>
      <w:r>
        <w:rPr>
          <w:spacing w:val="40"/>
        </w:rPr>
        <w:t xml:space="preserve">  </w:t>
      </w:r>
      <w:r>
        <w:rPr/>
        <w:t>порядок</w:t>
      </w:r>
      <w:r>
        <w:rPr>
          <w:spacing w:val="40"/>
        </w:rPr>
        <w:t xml:space="preserve">  </w:t>
      </w:r>
      <w:r>
        <w:rPr/>
        <w:t>действий при наводнении;</w:t>
      </w:r>
    </w:p>
    <w:p>
      <w:pPr>
        <w:pStyle w:val="BodyText"/>
        <w:spacing w:lineRule="auto" w:line="312"/>
        <w:ind w:firstLine="707" w:left="1" w:right="148"/>
        <w:rPr/>
      </w:pPr>
      <w:r>
        <w:rPr/>
        <w:t>цунами,</w:t>
      </w:r>
      <w:r>
        <w:rPr>
          <w:spacing w:val="80"/>
        </w:rPr>
        <w:t xml:space="preserve">  </w:t>
      </w:r>
      <w:r>
        <w:rPr/>
        <w:t>их</w:t>
      </w:r>
      <w:r>
        <w:rPr>
          <w:spacing w:val="80"/>
        </w:rPr>
        <w:t xml:space="preserve">  </w:t>
      </w:r>
      <w:r>
        <w:rPr/>
        <w:t>характеристики</w:t>
      </w:r>
      <w:r>
        <w:rPr>
          <w:spacing w:val="80"/>
        </w:rPr>
        <w:t xml:space="preserve">  </w:t>
      </w:r>
      <w:r>
        <w:rPr/>
        <w:t>и</w:t>
      </w:r>
      <w:r>
        <w:rPr>
          <w:spacing w:val="80"/>
        </w:rPr>
        <w:t xml:space="preserve">  </w:t>
      </w:r>
      <w:r>
        <w:rPr/>
        <w:t>опасности,</w:t>
      </w:r>
      <w:r>
        <w:rPr>
          <w:spacing w:val="80"/>
        </w:rPr>
        <w:t xml:space="preserve">  </w:t>
      </w:r>
      <w:r>
        <w:rPr/>
        <w:t>порядок</w:t>
      </w:r>
      <w:r>
        <w:rPr>
          <w:spacing w:val="80"/>
        </w:rPr>
        <w:t xml:space="preserve">  </w:t>
      </w:r>
      <w:r>
        <w:rPr/>
        <w:t>действий</w:t>
      </w:r>
      <w:r>
        <w:rPr>
          <w:spacing w:val="40"/>
        </w:rPr>
        <w:t xml:space="preserve"> </w:t>
      </w:r>
      <w:r>
        <w:rPr/>
        <w:t>при нахождении в зоне цунами;</w:t>
      </w:r>
    </w:p>
    <w:p>
      <w:pPr>
        <w:pStyle w:val="BodyText"/>
        <w:spacing w:lineRule="auto" w:line="312"/>
        <w:ind w:firstLine="707" w:left="1" w:right="148"/>
        <w:rPr/>
      </w:pPr>
      <w:r>
        <w:rPr/>
        <w:t>ураганы,</w:t>
      </w:r>
      <w:r>
        <w:rPr>
          <w:spacing w:val="40"/>
        </w:rPr>
        <w:t xml:space="preserve"> </w:t>
      </w:r>
      <w:r>
        <w:rPr/>
        <w:t>смерчи,</w:t>
      </w:r>
      <w:r>
        <w:rPr>
          <w:spacing w:val="40"/>
        </w:rPr>
        <w:t xml:space="preserve"> </w:t>
      </w:r>
      <w:r>
        <w:rPr/>
        <w:t>их</w:t>
      </w:r>
      <w:r>
        <w:rPr>
          <w:spacing w:val="40"/>
        </w:rPr>
        <w:t xml:space="preserve"> </w:t>
      </w:r>
      <w:r>
        <w:rPr/>
        <w:t>характеристики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опасности,</w:t>
      </w:r>
      <w:r>
        <w:rPr>
          <w:spacing w:val="40"/>
        </w:rPr>
        <w:t xml:space="preserve"> </w:t>
      </w:r>
      <w:r>
        <w:rPr/>
        <w:t>порядок</w:t>
      </w:r>
      <w:r>
        <w:rPr>
          <w:spacing w:val="40"/>
        </w:rPr>
        <w:t xml:space="preserve"> </w:t>
      </w:r>
      <w:r>
        <w:rPr/>
        <w:t>действий</w:t>
      </w:r>
      <w:r>
        <w:rPr>
          <w:spacing w:val="40"/>
        </w:rPr>
        <w:t xml:space="preserve"> </w:t>
      </w:r>
      <w:r>
        <w:rPr/>
        <w:t>при ураганах, бурях и смерчах;</w:t>
      </w:r>
    </w:p>
    <w:p>
      <w:pPr>
        <w:pStyle w:val="BodyText"/>
        <w:spacing w:lineRule="auto" w:line="312"/>
        <w:ind w:firstLine="707" w:left="1" w:right="150"/>
        <w:rPr/>
      </w:pPr>
      <w:r>
        <w:rPr/>
        <w:t>грозы, их характеристики и опасности, порядок действий при попадании</w:t>
      </w:r>
      <w:r>
        <w:rPr>
          <w:spacing w:val="40"/>
        </w:rPr>
        <w:t xml:space="preserve"> </w:t>
      </w:r>
      <w:r>
        <w:rPr/>
        <w:t>в грозу;</w:t>
      </w:r>
    </w:p>
    <w:p>
      <w:pPr>
        <w:pStyle w:val="BodyText"/>
        <w:spacing w:lineRule="auto" w:line="312"/>
        <w:ind w:firstLine="707" w:left="1" w:right="147"/>
        <w:rPr/>
      </w:pPr>
      <w:r>
        <w:rPr/>
        <w:t>землетрясения и извержения вулканов, их характеристики и опасности, порядок действий при землетрясении, в том числе при попадании под завал,</w:t>
      </w:r>
      <w:r>
        <w:rPr>
          <w:spacing w:val="40"/>
        </w:rPr>
        <w:t xml:space="preserve"> </w:t>
      </w:r>
      <w:r>
        <w:rPr/>
        <w:t>при нахождении в зоне извержения вулкана;</w:t>
      </w:r>
    </w:p>
    <w:p>
      <w:pPr>
        <w:pStyle w:val="BodyText"/>
        <w:spacing w:lineRule="auto" w:line="312"/>
        <w:ind w:firstLine="707" w:left="1" w:right="149"/>
        <w:rPr/>
      </w:pPr>
      <w:r>
        <w:rPr/>
        <w:t>правила</w:t>
      </w:r>
      <w:r>
        <w:rPr>
          <w:spacing w:val="80"/>
        </w:rPr>
        <w:t xml:space="preserve"> </w:t>
      </w:r>
      <w:r>
        <w:rPr/>
        <w:t>безопасного</w:t>
      </w:r>
      <w:r>
        <w:rPr>
          <w:spacing w:val="80"/>
          <w:w w:val="150"/>
        </w:rPr>
        <w:t xml:space="preserve"> </w:t>
      </w:r>
      <w:r>
        <w:rPr/>
        <w:t>поведения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опасных</w:t>
      </w:r>
      <w:r>
        <w:rPr>
          <w:spacing w:val="80"/>
          <w:w w:val="150"/>
        </w:rPr>
        <w:t xml:space="preserve"> </w:t>
      </w:r>
      <w:r>
        <w:rPr/>
        <w:t>ситуациях</w:t>
      </w:r>
      <w:r>
        <w:rPr>
          <w:spacing w:val="80"/>
        </w:rPr>
        <w:t xml:space="preserve"> </w:t>
      </w:r>
      <w:r>
        <w:rPr/>
        <w:t>с</w:t>
      </w:r>
      <w:r>
        <w:rPr>
          <w:spacing w:val="80"/>
        </w:rPr>
        <w:t xml:space="preserve"> </w:t>
      </w:r>
      <w:r>
        <w:rPr/>
        <w:t>домашними</w:t>
      </w:r>
      <w:r>
        <w:rPr>
          <w:spacing w:val="40"/>
        </w:rPr>
        <w:t xml:space="preserve"> </w:t>
      </w:r>
      <w:r>
        <w:rPr/>
        <w:t>и дикими животными;</w:t>
      </w:r>
    </w:p>
    <w:p>
      <w:pPr>
        <w:pStyle w:val="BodyText"/>
        <w:spacing w:lineRule="auto" w:line="312"/>
        <w:ind w:firstLine="707" w:left="1" w:right="147"/>
        <w:rPr/>
      </w:pPr>
      <w:r>
        <w:rPr/>
        <w:t>смысл</w:t>
      </w:r>
      <w:r>
        <w:rPr>
          <w:spacing w:val="-18"/>
        </w:rPr>
        <w:t xml:space="preserve"> </w:t>
      </w:r>
      <w:r>
        <w:rPr/>
        <w:t>понятий</w:t>
      </w:r>
      <w:r>
        <w:rPr>
          <w:spacing w:val="-17"/>
        </w:rPr>
        <w:t xml:space="preserve"> </w:t>
      </w:r>
      <w:r>
        <w:rPr/>
        <w:t>«экология»</w:t>
      </w:r>
      <w:r>
        <w:rPr>
          <w:spacing w:val="-18"/>
        </w:rPr>
        <w:t xml:space="preserve"> </w:t>
      </w:r>
      <w:r>
        <w:rPr/>
        <w:t>и</w:t>
      </w:r>
      <w:r>
        <w:rPr>
          <w:spacing w:val="-17"/>
        </w:rPr>
        <w:t xml:space="preserve"> </w:t>
      </w:r>
      <w:r>
        <w:rPr/>
        <w:t>«экологическая</w:t>
      </w:r>
      <w:r>
        <w:rPr>
          <w:spacing w:val="-18"/>
        </w:rPr>
        <w:t xml:space="preserve"> </w:t>
      </w:r>
      <w:r>
        <w:rPr/>
        <w:t>культура»,</w:t>
      </w:r>
      <w:r>
        <w:rPr>
          <w:spacing w:val="-17"/>
        </w:rPr>
        <w:t xml:space="preserve"> </w:t>
      </w:r>
      <w:r>
        <w:rPr/>
        <w:t>значение</w:t>
      </w:r>
      <w:r>
        <w:rPr>
          <w:spacing w:val="-18"/>
        </w:rPr>
        <w:t xml:space="preserve"> </w:t>
      </w:r>
      <w:r>
        <w:rPr/>
        <w:t>экологии для устойчивого развития общества;</w:t>
      </w:r>
    </w:p>
    <w:p>
      <w:pPr>
        <w:pStyle w:val="BodyText"/>
        <w:spacing w:lineRule="auto" w:line="312"/>
        <w:ind w:firstLine="707" w:left="1" w:right="147"/>
        <w:rPr/>
      </w:pPr>
      <w:r>
        <w:rPr/>
        <w:t xml:space="preserve">правила безопасного поведения при неблагоприятной экологической </w:t>
      </w:r>
      <w:r>
        <w:rPr>
          <w:spacing w:val="-2"/>
        </w:rPr>
        <w:t>обстановке;</w:t>
      </w:r>
    </w:p>
    <w:p>
      <w:pPr>
        <w:pStyle w:val="BodyText"/>
        <w:spacing w:lineRule="auto" w:line="312"/>
        <w:ind w:firstLine="707" w:left="1" w:right="144"/>
        <w:rPr/>
      </w:pPr>
      <w:r>
        <w:rPr/>
        <w:t>современные молодежные увлечения и опасности, связанные с ними, правила безопасного поведения;</w:t>
      </w:r>
    </w:p>
    <w:p>
      <w:pPr>
        <w:pStyle w:val="BodyText"/>
        <w:spacing w:lineRule="auto" w:line="312"/>
        <w:ind w:firstLine="707" w:left="1" w:right="138"/>
        <w:rPr/>
      </w:pPr>
      <w:r>
        <w:rPr/>
        <w:t>понятие «цифровая среда», ее характеристики и примеры информационных и компьютерных угроз, положительные возможности цифровой среды;</w:t>
      </w:r>
    </w:p>
    <w:p>
      <w:pPr>
        <w:pStyle w:val="BodyText"/>
        <w:ind w:hanging="0" w:left="709" w:right="0"/>
        <w:rPr/>
      </w:pPr>
      <w:r>
        <w:rPr/>
        <w:t>риски</w:t>
      </w:r>
      <w:r>
        <w:rPr>
          <w:spacing w:val="-7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угрозы</w:t>
      </w:r>
      <w:r>
        <w:rPr>
          <w:spacing w:val="-7"/>
        </w:rPr>
        <w:t xml:space="preserve"> </w:t>
      </w:r>
      <w:r>
        <w:rPr/>
        <w:t>при</w:t>
      </w:r>
      <w:r>
        <w:rPr>
          <w:spacing w:val="-7"/>
        </w:rPr>
        <w:t xml:space="preserve"> </w:t>
      </w:r>
      <w:r>
        <w:rPr/>
        <w:t>использовании</w:t>
      </w:r>
      <w:r>
        <w:rPr>
          <w:spacing w:val="-7"/>
        </w:rPr>
        <w:t xml:space="preserve"> </w:t>
      </w:r>
      <w:r>
        <w:rPr>
          <w:spacing w:val="-2"/>
        </w:rPr>
        <w:t>Интернета;</w:t>
      </w:r>
    </w:p>
    <w:p>
      <w:pPr>
        <w:pStyle w:val="BodyText"/>
        <w:spacing w:lineRule="auto" w:line="312" w:before="94" w:after="0"/>
        <w:ind w:firstLine="707" w:left="1" w:right="137"/>
        <w:rPr/>
      </w:pPr>
      <w:r>
        <w:rPr>
          <w:spacing w:val="-4"/>
        </w:rPr>
        <w:t>общие</w:t>
      </w:r>
      <w:r>
        <w:rPr>
          <w:spacing w:val="-13"/>
        </w:rPr>
        <w:t xml:space="preserve"> </w:t>
      </w:r>
      <w:r>
        <w:rPr>
          <w:spacing w:val="-4"/>
        </w:rPr>
        <w:t>принципы</w:t>
      </w:r>
      <w:r>
        <w:rPr>
          <w:spacing w:val="-14"/>
        </w:rPr>
        <w:t xml:space="preserve"> </w:t>
      </w:r>
      <w:r>
        <w:rPr>
          <w:spacing w:val="-4"/>
        </w:rPr>
        <w:t>безопасного</w:t>
      </w:r>
      <w:r>
        <w:rPr>
          <w:spacing w:val="-11"/>
        </w:rPr>
        <w:t xml:space="preserve"> </w:t>
      </w:r>
      <w:r>
        <w:rPr>
          <w:spacing w:val="-4"/>
        </w:rPr>
        <w:t>поведения,</w:t>
      </w:r>
      <w:r>
        <w:rPr>
          <w:spacing w:val="-13"/>
        </w:rPr>
        <w:t xml:space="preserve"> </w:t>
      </w:r>
      <w:r>
        <w:rPr>
          <w:spacing w:val="-4"/>
        </w:rPr>
        <w:t>необходимые</w:t>
      </w:r>
      <w:r>
        <w:rPr>
          <w:spacing w:val="-13"/>
        </w:rPr>
        <w:t xml:space="preserve"> </w:t>
      </w:r>
      <w:r>
        <w:rPr>
          <w:spacing w:val="-4"/>
        </w:rPr>
        <w:t>для</w:t>
      </w:r>
      <w:r>
        <w:rPr>
          <w:spacing w:val="-13"/>
        </w:rPr>
        <w:t xml:space="preserve"> </w:t>
      </w:r>
      <w:r>
        <w:rPr>
          <w:spacing w:val="-4"/>
        </w:rPr>
        <w:t xml:space="preserve">предупреждения </w:t>
      </w:r>
      <w:r>
        <w:rPr/>
        <w:t>возникновения опасных ситуаций в личном цифровом пространстве;</w:t>
      </w:r>
    </w:p>
    <w:p>
      <w:pPr>
        <w:pStyle w:val="BodyText"/>
        <w:spacing w:lineRule="auto" w:line="312" w:before="1" w:after="0"/>
        <w:ind w:firstLine="707" w:left="1" w:right="149"/>
        <w:rPr/>
      </w:pPr>
      <w:r>
        <w:rPr/>
        <w:t>правила кибергигиены,</w:t>
      </w:r>
      <w:r>
        <w:rPr>
          <w:spacing w:val="-1"/>
        </w:rPr>
        <w:t xml:space="preserve"> </w:t>
      </w:r>
      <w:r>
        <w:rPr/>
        <w:t>необходимые для предупреждения</w:t>
      </w:r>
      <w:r>
        <w:rPr>
          <w:spacing w:val="-2"/>
        </w:rPr>
        <w:t xml:space="preserve"> </w:t>
      </w:r>
      <w:r>
        <w:rPr/>
        <w:t>возникновения опасных ситуаций в цифровой среде;</w:t>
      </w:r>
    </w:p>
    <w:p>
      <w:pPr>
        <w:pStyle w:val="BodyText"/>
        <w:spacing w:lineRule="auto" w:line="312" w:before="1" w:after="0"/>
        <w:ind w:firstLine="707" w:left="1" w:right="149"/>
        <w:rPr/>
      </w:pPr>
      <w:r>
        <w:rPr/>
        <w:t>основные виды опасного и запрещенного контента в Интернете и его признаки, приемы распознавания опасностей при использовании Интернета;</w:t>
      </w:r>
    </w:p>
    <w:p>
      <w:pPr>
        <w:pStyle w:val="BodyText"/>
        <w:spacing w:lineRule="exact" w:line="316"/>
        <w:ind w:hanging="0" w:left="709" w:right="0"/>
        <w:rPr/>
      </w:pPr>
      <w:r>
        <w:rPr/>
        <w:t>противоправные</w:t>
      </w:r>
      <w:r>
        <w:rPr>
          <w:spacing w:val="-8"/>
        </w:rPr>
        <w:t xml:space="preserve"> </w:t>
      </w:r>
      <w:r>
        <w:rPr/>
        <w:t>действия</w:t>
      </w:r>
      <w:r>
        <w:rPr>
          <w:spacing w:val="-7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>
          <w:spacing w:val="-2"/>
        </w:rPr>
        <w:t>Интернете;</w:t>
      </w:r>
    </w:p>
    <w:p>
      <w:pPr>
        <w:pStyle w:val="BodyText"/>
        <w:spacing w:lineRule="auto" w:line="312" w:before="98" w:after="0"/>
        <w:ind w:firstLine="707" w:left="1" w:right="147"/>
        <w:rPr/>
      </w:pPr>
      <w:r>
        <w:rPr/>
        <w:t>правила</w:t>
      </w:r>
      <w:r>
        <w:rPr>
          <w:spacing w:val="-18"/>
        </w:rPr>
        <w:t xml:space="preserve"> </w:t>
      </w:r>
      <w:r>
        <w:rPr/>
        <w:t>цифрового</w:t>
      </w:r>
      <w:r>
        <w:rPr>
          <w:spacing w:val="-15"/>
        </w:rPr>
        <w:t xml:space="preserve"> </w:t>
      </w:r>
      <w:r>
        <w:rPr/>
        <w:t>поведения,</w:t>
      </w:r>
      <w:r>
        <w:rPr>
          <w:spacing w:val="-17"/>
        </w:rPr>
        <w:t xml:space="preserve"> </w:t>
      </w:r>
      <w:r>
        <w:rPr/>
        <w:t>необходимого</w:t>
      </w:r>
      <w:r>
        <w:rPr>
          <w:spacing w:val="-16"/>
        </w:rPr>
        <w:t xml:space="preserve"> </w:t>
      </w:r>
      <w:r>
        <w:rPr/>
        <w:t>для</w:t>
      </w:r>
      <w:r>
        <w:rPr>
          <w:spacing w:val="-16"/>
        </w:rPr>
        <w:t xml:space="preserve"> </w:t>
      </w:r>
      <w:r>
        <w:rPr/>
        <w:t>снижения</w:t>
      </w:r>
      <w:r>
        <w:rPr>
          <w:spacing w:val="-18"/>
        </w:rPr>
        <w:t xml:space="preserve"> </w:t>
      </w:r>
      <w:r>
        <w:rPr/>
        <w:t>рисков</w:t>
      </w:r>
      <w:r>
        <w:rPr>
          <w:spacing w:val="-17"/>
        </w:rPr>
        <w:t xml:space="preserve"> </w:t>
      </w:r>
      <w:r>
        <w:rPr/>
        <w:t>и</w:t>
      </w:r>
      <w:r>
        <w:rPr>
          <w:spacing w:val="-16"/>
        </w:rPr>
        <w:t xml:space="preserve"> </w:t>
      </w:r>
      <w:r>
        <w:rPr/>
        <w:t>угроз при использовании Интернета;</w:t>
      </w:r>
    </w:p>
    <w:p>
      <w:pPr>
        <w:pStyle w:val="BodyText"/>
        <w:spacing w:lineRule="auto" w:line="312" w:before="1" w:after="0"/>
        <w:ind w:firstLine="707" w:left="1" w:right="142"/>
        <w:rPr/>
      </w:pPr>
      <w:r>
        <w:rPr/>
        <w:t>деструктивные течения в Интернете, их признаки и опасности, правила безопасного использования Интернета по предотвращению рисков и угроз вовлечения в различную деструктивную деятельность;</w:t>
      </w:r>
    </w:p>
    <w:p>
      <w:pPr>
        <w:pStyle w:val="BodyText"/>
        <w:spacing w:lineRule="auto" w:line="312"/>
        <w:ind w:firstLine="707" w:left="1" w:right="147"/>
        <w:rPr/>
      </w:pPr>
      <w:r>
        <w:rPr/>
        <w:t>смысл понятий «здоровье», «здоровый образ жизни», «психическое здоровье»,</w:t>
      </w:r>
      <w:r>
        <w:rPr>
          <w:spacing w:val="40"/>
        </w:rPr>
        <w:t xml:space="preserve"> </w:t>
      </w:r>
      <w:r>
        <w:rPr/>
        <w:t>«психологическое</w:t>
      </w:r>
      <w:r>
        <w:rPr>
          <w:spacing w:val="40"/>
        </w:rPr>
        <w:t xml:space="preserve"> </w:t>
      </w:r>
      <w:r>
        <w:rPr/>
        <w:t>благополучие»,</w:t>
      </w:r>
      <w:r>
        <w:rPr>
          <w:spacing w:val="40"/>
        </w:rPr>
        <w:t xml:space="preserve"> </w:t>
      </w:r>
      <w:r>
        <w:rPr/>
        <w:t>«здоровье»,</w:t>
      </w:r>
      <w:r>
        <w:rPr>
          <w:spacing w:val="40"/>
        </w:rPr>
        <w:t xml:space="preserve"> </w:t>
      </w:r>
      <w:r>
        <w:rPr/>
        <w:t>«охрана</w:t>
      </w:r>
      <w:r>
        <w:rPr>
          <w:spacing w:val="40"/>
        </w:rPr>
        <w:t xml:space="preserve"> </w:t>
      </w:r>
      <w:r>
        <w:rPr/>
        <w:t>здоровья»,</w:t>
      </w:r>
    </w:p>
    <w:p>
      <w:pPr>
        <w:pStyle w:val="BodyText"/>
        <w:ind w:hanging="0" w:left="1" w:right="0"/>
        <w:rPr/>
      </w:pPr>
      <w:r>
        <w:rPr/>
        <w:t>«здоровый</w:t>
      </w:r>
      <w:r>
        <w:rPr>
          <w:spacing w:val="-12"/>
        </w:rPr>
        <w:t xml:space="preserve"> </w:t>
      </w:r>
      <w:r>
        <w:rPr/>
        <w:t>образ</w:t>
      </w:r>
      <w:r>
        <w:rPr>
          <w:spacing w:val="-7"/>
        </w:rPr>
        <w:t xml:space="preserve"> </w:t>
      </w:r>
      <w:r>
        <w:rPr/>
        <w:t>жизни»,</w:t>
      </w:r>
      <w:r>
        <w:rPr>
          <w:spacing w:val="-7"/>
        </w:rPr>
        <w:t xml:space="preserve"> </w:t>
      </w:r>
      <w:r>
        <w:rPr/>
        <w:t>«лечение»,</w:t>
      </w:r>
      <w:r>
        <w:rPr>
          <w:spacing w:val="-7"/>
        </w:rPr>
        <w:t xml:space="preserve"> </w:t>
      </w:r>
      <w:r>
        <w:rPr>
          <w:spacing w:val="-2"/>
        </w:rPr>
        <w:t>«профилактика»;</w:t>
      </w:r>
    </w:p>
    <w:p>
      <w:pPr>
        <w:pStyle w:val="BodyText"/>
        <w:spacing w:lineRule="auto" w:line="312" w:before="96" w:after="0"/>
        <w:ind w:hanging="0" w:left="709" w:right="145"/>
        <w:rPr/>
      </w:pPr>
      <w:r>
        <w:rPr/>
        <w:t>факторы, влияющие на здоровье человека, опасность вредных привычек; составляющие</w:t>
      </w:r>
      <w:r>
        <w:rPr>
          <w:spacing w:val="48"/>
        </w:rPr>
        <w:t xml:space="preserve">  </w:t>
      </w:r>
      <w:r>
        <w:rPr/>
        <w:t>здорового</w:t>
      </w:r>
      <w:r>
        <w:rPr>
          <w:spacing w:val="50"/>
        </w:rPr>
        <w:t xml:space="preserve">  </w:t>
      </w:r>
      <w:r>
        <w:rPr/>
        <w:t>образа</w:t>
      </w:r>
      <w:r>
        <w:rPr>
          <w:spacing w:val="50"/>
        </w:rPr>
        <w:t xml:space="preserve">  </w:t>
      </w:r>
      <w:r>
        <w:rPr/>
        <w:t>жизни:</w:t>
      </w:r>
      <w:r>
        <w:rPr>
          <w:spacing w:val="51"/>
        </w:rPr>
        <w:t xml:space="preserve">  </w:t>
      </w:r>
      <w:r>
        <w:rPr/>
        <w:t>сон,</w:t>
      </w:r>
      <w:r>
        <w:rPr>
          <w:spacing w:val="50"/>
        </w:rPr>
        <w:t xml:space="preserve">  </w:t>
      </w:r>
      <w:r>
        <w:rPr/>
        <w:t>питание,</w:t>
      </w:r>
      <w:r>
        <w:rPr>
          <w:spacing w:val="50"/>
        </w:rPr>
        <w:t xml:space="preserve">  </w:t>
      </w:r>
      <w:r>
        <w:rPr>
          <w:spacing w:val="-2"/>
        </w:rPr>
        <w:t>физическая</w:t>
      </w:r>
    </w:p>
    <w:p>
      <w:pPr>
        <w:pStyle w:val="BodyText"/>
        <w:ind w:hanging="0" w:left="1" w:right="0"/>
        <w:rPr/>
      </w:pPr>
      <w:r>
        <w:rPr/>
        <w:t>активность,</w:t>
      </w:r>
      <w:r>
        <w:rPr>
          <w:spacing w:val="-13"/>
        </w:rPr>
        <w:t xml:space="preserve"> </w:t>
      </w:r>
      <w:r>
        <w:rPr/>
        <w:t>психологическое</w:t>
      </w:r>
      <w:r>
        <w:rPr>
          <w:spacing w:val="-12"/>
        </w:rPr>
        <w:t xml:space="preserve"> </w:t>
      </w:r>
      <w:r>
        <w:rPr>
          <w:spacing w:val="-2"/>
        </w:rPr>
        <w:t>благополучие;</w:t>
      </w:r>
    </w:p>
    <w:p>
      <w:pPr>
        <w:pStyle w:val="BodyText"/>
        <w:tabs>
          <w:tab w:val="clear" w:pos="720"/>
          <w:tab w:val="left" w:pos="2153" w:leader="none"/>
          <w:tab w:val="left" w:pos="4476" w:leader="none"/>
          <w:tab w:val="left" w:pos="6575" w:leader="none"/>
          <w:tab w:val="left" w:pos="8421" w:leader="none"/>
          <w:tab w:val="left" w:pos="9342" w:leader="none"/>
        </w:tabs>
        <w:spacing w:lineRule="auto" w:line="312" w:before="96" w:after="0"/>
        <w:ind w:hanging="0" w:left="709" w:right="147"/>
        <w:jc w:val="left"/>
        <w:rPr/>
      </w:pPr>
      <w:r>
        <w:rPr/>
        <w:t xml:space="preserve">понятие «инфекционные заболевания», причины их возникновения; </w:t>
      </w:r>
      <w:r>
        <w:rPr>
          <w:spacing w:val="-2"/>
        </w:rPr>
        <w:t>механизм</w:t>
      </w:r>
      <w:r>
        <w:rPr/>
        <w:tab/>
      </w:r>
      <w:r>
        <w:rPr>
          <w:spacing w:val="-2"/>
        </w:rPr>
        <w:t>распространения</w:t>
      </w:r>
      <w:r>
        <w:rPr/>
        <w:tab/>
      </w:r>
      <w:r>
        <w:rPr>
          <w:spacing w:val="-2"/>
        </w:rPr>
        <w:t>инфекционных</w:t>
      </w:r>
      <w:r>
        <w:rPr/>
        <w:tab/>
      </w:r>
      <w:r>
        <w:rPr>
          <w:spacing w:val="-2"/>
        </w:rPr>
        <w:t>заболеваний,</w:t>
      </w:r>
      <w:r>
        <w:rPr/>
        <w:tab/>
      </w:r>
      <w:r>
        <w:rPr>
          <w:spacing w:val="-4"/>
        </w:rPr>
        <w:t>меры</w:t>
      </w:r>
      <w:r>
        <w:rPr/>
        <w:tab/>
      </w:r>
      <w:r>
        <w:rPr>
          <w:spacing w:val="-6"/>
        </w:rPr>
        <w:t>их</w:t>
      </w:r>
    </w:p>
    <w:p>
      <w:pPr>
        <w:pStyle w:val="BodyText"/>
        <w:spacing w:before="1" w:after="0"/>
        <w:ind w:hanging="0" w:left="1" w:right="0"/>
        <w:jc w:val="left"/>
        <w:rPr/>
      </w:pPr>
      <w:r>
        <w:rPr/>
        <w:t>профилактики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защиты</w:t>
      </w:r>
      <w:r>
        <w:rPr>
          <w:spacing w:val="-5"/>
        </w:rPr>
        <w:t xml:space="preserve"> </w:t>
      </w:r>
      <w:r>
        <w:rPr/>
        <w:t>от</w:t>
      </w:r>
      <w:r>
        <w:rPr>
          <w:spacing w:val="-4"/>
        </w:rPr>
        <w:t xml:space="preserve"> них;</w:t>
      </w:r>
    </w:p>
    <w:p>
      <w:pPr>
        <w:pStyle w:val="BodyText"/>
        <w:spacing w:lineRule="auto" w:line="312" w:before="96" w:after="0"/>
        <w:jc w:val="left"/>
        <w:rPr/>
      </w:pPr>
      <w:r>
        <w:rPr/>
        <w:t>понятие</w:t>
      </w:r>
      <w:r>
        <w:rPr>
          <w:spacing w:val="40"/>
        </w:rPr>
        <w:t xml:space="preserve"> </w:t>
      </w:r>
      <w:r>
        <w:rPr/>
        <w:t>«неинфекционные</w:t>
      </w:r>
      <w:r>
        <w:rPr>
          <w:spacing w:val="40"/>
        </w:rPr>
        <w:t xml:space="preserve"> </w:t>
      </w:r>
      <w:r>
        <w:rPr/>
        <w:t>заболевания»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их</w:t>
      </w:r>
      <w:r>
        <w:rPr>
          <w:spacing w:val="40"/>
        </w:rPr>
        <w:t xml:space="preserve"> </w:t>
      </w:r>
      <w:r>
        <w:rPr/>
        <w:t>классификация,</w:t>
      </w:r>
      <w:r>
        <w:rPr>
          <w:spacing w:val="40"/>
        </w:rPr>
        <w:t xml:space="preserve"> </w:t>
      </w:r>
      <w:r>
        <w:rPr/>
        <w:t>факторы риска неинфекционных заболеваний;</w:t>
      </w:r>
    </w:p>
    <w:p>
      <w:pPr>
        <w:pStyle w:val="BodyText"/>
        <w:ind w:hanging="0" w:left="709" w:right="0"/>
        <w:jc w:val="left"/>
        <w:rPr/>
      </w:pPr>
      <w:r>
        <w:rPr/>
        <w:t>меры</w:t>
      </w:r>
      <w:r>
        <w:rPr>
          <w:spacing w:val="-7"/>
        </w:rPr>
        <w:t xml:space="preserve"> </w:t>
      </w:r>
      <w:r>
        <w:rPr/>
        <w:t>профилактики</w:t>
      </w:r>
      <w:r>
        <w:rPr>
          <w:spacing w:val="-8"/>
        </w:rPr>
        <w:t xml:space="preserve"> </w:t>
      </w:r>
      <w:r>
        <w:rPr/>
        <w:t>неинфекционных</w:t>
      </w:r>
      <w:r>
        <w:rPr>
          <w:spacing w:val="-6"/>
        </w:rPr>
        <w:t xml:space="preserve"> </w:t>
      </w:r>
      <w:r>
        <w:rPr/>
        <w:t>заболеваний</w:t>
      </w:r>
      <w:r>
        <w:rPr>
          <w:spacing w:val="-10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защиты</w:t>
      </w:r>
      <w:r>
        <w:rPr>
          <w:spacing w:val="-7"/>
        </w:rPr>
        <w:t xml:space="preserve"> </w:t>
      </w:r>
      <w:r>
        <w:rPr/>
        <w:t>от</w:t>
      </w:r>
      <w:r>
        <w:rPr>
          <w:spacing w:val="-9"/>
        </w:rPr>
        <w:t xml:space="preserve"> </w:t>
      </w:r>
      <w:r>
        <w:rPr>
          <w:spacing w:val="-4"/>
        </w:rPr>
        <w:t>них;</w:t>
      </w:r>
    </w:p>
    <w:p>
      <w:pPr>
        <w:pStyle w:val="BodyText"/>
        <w:spacing w:lineRule="auto" w:line="312" w:before="98" w:after="0"/>
        <w:jc w:val="left"/>
        <w:rPr/>
      </w:pPr>
      <w:r>
        <w:rPr/>
        <w:t>стресс и его влияние на человека, меры профилактики стресса, способы</w:t>
      </w:r>
      <w:r>
        <w:rPr>
          <w:spacing w:val="80"/>
        </w:rPr>
        <w:t xml:space="preserve"> </w:t>
      </w:r>
      <w:r>
        <w:rPr/>
        <w:t>саморегуляции эмоциональных состояний;</w:t>
      </w:r>
    </w:p>
    <w:p>
      <w:pPr>
        <w:pStyle w:val="BodyText"/>
        <w:spacing w:lineRule="auto" w:line="312"/>
        <w:ind w:hanging="0" w:left="709" w:right="0"/>
        <w:jc w:val="left"/>
        <w:rPr/>
      </w:pPr>
      <w:r>
        <w:rPr/>
        <w:t>роль</w:t>
      </w:r>
      <w:r>
        <w:rPr>
          <w:spacing w:val="-8"/>
        </w:rPr>
        <w:t xml:space="preserve"> </w:t>
      </w:r>
      <w:r>
        <w:rPr/>
        <w:t>вакцинации,</w:t>
      </w:r>
      <w:r>
        <w:rPr>
          <w:spacing w:val="-8"/>
        </w:rPr>
        <w:t xml:space="preserve"> </w:t>
      </w:r>
      <w:r>
        <w:rPr/>
        <w:t>национальный</w:t>
      </w:r>
      <w:r>
        <w:rPr>
          <w:spacing w:val="-7"/>
        </w:rPr>
        <w:t xml:space="preserve"> </w:t>
      </w:r>
      <w:r>
        <w:rPr/>
        <w:t>календарь</w:t>
      </w:r>
      <w:r>
        <w:rPr>
          <w:spacing w:val="-8"/>
        </w:rPr>
        <w:t xml:space="preserve"> </w:t>
      </w:r>
      <w:r>
        <w:rPr/>
        <w:t>профилактических</w:t>
      </w:r>
      <w:r>
        <w:rPr>
          <w:spacing w:val="-10"/>
        </w:rPr>
        <w:t xml:space="preserve"> </w:t>
      </w:r>
      <w:r>
        <w:rPr/>
        <w:t>прививок; вакцинация по эпидемиологическим показаниям;</w:t>
      </w:r>
    </w:p>
    <w:p>
      <w:pPr>
        <w:pStyle w:val="BodyText"/>
        <w:spacing w:lineRule="auto" w:line="312"/>
        <w:ind w:hanging="0" w:left="709" w:right="1012"/>
        <w:jc w:val="left"/>
        <w:rPr/>
      </w:pPr>
      <w:r>
        <w:rPr/>
        <w:t>факторы</w:t>
      </w:r>
      <w:r>
        <w:rPr>
          <w:spacing w:val="-9"/>
        </w:rPr>
        <w:t xml:space="preserve"> </w:t>
      </w:r>
      <w:r>
        <w:rPr/>
        <w:t>риска</w:t>
      </w:r>
      <w:r>
        <w:rPr>
          <w:spacing w:val="-9"/>
        </w:rPr>
        <w:t xml:space="preserve"> </w:t>
      </w:r>
      <w:r>
        <w:rPr/>
        <w:t>возникновения</w:t>
      </w:r>
      <w:r>
        <w:rPr>
          <w:spacing w:val="-9"/>
        </w:rPr>
        <w:t xml:space="preserve"> </w:t>
      </w:r>
      <w:r>
        <w:rPr/>
        <w:t>сердечно-сосудистых</w:t>
      </w:r>
      <w:r>
        <w:rPr>
          <w:spacing w:val="-8"/>
        </w:rPr>
        <w:t xml:space="preserve"> </w:t>
      </w:r>
      <w:r>
        <w:rPr/>
        <w:t>заболеваний; факторы риска возникновения онкологических заболеваний;</w:t>
      </w:r>
    </w:p>
    <w:p>
      <w:pPr>
        <w:pStyle w:val="BodyText"/>
        <w:spacing w:lineRule="auto" w:line="312"/>
        <w:ind w:hanging="0" w:left="709" w:right="139"/>
        <w:jc w:val="left"/>
        <w:rPr/>
      </w:pPr>
      <w:r>
        <w:rPr/>
        <w:t>факторы</w:t>
      </w:r>
      <w:r>
        <w:rPr>
          <w:spacing w:val="-8"/>
        </w:rPr>
        <w:t xml:space="preserve"> </w:t>
      </w:r>
      <w:r>
        <w:rPr/>
        <w:t>риска</w:t>
      </w:r>
      <w:r>
        <w:rPr>
          <w:spacing w:val="-8"/>
        </w:rPr>
        <w:t xml:space="preserve"> </w:t>
      </w:r>
      <w:r>
        <w:rPr/>
        <w:t>возникновения</w:t>
      </w:r>
      <w:r>
        <w:rPr>
          <w:spacing w:val="-8"/>
        </w:rPr>
        <w:t xml:space="preserve"> </w:t>
      </w:r>
      <w:r>
        <w:rPr/>
        <w:t>заболеваний</w:t>
      </w:r>
      <w:r>
        <w:rPr>
          <w:spacing w:val="-8"/>
        </w:rPr>
        <w:t xml:space="preserve"> </w:t>
      </w:r>
      <w:r>
        <w:rPr/>
        <w:t>дыхательной</w:t>
      </w:r>
      <w:r>
        <w:rPr>
          <w:spacing w:val="-8"/>
        </w:rPr>
        <w:t xml:space="preserve"> </w:t>
      </w:r>
      <w:r>
        <w:rPr/>
        <w:t>системы; факторы риска возникновения эндокринных заболеваний;</w:t>
      </w:r>
    </w:p>
    <w:p>
      <w:pPr>
        <w:pStyle w:val="BodyText"/>
        <w:ind w:hanging="0" w:left="709" w:right="0"/>
        <w:jc w:val="left"/>
        <w:rPr/>
      </w:pPr>
      <w:r>
        <w:rPr/>
        <w:t>меры</w:t>
      </w:r>
      <w:r>
        <w:rPr>
          <w:spacing w:val="-10"/>
        </w:rPr>
        <w:t xml:space="preserve"> </w:t>
      </w:r>
      <w:r>
        <w:rPr/>
        <w:t>профилактики</w:t>
      </w:r>
      <w:r>
        <w:rPr>
          <w:spacing w:val="-11"/>
        </w:rPr>
        <w:t xml:space="preserve"> </w:t>
      </w:r>
      <w:r>
        <w:rPr/>
        <w:t>неинфекционных</w:t>
      </w:r>
      <w:r>
        <w:rPr>
          <w:spacing w:val="-8"/>
        </w:rPr>
        <w:t xml:space="preserve"> </w:t>
      </w:r>
      <w:r>
        <w:rPr>
          <w:spacing w:val="-2"/>
        </w:rPr>
        <w:t>заболеваний;</w:t>
      </w:r>
    </w:p>
    <w:p>
      <w:pPr>
        <w:pStyle w:val="BodyText"/>
        <w:spacing w:lineRule="auto" w:line="312" w:before="96" w:after="0"/>
        <w:ind w:hanging="0" w:left="709" w:right="0"/>
        <w:jc w:val="left"/>
        <w:rPr/>
      </w:pPr>
      <w:r>
        <w:rPr/>
        <w:t>роль диспансеризации в профилактике неинфекционных заболеваний; признаки</w:t>
      </w:r>
      <w:r>
        <w:rPr>
          <w:spacing w:val="21"/>
        </w:rPr>
        <w:t xml:space="preserve"> </w:t>
      </w:r>
      <w:r>
        <w:rPr/>
        <w:t>угрожающих</w:t>
      </w:r>
      <w:r>
        <w:rPr>
          <w:spacing w:val="25"/>
        </w:rPr>
        <w:t xml:space="preserve"> </w:t>
      </w:r>
      <w:r>
        <w:rPr/>
        <w:t>жизни</w:t>
      </w:r>
      <w:r>
        <w:rPr>
          <w:spacing w:val="25"/>
        </w:rPr>
        <w:t xml:space="preserve"> </w:t>
      </w:r>
      <w:r>
        <w:rPr/>
        <w:t>и</w:t>
      </w:r>
      <w:r>
        <w:rPr>
          <w:spacing w:val="25"/>
        </w:rPr>
        <w:t xml:space="preserve"> </w:t>
      </w:r>
      <w:r>
        <w:rPr/>
        <w:t>здоровью</w:t>
      </w:r>
      <w:r>
        <w:rPr>
          <w:spacing w:val="23"/>
        </w:rPr>
        <w:t xml:space="preserve"> </w:t>
      </w:r>
      <w:r>
        <w:rPr/>
        <w:t>состояний,</w:t>
      </w:r>
      <w:r>
        <w:rPr>
          <w:spacing w:val="24"/>
        </w:rPr>
        <w:t xml:space="preserve"> </w:t>
      </w:r>
      <w:r>
        <w:rPr/>
        <w:t>требующие</w:t>
      </w:r>
      <w:r>
        <w:rPr>
          <w:spacing w:val="24"/>
        </w:rPr>
        <w:t xml:space="preserve"> </w:t>
      </w:r>
      <w:r>
        <w:rPr>
          <w:spacing w:val="-2"/>
        </w:rPr>
        <w:t>вызова</w:t>
      </w:r>
    </w:p>
    <w:p>
      <w:pPr>
        <w:pStyle w:val="BodyText"/>
        <w:tabs>
          <w:tab w:val="clear" w:pos="720"/>
          <w:tab w:val="left" w:pos="1042" w:leader="none"/>
          <w:tab w:val="left" w:pos="2840" w:leader="none"/>
          <w:tab w:val="left" w:pos="4021" w:leader="none"/>
          <w:tab w:val="left" w:pos="5343" w:leader="none"/>
          <w:tab w:val="left" w:pos="6837" w:leader="none"/>
          <w:tab w:val="left" w:pos="8093" w:leader="none"/>
          <w:tab w:val="left" w:pos="9081" w:leader="none"/>
        </w:tabs>
        <w:spacing w:lineRule="auto" w:line="312" w:before="1" w:after="0"/>
        <w:ind w:hanging="0" w:left="1" w:right="150"/>
        <w:jc w:val="left"/>
        <w:rPr/>
      </w:pPr>
      <w:r>
        <w:rPr>
          <w:spacing w:val="-2"/>
        </w:rPr>
        <w:t>скорой</w:t>
      </w:r>
      <w:r>
        <w:rPr/>
        <w:tab/>
      </w:r>
      <w:r>
        <w:rPr>
          <w:spacing w:val="-2"/>
        </w:rPr>
        <w:t>медицинской</w:t>
      </w:r>
      <w:r>
        <w:rPr/>
        <w:tab/>
      </w:r>
      <w:r>
        <w:rPr>
          <w:spacing w:val="-2"/>
        </w:rPr>
        <w:t>помощи</w:t>
      </w:r>
      <w:r>
        <w:rPr/>
        <w:tab/>
      </w:r>
      <w:r>
        <w:rPr>
          <w:spacing w:val="-2"/>
        </w:rPr>
        <w:t>(инсульт,</w:t>
      </w:r>
      <w:r>
        <w:rPr/>
        <w:tab/>
      </w:r>
      <w:r>
        <w:rPr>
          <w:spacing w:val="-2"/>
        </w:rPr>
        <w:t>сердечный</w:t>
      </w:r>
      <w:r>
        <w:rPr/>
        <w:tab/>
      </w:r>
      <w:r>
        <w:rPr>
          <w:spacing w:val="-2"/>
        </w:rPr>
        <w:t>приступ,</w:t>
      </w:r>
      <w:r>
        <w:rPr/>
        <w:tab/>
      </w:r>
      <w:r>
        <w:rPr>
          <w:spacing w:val="-2"/>
        </w:rPr>
        <w:t>острая</w:t>
      </w:r>
      <w:r>
        <w:rPr/>
        <w:tab/>
      </w:r>
      <w:r>
        <w:rPr>
          <w:spacing w:val="-4"/>
        </w:rPr>
        <w:t xml:space="preserve">боль </w:t>
      </w:r>
      <w:r>
        <w:rPr/>
        <w:t>в животе, эпилепсия и другие);</w:t>
      </w:r>
    </w:p>
    <w:p>
      <w:pPr>
        <w:pStyle w:val="BodyText"/>
        <w:ind w:hanging="0" w:left="709" w:right="0"/>
        <w:jc w:val="left"/>
        <w:rPr/>
      </w:pPr>
      <w:r>
        <w:rPr/>
        <w:t>психическое</w:t>
      </w:r>
      <w:r>
        <w:rPr>
          <w:spacing w:val="-11"/>
        </w:rPr>
        <w:t xml:space="preserve"> </w:t>
      </w:r>
      <w:r>
        <w:rPr/>
        <w:t>здоровье</w:t>
      </w:r>
      <w:r>
        <w:rPr>
          <w:spacing w:val="-8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психологическое</w:t>
      </w:r>
      <w:r>
        <w:rPr>
          <w:spacing w:val="-8"/>
        </w:rPr>
        <w:t xml:space="preserve"> </w:t>
      </w:r>
      <w:r>
        <w:rPr>
          <w:spacing w:val="-2"/>
        </w:rPr>
        <w:t>благополучие;</w:t>
      </w:r>
    </w:p>
    <w:p>
      <w:pPr>
        <w:pStyle w:val="BodyText"/>
        <w:spacing w:before="96" w:after="0"/>
        <w:ind w:hanging="0" w:left="709" w:right="0"/>
        <w:jc w:val="left"/>
        <w:rPr/>
      </w:pPr>
      <w:r>
        <w:rPr/>
        <w:t>критерии</w:t>
      </w:r>
      <w:r>
        <w:rPr>
          <w:spacing w:val="-10"/>
        </w:rPr>
        <w:t xml:space="preserve"> </w:t>
      </w:r>
      <w:r>
        <w:rPr/>
        <w:t>психического</w:t>
      </w:r>
      <w:r>
        <w:rPr>
          <w:spacing w:val="-7"/>
        </w:rPr>
        <w:t xml:space="preserve"> </w:t>
      </w:r>
      <w:r>
        <w:rPr/>
        <w:t>здоровья</w:t>
      </w:r>
      <w:r>
        <w:rPr>
          <w:spacing w:val="-7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психологического</w:t>
      </w:r>
      <w:r>
        <w:rPr>
          <w:spacing w:val="-9"/>
        </w:rPr>
        <w:t xml:space="preserve"> </w:t>
      </w:r>
      <w:r>
        <w:rPr>
          <w:spacing w:val="-2"/>
        </w:rPr>
        <w:t>благополучия;</w:t>
      </w:r>
    </w:p>
    <w:p>
      <w:pPr>
        <w:pStyle w:val="BodyText"/>
        <w:spacing w:before="96" w:after="0"/>
        <w:ind w:hanging="0" w:left="709" w:right="0"/>
        <w:jc w:val="left"/>
        <w:rPr/>
      </w:pPr>
      <w:r>
        <w:rPr/>
        <w:t>основные</w:t>
      </w:r>
      <w:r>
        <w:rPr>
          <w:spacing w:val="-18"/>
        </w:rPr>
        <w:t xml:space="preserve"> </w:t>
      </w:r>
      <w:r>
        <w:rPr/>
        <w:t>факторы,</w:t>
      </w:r>
      <w:r>
        <w:rPr>
          <w:spacing w:val="-17"/>
        </w:rPr>
        <w:t xml:space="preserve"> </w:t>
      </w:r>
      <w:r>
        <w:rPr/>
        <w:t>влияющие</w:t>
      </w:r>
      <w:r>
        <w:rPr>
          <w:spacing w:val="-18"/>
        </w:rPr>
        <w:t xml:space="preserve"> </w:t>
      </w:r>
      <w:r>
        <w:rPr/>
        <w:t>на</w:t>
      </w:r>
      <w:r>
        <w:rPr>
          <w:spacing w:val="-17"/>
        </w:rPr>
        <w:t xml:space="preserve"> </w:t>
      </w:r>
      <w:r>
        <w:rPr/>
        <w:t>психическое</w:t>
      </w:r>
      <w:r>
        <w:rPr>
          <w:spacing w:val="-18"/>
        </w:rPr>
        <w:t xml:space="preserve"> </w:t>
      </w:r>
      <w:r>
        <w:rPr/>
        <w:t>здоровье</w:t>
      </w:r>
      <w:r>
        <w:rPr>
          <w:spacing w:val="-17"/>
        </w:rPr>
        <w:t xml:space="preserve"> </w:t>
      </w:r>
      <w:r>
        <w:rPr/>
        <w:t>и</w:t>
      </w:r>
      <w:r>
        <w:rPr>
          <w:spacing w:val="-17"/>
        </w:rPr>
        <w:t xml:space="preserve"> </w:t>
      </w:r>
      <w:r>
        <w:rPr/>
        <w:t xml:space="preserve">психологическое </w:t>
      </w:r>
      <w:r>
        <w:rPr>
          <w:spacing w:val="-2"/>
        </w:rPr>
        <w:t>благополучие;</w:t>
      </w:r>
    </w:p>
    <w:p>
      <w:pPr>
        <w:pStyle w:val="BodyText"/>
        <w:spacing w:lineRule="auto" w:line="312"/>
        <w:ind w:firstLine="707" w:left="1" w:right="142"/>
        <w:rPr/>
      </w:pPr>
      <w:r>
        <w:rPr/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учебы; профилактика злоупотребления алкоголя и употребления наркотических средств; помощь людям, перенесшим психотравмирующую ситуацию);</w:t>
      </w:r>
    </w:p>
    <w:p>
      <w:pPr>
        <w:pStyle w:val="BodyText"/>
        <w:spacing w:lineRule="auto" w:line="312"/>
        <w:ind w:hanging="0" w:left="709" w:right="147"/>
        <w:rPr/>
      </w:pPr>
      <w:r>
        <w:rPr/>
        <w:t>меры, направленные на сохранение и укрепление психического здоровья; понятия</w:t>
      </w:r>
      <w:r>
        <w:rPr>
          <w:spacing w:val="61"/>
        </w:rPr>
        <w:t xml:space="preserve">  </w:t>
      </w:r>
      <w:r>
        <w:rPr/>
        <w:t>«экстремизм»</w:t>
      </w:r>
      <w:r>
        <w:rPr>
          <w:spacing w:val="63"/>
        </w:rPr>
        <w:t xml:space="preserve">  </w:t>
      </w:r>
      <w:r>
        <w:rPr/>
        <w:t>и</w:t>
      </w:r>
      <w:r>
        <w:rPr>
          <w:spacing w:val="63"/>
        </w:rPr>
        <w:t xml:space="preserve">  </w:t>
      </w:r>
      <w:r>
        <w:rPr/>
        <w:t>«терроризм»,</w:t>
      </w:r>
      <w:r>
        <w:rPr>
          <w:spacing w:val="64"/>
        </w:rPr>
        <w:t xml:space="preserve">  </w:t>
      </w:r>
      <w:r>
        <w:rPr/>
        <w:t>их</w:t>
      </w:r>
      <w:r>
        <w:rPr>
          <w:spacing w:val="64"/>
        </w:rPr>
        <w:t xml:space="preserve">  </w:t>
      </w:r>
      <w:r>
        <w:rPr/>
        <w:t>содержание,</w:t>
      </w:r>
      <w:r>
        <w:rPr>
          <w:spacing w:val="63"/>
        </w:rPr>
        <w:t xml:space="preserve">  </w:t>
      </w:r>
      <w:r>
        <w:rPr>
          <w:spacing w:val="-2"/>
        </w:rPr>
        <w:t>причины,</w:t>
      </w:r>
    </w:p>
    <w:p>
      <w:pPr>
        <w:pStyle w:val="BodyText"/>
        <w:spacing w:lineRule="exact" w:line="317"/>
        <w:ind w:hanging="0" w:left="1" w:right="0"/>
        <w:rPr/>
      </w:pPr>
      <w:r>
        <w:rPr/>
        <w:t>возможные</w:t>
      </w:r>
      <w:r>
        <w:rPr>
          <w:spacing w:val="-7"/>
        </w:rPr>
        <w:t xml:space="preserve"> </w:t>
      </w:r>
      <w:r>
        <w:rPr/>
        <w:t>варианты</w:t>
      </w:r>
      <w:r>
        <w:rPr>
          <w:spacing w:val="-6"/>
        </w:rPr>
        <w:t xml:space="preserve"> </w:t>
      </w:r>
      <w:r>
        <w:rPr/>
        <w:t>проявления</w:t>
      </w:r>
      <w:r>
        <w:rPr>
          <w:spacing w:val="-6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>
          <w:spacing w:val="-2"/>
        </w:rPr>
        <w:t>последствия;</w:t>
      </w:r>
    </w:p>
    <w:p>
      <w:pPr>
        <w:pStyle w:val="BodyText"/>
        <w:spacing w:lineRule="auto" w:line="312" w:before="93" w:after="0"/>
        <w:ind w:firstLine="707" w:left="1" w:right="146"/>
        <w:rPr/>
      </w:pPr>
      <w:r>
        <w:rPr>
          <w:spacing w:val="-2"/>
        </w:rPr>
        <w:t>цели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формы</w:t>
      </w:r>
      <w:r>
        <w:rPr>
          <w:spacing w:val="-7"/>
        </w:rPr>
        <w:t xml:space="preserve"> </w:t>
      </w:r>
      <w:r>
        <w:rPr>
          <w:spacing w:val="-2"/>
        </w:rPr>
        <w:t>проявления</w:t>
      </w:r>
      <w:r>
        <w:rPr>
          <w:spacing w:val="-9"/>
        </w:rPr>
        <w:t xml:space="preserve"> </w:t>
      </w:r>
      <w:r>
        <w:rPr>
          <w:spacing w:val="-2"/>
        </w:rPr>
        <w:t>террористических</w:t>
      </w:r>
      <w:r>
        <w:rPr>
          <w:spacing w:val="-5"/>
        </w:rPr>
        <w:t xml:space="preserve"> </w:t>
      </w:r>
      <w:r>
        <w:rPr>
          <w:spacing w:val="-2"/>
        </w:rPr>
        <w:t>актов,</w:t>
      </w:r>
      <w:r>
        <w:rPr>
          <w:spacing w:val="-7"/>
        </w:rPr>
        <w:t xml:space="preserve"> </w:t>
      </w:r>
      <w:r>
        <w:rPr>
          <w:spacing w:val="-2"/>
        </w:rPr>
        <w:t>их</w:t>
      </w:r>
      <w:r>
        <w:rPr>
          <w:spacing w:val="-7"/>
        </w:rPr>
        <w:t xml:space="preserve"> </w:t>
      </w:r>
      <w:r>
        <w:rPr>
          <w:spacing w:val="-2"/>
        </w:rPr>
        <w:t>последствия,</w:t>
      </w:r>
      <w:r>
        <w:rPr>
          <w:spacing w:val="-6"/>
        </w:rPr>
        <w:t xml:space="preserve"> </w:t>
      </w:r>
      <w:r>
        <w:rPr>
          <w:spacing w:val="-2"/>
        </w:rPr>
        <w:t xml:space="preserve">уровни </w:t>
      </w:r>
      <w:r>
        <w:rPr/>
        <w:t>террористической опасности;</w:t>
      </w:r>
    </w:p>
    <w:p>
      <w:pPr>
        <w:pStyle w:val="BodyText"/>
        <w:spacing w:lineRule="auto" w:line="312"/>
        <w:ind w:firstLine="707" w:left="1" w:right="143"/>
        <w:rPr/>
      </w:pPr>
      <w:r>
        <w:rPr/>
        <w:t>основы общественно-государственной системы противодействия экстремизму и терроризму, контртеррористическая операция и ее цели;</w:t>
      </w:r>
    </w:p>
    <w:p>
      <w:pPr>
        <w:pStyle w:val="BodyText"/>
        <w:spacing w:lineRule="auto" w:line="312"/>
        <w:ind w:firstLine="707" w:left="1" w:right="144"/>
        <w:rPr/>
      </w:pPr>
      <w:r>
        <w:rPr/>
        <w:t>признаки вовлечения в террористическую деятельность, правила антитеррористического поведения;</w:t>
      </w:r>
    </w:p>
    <w:p>
      <w:pPr>
        <w:pStyle w:val="BodyText"/>
        <w:spacing w:lineRule="auto" w:line="312"/>
        <w:ind w:firstLine="707" w:left="1" w:right="141"/>
        <w:rPr/>
      </w:pPr>
      <w:r>
        <w:rPr/>
        <w:t>признаки</w:t>
      </w:r>
      <w:r>
        <w:rPr>
          <w:spacing w:val="-5"/>
        </w:rPr>
        <w:t xml:space="preserve"> </w:t>
      </w:r>
      <w:r>
        <w:rPr/>
        <w:t>угроз</w:t>
      </w:r>
      <w:r>
        <w:rPr>
          <w:spacing w:val="-7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подготовки</w:t>
      </w:r>
      <w:r>
        <w:rPr>
          <w:spacing w:val="-6"/>
        </w:rPr>
        <w:t xml:space="preserve"> </w:t>
      </w:r>
      <w:r>
        <w:rPr/>
        <w:t>различных</w:t>
      </w:r>
      <w:r>
        <w:rPr>
          <w:spacing w:val="-3"/>
        </w:rPr>
        <w:t xml:space="preserve"> </w:t>
      </w:r>
      <w:r>
        <w:rPr/>
        <w:t>форм</w:t>
      </w:r>
      <w:r>
        <w:rPr>
          <w:spacing w:val="-6"/>
        </w:rPr>
        <w:t xml:space="preserve"> </w:t>
      </w:r>
      <w:r>
        <w:rPr/>
        <w:t>терактов,</w:t>
      </w:r>
      <w:r>
        <w:rPr>
          <w:spacing w:val="-8"/>
        </w:rPr>
        <w:t xml:space="preserve"> </w:t>
      </w:r>
      <w:r>
        <w:rPr/>
        <w:t>порядок</w:t>
      </w:r>
      <w:r>
        <w:rPr>
          <w:spacing w:val="-6"/>
        </w:rPr>
        <w:t xml:space="preserve"> </w:t>
      </w:r>
      <w:r>
        <w:rPr/>
        <w:t>действий при их обнаружении;</w:t>
      </w:r>
    </w:p>
    <w:p>
      <w:pPr>
        <w:pStyle w:val="BodyText"/>
        <w:spacing w:lineRule="auto" w:line="312"/>
        <w:ind w:firstLine="707" w:left="1" w:right="146"/>
        <w:rPr/>
      </w:pPr>
      <w:r>
        <w:rPr/>
        <w:t>правила безопасного поведения в случае теракта (нападение террористов и попытка захвата заложников, попадание в заложники, огневой налет, наезд транспортного средства, подрыв взрывного устройства);</w:t>
      </w:r>
    </w:p>
    <w:p>
      <w:pPr>
        <w:pStyle w:val="BodyText"/>
        <w:spacing w:lineRule="auto" w:line="312"/>
        <w:ind w:firstLine="707" w:left="1" w:right="150"/>
        <w:rPr/>
      </w:pPr>
      <w:r>
        <w:rPr/>
        <w:t>правила безопасного поведения в опасных и чрезвычайных ситуациях характерных для региона проживания.</w:t>
      </w:r>
    </w:p>
    <w:p>
      <w:pPr>
        <w:pStyle w:val="Heading1"/>
        <w:spacing w:lineRule="auto" w:line="312" w:before="178" w:after="0"/>
        <w:ind w:left="709" w:right="5806"/>
        <w:jc w:val="both"/>
        <w:rPr/>
      </w:pPr>
      <w:r>
        <w:rPr/>
        <w:t>Поурочное</w:t>
      </w:r>
      <w:r>
        <w:rPr>
          <w:spacing w:val="-18"/>
        </w:rPr>
        <w:t xml:space="preserve"> </w:t>
      </w:r>
      <w:r>
        <w:rPr/>
        <w:t>планирование 8 класс</w:t>
      </w:r>
    </w:p>
    <w:tbl>
      <w:tblPr>
        <w:tblW w:w="9623" w:type="dxa"/>
        <w:jc w:val="left"/>
        <w:tblInd w:w="16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1134"/>
        <w:gridCol w:w="8488"/>
      </w:tblGrid>
      <w:tr>
        <w:trPr>
          <w:trHeight w:val="359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38" w:right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урока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5" w:right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урока</w:t>
            </w:r>
          </w:p>
        </w:tc>
      </w:tr>
      <w:tr>
        <w:trPr>
          <w:trHeight w:val="359" w:hRule="atLeast"/>
        </w:trPr>
        <w:tc>
          <w:tcPr>
            <w:tcW w:w="9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1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«Начальная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подготовка»</w:t>
            </w:r>
          </w:p>
        </w:tc>
      </w:tr>
      <w:tr>
        <w:trPr>
          <w:trHeight w:val="361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государства</w:t>
            </w:r>
          </w:p>
        </w:tc>
      </w:tr>
      <w:tr>
        <w:trPr>
          <w:trHeight w:val="359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 w:after="0"/>
              <w:rPr>
                <w:sz w:val="24"/>
              </w:rPr>
            </w:pPr>
            <w:r>
              <w:rPr>
                <w:sz w:val="24"/>
              </w:rPr>
              <w:t>Исторический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>
        <w:trPr>
          <w:trHeight w:val="359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 w:after="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>
        <w:trPr>
          <w:trHeight w:val="359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>
        <w:trPr>
          <w:trHeight w:val="359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8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8" w:after="0"/>
              <w:rPr>
                <w:sz w:val="24"/>
              </w:rPr>
            </w:pPr>
            <w:r>
              <w:rPr>
                <w:sz w:val="24"/>
              </w:rPr>
              <w:t>Боевые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>
        <w:trPr>
          <w:trHeight w:val="359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>
        <w:trPr>
          <w:trHeight w:val="66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9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7" w:after="0"/>
              <w:ind w:left="119" w:right="87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 Российской Федерации</w:t>
            </w:r>
          </w:p>
        </w:tc>
      </w:tr>
    </w:tbl>
    <w:p>
      <w:pPr>
        <w:sectPr>
          <w:footerReference w:type="default" r:id="rId12"/>
          <w:footerReference w:type="first" r:id="rId13"/>
          <w:type w:val="nextPage"/>
          <w:pgSz w:w="11906" w:h="16838"/>
          <w:pgMar w:left="1417" w:right="708" w:gutter="0" w:header="0" w:top="1040" w:footer="746" w:bottom="94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9623" w:type="dxa"/>
        <w:jc w:val="left"/>
        <w:tblInd w:w="16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1134"/>
        <w:gridCol w:w="8488"/>
      </w:tblGrid>
      <w:tr>
        <w:trPr>
          <w:trHeight w:val="66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1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7" w:after="0"/>
              <w:ind w:left="119" w:right="87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 Российской Федерации</w:t>
            </w:r>
          </w:p>
        </w:tc>
      </w:tr>
      <w:tr>
        <w:trPr>
          <w:trHeight w:val="359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Организационно-штатная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мотострелкового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(взвода)</w:t>
            </w:r>
          </w:p>
        </w:tc>
      </w:tr>
      <w:tr>
        <w:trPr>
          <w:trHeight w:val="359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Организационно-штатная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мотострелкового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(взвода)</w:t>
            </w:r>
          </w:p>
        </w:tc>
      </w:tr>
      <w:tr>
        <w:trPr>
          <w:trHeight w:val="66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9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7" w:after="0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тактико-технические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стрелкового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оружия Вооруженных Сил Российской Федерации</w:t>
            </w:r>
          </w:p>
        </w:tc>
      </w:tr>
      <w:tr>
        <w:trPr>
          <w:trHeight w:val="661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9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7" w:after="0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тактико-технические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гранат Вооруженных Сил Российской Федерации</w:t>
            </w:r>
          </w:p>
        </w:tc>
      </w:tr>
      <w:tr>
        <w:trPr>
          <w:trHeight w:val="359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оружием</w:t>
            </w:r>
          </w:p>
        </w:tc>
      </w:tr>
      <w:tr>
        <w:trPr>
          <w:trHeight w:val="66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7" w:after="0"/>
              <w:ind w:left="119" w:right="87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самодельных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взрывных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устройств, </w:t>
            </w:r>
            <w:r>
              <w:rPr>
                <w:spacing w:val="-2"/>
                <w:sz w:val="24"/>
              </w:rPr>
              <w:t>мин-ловушек</w:t>
            </w:r>
          </w:p>
        </w:tc>
      </w:tr>
      <w:tr>
        <w:trPr>
          <w:trHeight w:val="359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вооруженного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конфликта</w:t>
            </w:r>
          </w:p>
        </w:tc>
      </w:tr>
      <w:tr>
        <w:trPr>
          <w:trHeight w:val="359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оружия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(строевая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подготовка)</w:t>
            </w:r>
          </w:p>
        </w:tc>
      </w:tr>
      <w:tr>
        <w:trPr>
          <w:trHeight w:val="359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оружия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(строевая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подготовка)</w:t>
            </w:r>
          </w:p>
        </w:tc>
      </w:tr>
      <w:tr>
        <w:trPr>
          <w:trHeight w:val="359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</w:tr>
      <w:tr>
        <w:trPr>
          <w:trHeight w:val="359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неотложных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состояниях</w:t>
            </w:r>
          </w:p>
        </w:tc>
      </w:tr>
      <w:tr>
        <w:trPr>
          <w:trHeight w:val="66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9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7" w:after="0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 (моделирование ситуаций)</w:t>
            </w:r>
          </w:p>
        </w:tc>
      </w:tr>
      <w:tr>
        <w:trPr>
          <w:trHeight w:val="662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9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7" w:after="0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 (моделирование ситуаций)</w:t>
            </w:r>
          </w:p>
        </w:tc>
      </w:tr>
      <w:tr>
        <w:trPr>
          <w:trHeight w:val="359" w:hRule="atLeast"/>
        </w:trPr>
        <w:tc>
          <w:tcPr>
            <w:tcW w:w="9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«Безопасность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жизнедеятельности»</w:t>
            </w:r>
          </w:p>
        </w:tc>
      </w:tr>
      <w:tr>
        <w:trPr>
          <w:trHeight w:val="66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1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7" w:after="0"/>
              <w:ind w:left="119" w:right="78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опасных и чрезвычайных ситуациях</w:t>
            </w:r>
          </w:p>
        </w:tc>
      </w:tr>
      <w:tr>
        <w:trPr>
          <w:trHeight w:val="359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них</w:t>
            </w:r>
          </w:p>
        </w:tc>
      </w:tr>
      <w:tr>
        <w:trPr>
          <w:trHeight w:val="66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9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7" w:after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противопожарной защиты в быту</w:t>
            </w:r>
          </w:p>
        </w:tc>
      </w:tr>
      <w:tr>
        <w:trPr>
          <w:trHeight w:val="359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авариях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жизнеобеспечения</w:t>
            </w:r>
          </w:p>
        </w:tc>
      </w:tr>
      <w:tr>
        <w:trPr>
          <w:trHeight w:val="359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криминального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</w:tc>
      </w:tr>
      <w:tr>
        <w:trPr>
          <w:trHeight w:val="359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</w:tr>
      <w:tr>
        <w:trPr>
          <w:trHeight w:val="359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происшествиях</w:t>
            </w:r>
          </w:p>
        </w:tc>
      </w:tr>
      <w:tr>
        <w:trPr>
          <w:trHeight w:val="359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пассажиров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транспорта</w:t>
            </w:r>
          </w:p>
        </w:tc>
      </w:tr>
      <w:tr>
        <w:trPr>
          <w:trHeight w:val="359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транспорте</w:t>
            </w:r>
          </w:p>
        </w:tc>
      </w:tr>
      <w:tr>
        <w:trPr>
          <w:trHeight w:val="66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9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7" w:after="0"/>
              <w:ind w:left="119" w:right="87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безопасного поведения</w:t>
            </w:r>
          </w:p>
        </w:tc>
      </w:tr>
      <w:tr>
        <w:trPr>
          <w:trHeight w:val="359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</w:tr>
      <w:tr>
        <w:trPr>
          <w:trHeight w:val="359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местах</w:t>
            </w:r>
          </w:p>
        </w:tc>
      </w:tr>
      <w:tr>
        <w:trPr>
          <w:trHeight w:val="662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9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8" w:after="0"/>
              <w:ind w:left="119" w:right="1608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деструктивного и антиобщественного поведения</w:t>
            </w:r>
          </w:p>
        </w:tc>
      </w:tr>
      <w:tr>
        <w:trPr>
          <w:trHeight w:val="664" w:hRule="atLeast"/>
        </w:trPr>
        <w:tc>
          <w:tcPr>
            <w:tcW w:w="9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7" w:after="0"/>
              <w:ind w:left="119" w:right="61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34,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отведенных на контрольные работы, – не более 3</w:t>
            </w:r>
          </w:p>
        </w:tc>
      </w:tr>
    </w:tbl>
    <w:p>
      <w:pPr>
        <w:sectPr>
          <w:type w:val="continuous"/>
          <w:pgSz w:w="11906" w:h="16838"/>
          <w:pgMar w:left="1417" w:right="708" w:gutter="0" w:header="0" w:top="1040" w:footer="746" w:bottom="940"/>
          <w:formProt w:val="false"/>
          <w:textDirection w:val="lrTb"/>
          <w:docGrid w:type="default" w:linePitch="100" w:charSpace="4096"/>
        </w:sectPr>
      </w:pPr>
    </w:p>
    <w:p>
      <w:pPr>
        <w:pStyle w:val="Heading1"/>
        <w:ind w:left="709" w:right="0"/>
        <w:jc w:val="left"/>
        <w:rPr/>
      </w:pPr>
      <w:r>
        <w:rPr/>
        <w:t>9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>
      <w:pPr>
        <w:pStyle w:val="BodyText"/>
        <w:spacing w:before="6" w:after="1"/>
        <w:ind w:hanging="0" w:left="0" w:right="0"/>
        <w:jc w:val="left"/>
        <w:rPr>
          <w:b/>
          <w:sz w:val="8"/>
        </w:rPr>
      </w:pPr>
      <w:r>
        <w:rPr>
          <w:b/>
          <w:sz w:val="8"/>
        </w:rPr>
      </w:r>
    </w:p>
    <w:tbl>
      <w:tblPr>
        <w:tblW w:w="9624" w:type="dxa"/>
        <w:jc w:val="left"/>
        <w:tblInd w:w="16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1253"/>
        <w:gridCol w:w="8370"/>
      </w:tblGrid>
      <w:tr>
        <w:trPr>
          <w:trHeight w:val="359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96" w:right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урока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6" w:right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урока</w:t>
            </w:r>
          </w:p>
        </w:tc>
      </w:tr>
      <w:tr>
        <w:trPr>
          <w:trHeight w:val="359" w:hRule="atLeast"/>
        </w:trPr>
        <w:tc>
          <w:tcPr>
            <w:tcW w:w="9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«Безопасность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жизнедеятельности»</w:t>
            </w:r>
          </w:p>
        </w:tc>
      </w:tr>
      <w:tr>
        <w:trPr>
          <w:trHeight w:val="359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</w:t>
            </w:r>
          </w:p>
        </w:tc>
      </w:tr>
      <w:tr>
        <w:trPr>
          <w:trHeight w:val="359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среде</w:t>
            </w:r>
          </w:p>
        </w:tc>
      </w:tr>
      <w:tr>
        <w:trPr>
          <w:trHeight w:val="359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горах</w:t>
            </w:r>
          </w:p>
        </w:tc>
      </w:tr>
      <w:tr>
        <w:trPr>
          <w:trHeight w:val="359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водоемах</w:t>
            </w:r>
          </w:p>
        </w:tc>
      </w:tr>
      <w:tr>
        <w:trPr>
          <w:trHeight w:val="359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наводнении,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цунами</w:t>
            </w:r>
          </w:p>
        </w:tc>
      </w:tr>
      <w:tr>
        <w:trPr>
          <w:trHeight w:val="359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урагане,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смерче,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грозе</w:t>
            </w:r>
          </w:p>
        </w:tc>
      </w:tr>
      <w:tr>
        <w:trPr>
          <w:trHeight w:val="362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8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8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землетрясении,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извержении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вулкана</w:t>
            </w:r>
          </w:p>
        </w:tc>
      </w:tr>
      <w:tr>
        <w:trPr>
          <w:trHeight w:val="359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животными</w:t>
            </w:r>
          </w:p>
        </w:tc>
      </w:tr>
      <w:tr>
        <w:trPr>
          <w:trHeight w:val="359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</w:tr>
      <w:tr>
        <w:trPr>
          <w:trHeight w:val="359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</w:p>
        </w:tc>
      </w:tr>
      <w:tr>
        <w:trPr>
          <w:trHeight w:val="359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среде</w:t>
            </w:r>
          </w:p>
        </w:tc>
      </w:tr>
      <w:tr>
        <w:trPr>
          <w:trHeight w:val="359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</w:t>
            </w:r>
          </w:p>
        </w:tc>
      </w:tr>
      <w:tr>
        <w:trPr>
          <w:trHeight w:val="661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9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психологическое </w:t>
            </w:r>
            <w:r>
              <w:rPr>
                <w:spacing w:val="-2"/>
                <w:sz w:val="24"/>
              </w:rPr>
              <w:t>благополучие</w:t>
            </w:r>
          </w:p>
        </w:tc>
      </w:tr>
      <w:tr>
        <w:trPr>
          <w:trHeight w:val="362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</w:tc>
      </w:tr>
      <w:tr>
        <w:trPr>
          <w:trHeight w:val="359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неинфекционных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</w:tc>
      </w:tr>
      <w:tr>
        <w:trPr>
          <w:trHeight w:val="359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«терроризм»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«экстремизм»</w:t>
            </w:r>
          </w:p>
        </w:tc>
      </w:tr>
      <w:tr>
        <w:trPr>
          <w:trHeight w:val="359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</w:t>
            </w:r>
          </w:p>
        </w:tc>
      </w:tr>
      <w:tr>
        <w:trPr>
          <w:trHeight w:val="661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9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экстремистскую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террористическую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деятельность, меры защиты</w:t>
            </w:r>
          </w:p>
        </w:tc>
      </w:tr>
      <w:tr>
        <w:trPr>
          <w:trHeight w:val="664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9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террористического </w:t>
            </w:r>
            <w:r>
              <w:rPr>
                <w:spacing w:val="-4"/>
                <w:sz w:val="24"/>
              </w:rPr>
              <w:t>акта</w:t>
            </w:r>
          </w:p>
        </w:tc>
      </w:tr>
      <w:tr>
        <w:trPr>
          <w:trHeight w:val="661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9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региона </w:t>
            </w:r>
            <w:r>
              <w:rPr>
                <w:spacing w:val="-2"/>
                <w:sz w:val="24"/>
              </w:rPr>
              <w:t>проживания</w:t>
            </w:r>
          </w:p>
        </w:tc>
      </w:tr>
      <w:tr>
        <w:trPr>
          <w:trHeight w:val="664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8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региона </w:t>
            </w:r>
            <w:r>
              <w:rPr>
                <w:spacing w:val="-2"/>
                <w:sz w:val="24"/>
              </w:rPr>
              <w:t>проживания</w:t>
            </w:r>
          </w:p>
        </w:tc>
      </w:tr>
      <w:tr>
        <w:trPr>
          <w:trHeight w:val="359" w:hRule="atLeast"/>
        </w:trPr>
        <w:tc>
          <w:tcPr>
            <w:tcW w:w="9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0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«Начальная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подготовка»</w:t>
            </w:r>
          </w:p>
        </w:tc>
      </w:tr>
      <w:tr>
        <w:trPr>
          <w:trHeight w:val="664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9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7" w:after="0"/>
              <w:ind w:left="117" w:right="163"/>
              <w:rPr>
                <w:sz w:val="24"/>
              </w:rPr>
            </w:pPr>
            <w:r>
              <w:rPr>
                <w:sz w:val="24"/>
              </w:rPr>
              <w:t>Общевоинские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>
        <w:trPr>
          <w:trHeight w:val="359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Военнослужащие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ними</w:t>
            </w:r>
          </w:p>
        </w:tc>
      </w:tr>
      <w:tr>
        <w:trPr>
          <w:trHeight w:val="359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Военнослужащие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ними</w:t>
            </w:r>
          </w:p>
        </w:tc>
      </w:tr>
      <w:tr>
        <w:trPr>
          <w:trHeight w:val="359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Воинская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</w:tc>
      </w:tr>
      <w:tr>
        <w:trPr>
          <w:trHeight w:val="359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Воинская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</w:tc>
      </w:tr>
      <w:tr>
        <w:trPr>
          <w:trHeight w:val="359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добровольная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службе</w:t>
            </w:r>
          </w:p>
        </w:tc>
      </w:tr>
      <w:tr>
        <w:trPr>
          <w:trHeight w:val="359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Автономное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среде</w:t>
            </w:r>
          </w:p>
        </w:tc>
      </w:tr>
      <w:tr>
        <w:trPr>
          <w:trHeight w:val="359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Сооружение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укрытий,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питанием</w:t>
            </w:r>
          </w:p>
        </w:tc>
      </w:tr>
    </w:tbl>
    <w:p>
      <w:pPr>
        <w:sectPr>
          <w:footerReference w:type="default" r:id="rId14"/>
          <w:type w:val="nextPage"/>
          <w:pgSz w:w="11906" w:h="16838"/>
          <w:pgMar w:left="1417" w:right="708" w:gutter="0" w:header="0" w:top="1040" w:footer="746" w:bottom="1314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9624" w:type="dxa"/>
        <w:jc w:val="left"/>
        <w:tblInd w:w="16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1253"/>
        <w:gridCol w:w="8370"/>
      </w:tblGrid>
      <w:tr>
        <w:trPr>
          <w:trHeight w:val="362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перегрева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переохлаждения,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</w:p>
        </w:tc>
      </w:tr>
      <w:tr>
        <w:trPr>
          <w:trHeight w:val="359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карты</w:t>
            </w:r>
          </w:p>
        </w:tc>
      </w:tr>
      <w:tr>
        <w:trPr>
          <w:trHeight w:val="359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Карты,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навигации</w:t>
            </w:r>
          </w:p>
        </w:tc>
      </w:tr>
      <w:tr>
        <w:trPr>
          <w:trHeight w:val="359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карте</w:t>
            </w:r>
          </w:p>
        </w:tc>
      </w:tr>
      <w:tr>
        <w:trPr>
          <w:trHeight w:val="359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17" w:right="0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выживанию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среде</w:t>
            </w:r>
          </w:p>
        </w:tc>
      </w:tr>
      <w:tr>
        <w:trPr>
          <w:trHeight w:val="664" w:hRule="atLeast"/>
        </w:trPr>
        <w:tc>
          <w:tcPr>
            <w:tcW w:w="9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7" w:after="0"/>
              <w:ind w:left="119" w:right="62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34,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отведенных на контрольные работы, – не более 3</w:t>
            </w:r>
          </w:p>
        </w:tc>
      </w:tr>
    </w:tbl>
    <w:p>
      <w:pPr>
        <w:pStyle w:val="BodyText"/>
        <w:spacing w:lineRule="auto" w:line="312" w:before="253" w:after="0"/>
        <w:ind w:firstLine="707" w:left="1" w:right="138"/>
        <w:rPr/>
      </w:pPr>
      <w:r>
        <w:rPr/>
        <w:t>Обращаем внимание, что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умений, углубленного понимания</w:t>
      </w:r>
      <w:r>
        <w:rPr>
          <w:spacing w:val="80"/>
        </w:rPr>
        <w:t xml:space="preserve">  </w:t>
      </w:r>
      <w:r>
        <w:rPr/>
        <w:t>значимости</w:t>
      </w:r>
      <w:r>
        <w:rPr>
          <w:spacing w:val="80"/>
        </w:rPr>
        <w:t xml:space="preserve">  </w:t>
      </w:r>
      <w:r>
        <w:rPr/>
        <w:t>безопасного</w:t>
      </w:r>
      <w:r>
        <w:rPr>
          <w:spacing w:val="80"/>
        </w:rPr>
        <w:t xml:space="preserve">  </w:t>
      </w:r>
      <w:r>
        <w:rPr/>
        <w:t>поведения</w:t>
      </w:r>
      <w:r>
        <w:rPr>
          <w:spacing w:val="80"/>
        </w:rPr>
        <w:t xml:space="preserve">  </w:t>
      </w:r>
      <w:r>
        <w:rPr/>
        <w:t>в</w:t>
      </w:r>
      <w:r>
        <w:rPr>
          <w:spacing w:val="80"/>
        </w:rPr>
        <w:t xml:space="preserve">  </w:t>
      </w:r>
      <w:r>
        <w:rPr/>
        <w:t>условиях</w:t>
      </w:r>
      <w:r>
        <w:rPr>
          <w:spacing w:val="80"/>
        </w:rPr>
        <w:t xml:space="preserve">  </w:t>
      </w:r>
      <w:r>
        <w:rPr/>
        <w:t>опасных</w:t>
      </w:r>
      <w:r>
        <w:rPr>
          <w:spacing w:val="40"/>
        </w:rPr>
        <w:t xml:space="preserve"> </w:t>
      </w:r>
      <w:r>
        <w:rPr/>
        <w:t>и чрезвычайных ситуаций для личности, общества и государства по решению общеобразовательной</w:t>
      </w:r>
      <w:r>
        <w:rPr>
          <w:spacing w:val="80"/>
          <w:w w:val="150"/>
        </w:rPr>
        <w:t xml:space="preserve"> </w:t>
      </w:r>
      <w:r>
        <w:rPr/>
        <w:t>организации</w:t>
      </w:r>
      <w:r>
        <w:rPr>
          <w:spacing w:val="80"/>
          <w:w w:val="150"/>
        </w:rPr>
        <w:t xml:space="preserve"> </w:t>
      </w:r>
      <w:r>
        <w:rPr/>
        <w:t>ОБЗР</w:t>
      </w:r>
      <w:r>
        <w:rPr>
          <w:spacing w:val="80"/>
          <w:w w:val="150"/>
        </w:rPr>
        <w:t xml:space="preserve"> </w:t>
      </w:r>
      <w:r>
        <w:rPr/>
        <w:t>может</w:t>
      </w:r>
      <w:r>
        <w:rPr>
          <w:spacing w:val="80"/>
          <w:w w:val="150"/>
        </w:rPr>
        <w:t xml:space="preserve"> </w:t>
      </w:r>
      <w:r>
        <w:rPr/>
        <w:t>изучаться</w:t>
      </w:r>
      <w:r>
        <w:rPr>
          <w:spacing w:val="80"/>
          <w:w w:val="150"/>
        </w:rPr>
        <w:t xml:space="preserve"> </w:t>
      </w:r>
      <w:r>
        <w:rPr/>
        <w:t>в</w:t>
      </w:r>
      <w:r>
        <w:rPr>
          <w:spacing w:val="80"/>
          <w:w w:val="150"/>
        </w:rPr>
        <w:t xml:space="preserve"> </w:t>
      </w:r>
      <w:r>
        <w:rPr/>
        <w:t>5–7</w:t>
      </w:r>
      <w:r>
        <w:rPr>
          <w:spacing w:val="80"/>
          <w:w w:val="150"/>
        </w:rPr>
        <w:t xml:space="preserve"> </w:t>
      </w:r>
      <w:r>
        <w:rPr/>
        <w:t>классах из расчета 1 час в неделю за счет использования части учебного плана, формируемого участниками образовательных отношений (всего 102 часа).</w:t>
      </w:r>
    </w:p>
    <w:p>
      <w:pPr>
        <w:pStyle w:val="BodyText"/>
        <w:spacing w:lineRule="auto" w:line="312" w:before="3" w:after="0"/>
        <w:ind w:firstLine="707" w:left="1" w:right="139"/>
        <w:rPr/>
      </w:pPr>
      <w:r>
        <w:rPr/>
        <w:t>С</w:t>
      </w:r>
      <w:r>
        <w:rPr>
          <w:spacing w:val="40"/>
        </w:rPr>
        <w:t xml:space="preserve"> </w:t>
      </w:r>
      <w:r>
        <w:rPr/>
        <w:t>целью</w:t>
      </w:r>
      <w:r>
        <w:rPr>
          <w:spacing w:val="40"/>
        </w:rPr>
        <w:t xml:space="preserve"> </w:t>
      </w:r>
      <w:r>
        <w:rPr/>
        <w:t>практического</w:t>
      </w:r>
      <w:r>
        <w:rPr>
          <w:spacing w:val="40"/>
        </w:rPr>
        <w:t xml:space="preserve"> </w:t>
      </w:r>
      <w:r>
        <w:rPr/>
        <w:t>освоения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закрепления</w:t>
      </w:r>
      <w:r>
        <w:rPr>
          <w:spacing w:val="40"/>
        </w:rPr>
        <w:t xml:space="preserve"> </w:t>
      </w:r>
      <w:r>
        <w:rPr/>
        <w:t>знаний,</w:t>
      </w:r>
      <w:r>
        <w:rPr>
          <w:spacing w:val="40"/>
        </w:rPr>
        <w:t xml:space="preserve"> </w:t>
      </w:r>
      <w:r>
        <w:rPr/>
        <w:t>полученных</w:t>
      </w:r>
      <w:r>
        <w:rPr>
          <w:spacing w:val="80"/>
          <w:w w:val="150"/>
        </w:rPr>
        <w:t xml:space="preserve"> </w:t>
      </w:r>
      <w:r>
        <w:rPr/>
        <w:t>на учебных занятиях по ОБЗР при изучении курса «Начальная военная подготовка»,</w:t>
      </w:r>
      <w:r>
        <w:rPr>
          <w:spacing w:val="80"/>
        </w:rPr>
        <w:t xml:space="preserve">   </w:t>
      </w:r>
      <w:r>
        <w:rPr/>
        <w:t>проводятся</w:t>
      </w:r>
      <w:r>
        <w:rPr>
          <w:spacing w:val="80"/>
        </w:rPr>
        <w:t xml:space="preserve">   </w:t>
      </w:r>
      <w:r>
        <w:rPr/>
        <w:t>дополнительные</w:t>
      </w:r>
      <w:r>
        <w:rPr>
          <w:spacing w:val="80"/>
        </w:rPr>
        <w:t xml:space="preserve">   </w:t>
      </w:r>
      <w:r>
        <w:rPr/>
        <w:t>практические</w:t>
      </w:r>
      <w:r>
        <w:rPr>
          <w:spacing w:val="80"/>
        </w:rPr>
        <w:t xml:space="preserve">   </w:t>
      </w:r>
      <w:r>
        <w:rPr/>
        <w:t>занятия для обучающихся 8 классов общеобразовательных организаций в рамках внеурочной деятельности.</w:t>
      </w:r>
    </w:p>
    <w:p>
      <w:pPr>
        <w:pStyle w:val="BodyText"/>
        <w:spacing w:lineRule="auto" w:line="312"/>
        <w:ind w:firstLine="707" w:left="1" w:right="139"/>
        <w:rPr/>
      </w:pPr>
      <w:r>
        <w:rPr/>
        <w:t>Проведение</w:t>
      </w:r>
      <w:r>
        <w:rPr>
          <w:spacing w:val="40"/>
        </w:rPr>
        <w:t xml:space="preserve"> </w:t>
      </w:r>
      <w:r>
        <w:rPr/>
        <w:t>учебных</w:t>
      </w:r>
      <w:r>
        <w:rPr>
          <w:spacing w:val="40"/>
        </w:rPr>
        <w:t xml:space="preserve"> </w:t>
      </w:r>
      <w:r>
        <w:rPr/>
        <w:t>сборов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8</w:t>
      </w:r>
      <w:r>
        <w:rPr>
          <w:spacing w:val="40"/>
        </w:rPr>
        <w:t xml:space="preserve"> </w:t>
      </w:r>
      <w:r>
        <w:rPr/>
        <w:t>классах</w:t>
      </w:r>
      <w:r>
        <w:rPr>
          <w:spacing w:val="40"/>
        </w:rPr>
        <w:t xml:space="preserve"> </w:t>
      </w:r>
      <w:r>
        <w:rPr/>
        <w:t>предусмотрено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соответствии с разработанной программой учебных сборов в рамках реализации региональных дорожных карт субъектов Российской Федерации по введению учебного</w:t>
      </w:r>
      <w:r>
        <w:rPr>
          <w:spacing w:val="-2"/>
        </w:rPr>
        <w:t xml:space="preserve"> </w:t>
      </w:r>
      <w:r>
        <w:rPr/>
        <w:t>предмета</w:t>
      </w:r>
      <w:r>
        <w:rPr>
          <w:spacing w:val="-3"/>
        </w:rPr>
        <w:t xml:space="preserve"> </w:t>
      </w:r>
      <w:r>
        <w:rPr/>
        <w:t>«Основы</w:t>
      </w:r>
      <w:r>
        <w:rPr>
          <w:spacing w:val="-3"/>
        </w:rPr>
        <w:t xml:space="preserve"> </w:t>
      </w:r>
      <w:r>
        <w:rPr/>
        <w:t>безопасности</w:t>
      </w:r>
      <w:r>
        <w:rPr>
          <w:spacing w:val="-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защиты</w:t>
      </w:r>
      <w:r>
        <w:rPr>
          <w:spacing w:val="-1"/>
        </w:rPr>
        <w:t xml:space="preserve"> </w:t>
      </w:r>
      <w:r>
        <w:rPr/>
        <w:t>Родины»</w:t>
      </w:r>
      <w:r>
        <w:rPr>
          <w:spacing w:val="-1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каждом</w:t>
      </w:r>
      <w:r>
        <w:rPr>
          <w:spacing w:val="-2"/>
        </w:rPr>
        <w:t xml:space="preserve"> </w:t>
      </w:r>
      <w:r>
        <w:rPr/>
        <w:t xml:space="preserve">регионе </w:t>
      </w:r>
      <w:r>
        <w:rPr>
          <w:spacing w:val="-2"/>
        </w:rPr>
        <w:t>России.</w:t>
      </w:r>
    </w:p>
    <w:p>
      <w:pPr>
        <w:pStyle w:val="BodyText"/>
        <w:spacing w:before="1" w:after="0"/>
        <w:ind w:hanging="0" w:left="709" w:right="0"/>
        <w:rPr/>
      </w:pPr>
      <w:r>
        <w:rPr/>
        <w:t>В</w:t>
      </w:r>
      <w:r>
        <w:rPr>
          <w:spacing w:val="53"/>
          <w:w w:val="150"/>
        </w:rPr>
        <w:t xml:space="preserve"> </w:t>
      </w:r>
      <w:r>
        <w:rPr/>
        <w:t>соответствии</w:t>
      </w:r>
      <w:r>
        <w:rPr>
          <w:spacing w:val="54"/>
          <w:w w:val="150"/>
        </w:rPr>
        <w:t xml:space="preserve"> </w:t>
      </w:r>
      <w:r>
        <w:rPr/>
        <w:t>с</w:t>
      </w:r>
      <w:r>
        <w:rPr>
          <w:spacing w:val="57"/>
          <w:w w:val="150"/>
        </w:rPr>
        <w:t xml:space="preserve"> </w:t>
      </w:r>
      <w:r>
        <w:rPr/>
        <w:t>письмом</w:t>
      </w:r>
      <w:r>
        <w:rPr>
          <w:spacing w:val="55"/>
          <w:w w:val="150"/>
        </w:rPr>
        <w:t xml:space="preserve"> </w:t>
      </w:r>
      <w:r>
        <w:rPr/>
        <w:t>Минпросвещения</w:t>
      </w:r>
      <w:r>
        <w:rPr>
          <w:spacing w:val="54"/>
          <w:w w:val="150"/>
        </w:rPr>
        <w:t xml:space="preserve"> </w:t>
      </w:r>
      <w:r>
        <w:rPr/>
        <w:t>России</w:t>
      </w:r>
      <w:r>
        <w:rPr>
          <w:spacing w:val="57"/>
          <w:w w:val="150"/>
        </w:rPr>
        <w:t xml:space="preserve"> </w:t>
      </w:r>
      <w:r>
        <w:rPr/>
        <w:t>от</w:t>
      </w:r>
      <w:r>
        <w:rPr>
          <w:spacing w:val="51"/>
          <w:w w:val="150"/>
        </w:rPr>
        <w:t xml:space="preserve"> </w:t>
      </w:r>
      <w:r>
        <w:rPr/>
        <w:t>19</w:t>
      </w:r>
      <w:r>
        <w:rPr>
          <w:spacing w:val="56"/>
          <w:w w:val="150"/>
        </w:rPr>
        <w:t xml:space="preserve"> </w:t>
      </w:r>
      <w:r>
        <w:rPr/>
        <w:t>мая</w:t>
      </w:r>
      <w:r>
        <w:rPr>
          <w:spacing w:val="55"/>
          <w:w w:val="150"/>
        </w:rPr>
        <w:t xml:space="preserve"> </w:t>
      </w:r>
      <w:r>
        <w:rPr>
          <w:spacing w:val="-4"/>
        </w:rPr>
        <w:t>2025</w:t>
      </w:r>
    </w:p>
    <w:p>
      <w:pPr>
        <w:pStyle w:val="BodyText"/>
        <w:spacing w:lineRule="auto" w:line="312" w:before="95" w:after="0"/>
        <w:ind w:hanging="0" w:left="1" w:right="137"/>
        <w:rPr/>
      </w:pPr>
      <w:r>
        <w:rPr/>
        <w:t xml:space="preserve">№ </w:t>
      </w:r>
      <w:r>
        <w:rPr/>
        <w:t>06-725 «О направлении программы внеурочной деятельности (учебных сборов,</w:t>
      </w:r>
      <w:r>
        <w:rPr>
          <w:spacing w:val="-14"/>
        </w:rPr>
        <w:t xml:space="preserve"> </w:t>
      </w:r>
      <w:r>
        <w:rPr/>
        <w:t>8–9</w:t>
      </w:r>
      <w:r>
        <w:rPr>
          <w:spacing w:val="-13"/>
        </w:rPr>
        <w:t xml:space="preserve"> </w:t>
      </w:r>
      <w:r>
        <w:rPr/>
        <w:t>классы)»</w:t>
      </w:r>
      <w:r>
        <w:rPr>
          <w:spacing w:val="-13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субъектах</w:t>
      </w:r>
      <w:r>
        <w:rPr>
          <w:spacing w:val="-13"/>
        </w:rPr>
        <w:t xml:space="preserve"> </w:t>
      </w:r>
      <w:r>
        <w:rPr/>
        <w:t>Российской</w:t>
      </w:r>
      <w:r>
        <w:rPr>
          <w:spacing w:val="-13"/>
        </w:rPr>
        <w:t xml:space="preserve"> </w:t>
      </w:r>
      <w:r>
        <w:rPr/>
        <w:t>Федерации</w:t>
      </w:r>
      <w:r>
        <w:rPr>
          <w:spacing w:val="-13"/>
        </w:rPr>
        <w:t xml:space="preserve"> </w:t>
      </w:r>
      <w:r>
        <w:rPr/>
        <w:t>реализуется</w:t>
      </w:r>
      <w:r>
        <w:rPr>
          <w:spacing w:val="-13"/>
        </w:rPr>
        <w:t xml:space="preserve"> </w:t>
      </w:r>
      <w:r>
        <w:rPr/>
        <w:t>программа внеурочной деятельности (учебных сборов) по учебному предмету «Основы безопасности и защиты Родины» для обучающихся 8 классов общеобразовательных организаций.</w:t>
      </w:r>
    </w:p>
    <w:p>
      <w:pPr>
        <w:pStyle w:val="BodyText"/>
        <w:spacing w:lineRule="auto" w:line="312" w:before="1" w:after="0"/>
        <w:ind w:firstLine="707" w:left="1" w:right="138"/>
        <w:rPr/>
      </w:pPr>
      <w:r>
        <w:rPr/>
        <w:t>Программа внеурочной деятельности (учебных сборов) по учебному предмету ОБЗР для обучающихся 8 классов рассчитана на 17 учебных часов (три учебных дня), в рамках которых предусмотрены такие формы работы, как практические</w:t>
      </w:r>
      <w:r>
        <w:rPr>
          <w:spacing w:val="71"/>
        </w:rPr>
        <w:t xml:space="preserve"> </w:t>
      </w:r>
      <w:r>
        <w:rPr/>
        <w:t>и</w:t>
      </w:r>
      <w:r>
        <w:rPr>
          <w:spacing w:val="74"/>
        </w:rPr>
        <w:t xml:space="preserve"> </w:t>
      </w:r>
      <w:r>
        <w:rPr/>
        <w:t>комплексные</w:t>
      </w:r>
      <w:r>
        <w:rPr>
          <w:spacing w:val="73"/>
        </w:rPr>
        <w:t xml:space="preserve"> </w:t>
      </w:r>
      <w:r>
        <w:rPr/>
        <w:t>тематические</w:t>
      </w:r>
      <w:r>
        <w:rPr>
          <w:spacing w:val="73"/>
        </w:rPr>
        <w:t xml:space="preserve"> </w:t>
      </w:r>
      <w:r>
        <w:rPr/>
        <w:t>занятия,</w:t>
      </w:r>
      <w:r>
        <w:rPr>
          <w:spacing w:val="73"/>
        </w:rPr>
        <w:t xml:space="preserve"> </w:t>
      </w:r>
      <w:r>
        <w:rPr/>
        <w:t>экскурсии</w:t>
      </w:r>
      <w:r>
        <w:rPr>
          <w:spacing w:val="74"/>
        </w:rPr>
        <w:t xml:space="preserve"> </w:t>
      </w:r>
      <w:r>
        <w:rPr/>
        <w:t>(в</w:t>
      </w:r>
      <w:r>
        <w:rPr>
          <w:spacing w:val="73"/>
        </w:rPr>
        <w:t xml:space="preserve"> </w:t>
      </w:r>
      <w:r>
        <w:rPr>
          <w:spacing w:val="-2"/>
        </w:rPr>
        <w:t>воинскую</w:t>
      </w:r>
    </w:p>
    <w:p>
      <w:pPr>
        <w:sectPr>
          <w:type w:val="continuous"/>
          <w:pgSz w:w="11906" w:h="16838"/>
          <w:pgMar w:left="1417" w:right="708" w:gutter="0" w:header="0" w:top="1040" w:footer="746" w:bottom="1314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lineRule="auto" w:line="312" w:before="74" w:after="0"/>
        <w:ind w:hanging="0" w:left="1" w:right="144"/>
        <w:rPr/>
      </w:pPr>
      <w:r>
        <w:rPr/>
        <w:t>часть (организацию), пожарную часть, подразделение силовых ведомств), игровые (конкурсы, викторины и др.) мероприятия и тренинги. Занятия проводятся в практико-ориентированном формате.</w:t>
      </w:r>
    </w:p>
    <w:p>
      <w:pPr>
        <w:pStyle w:val="Heading1"/>
        <w:spacing w:lineRule="auto" w:line="312" w:before="300" w:after="0"/>
        <w:ind w:firstLine="170" w:left="1036" w:right="1182"/>
        <w:jc w:val="both"/>
        <w:rPr/>
      </w:pPr>
      <w:r>
        <w:rPr/>
        <w:t>Преподавание учебного предмета «Основы безопасности и</w:t>
      </w:r>
      <w:r>
        <w:rPr>
          <w:spacing w:val="-8"/>
        </w:rPr>
        <w:t xml:space="preserve"> </w:t>
      </w:r>
      <w:r>
        <w:rPr/>
        <w:t>защиты</w:t>
      </w:r>
      <w:r>
        <w:rPr>
          <w:spacing w:val="-8"/>
        </w:rPr>
        <w:t xml:space="preserve"> </w:t>
      </w:r>
      <w:r>
        <w:rPr/>
        <w:t>Родины»</w:t>
      </w:r>
      <w:r>
        <w:rPr>
          <w:spacing w:val="-4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уровне</w:t>
      </w:r>
      <w:r>
        <w:rPr>
          <w:spacing w:val="-4"/>
        </w:rPr>
        <w:t xml:space="preserve"> </w:t>
      </w:r>
      <w:r>
        <w:rPr/>
        <w:t>среднего</w:t>
      </w:r>
      <w:r>
        <w:rPr>
          <w:spacing w:val="-3"/>
        </w:rPr>
        <w:t xml:space="preserve"> </w:t>
      </w:r>
      <w:r>
        <w:rPr/>
        <w:t>общего</w:t>
      </w:r>
      <w:r>
        <w:rPr>
          <w:spacing w:val="-7"/>
        </w:rPr>
        <w:t xml:space="preserve"> </w:t>
      </w:r>
      <w:r>
        <w:rPr>
          <w:spacing w:val="-2"/>
        </w:rPr>
        <w:t>образования</w:t>
      </w:r>
    </w:p>
    <w:p>
      <w:pPr>
        <w:pStyle w:val="BodyText"/>
        <w:spacing w:lineRule="auto" w:line="312" w:before="181" w:after="0"/>
        <w:ind w:firstLine="707" w:left="1" w:right="144"/>
        <w:rPr/>
      </w:pPr>
      <w:r>
        <w:rPr/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</w:t>
      </w:r>
      <w:r>
        <w:rPr>
          <w:spacing w:val="80"/>
        </w:rPr>
        <w:t xml:space="preserve"> </w:t>
      </w:r>
      <w:r>
        <w:rPr/>
        <w:t>уровня</w:t>
      </w:r>
      <w:r>
        <w:rPr>
          <w:spacing w:val="80"/>
        </w:rPr>
        <w:t xml:space="preserve"> </w:t>
      </w:r>
      <w:r>
        <w:rPr/>
        <w:t>культуры</w:t>
      </w:r>
      <w:r>
        <w:rPr>
          <w:spacing w:val="80"/>
        </w:rPr>
        <w:t xml:space="preserve"> </w:t>
      </w:r>
      <w:r>
        <w:rPr/>
        <w:t>безопасности</w:t>
      </w:r>
      <w:r>
        <w:rPr>
          <w:spacing w:val="80"/>
        </w:rPr>
        <w:t xml:space="preserve"> </w:t>
      </w:r>
      <w:r>
        <w:rPr/>
        <w:t>жизнедеятельности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соответствии с современными потребностями личности, общества и государства.</w:t>
      </w:r>
    </w:p>
    <w:p>
      <w:pPr>
        <w:pStyle w:val="BodyText"/>
        <w:spacing w:lineRule="auto" w:line="312"/>
        <w:ind w:firstLine="707" w:left="1" w:right="138"/>
        <w:rPr/>
      </w:pPr>
      <w:r>
        <w:rPr/>
        <w:t>На</w:t>
      </w:r>
      <w:r>
        <w:rPr>
          <w:spacing w:val="40"/>
        </w:rPr>
        <w:t xml:space="preserve"> </w:t>
      </w:r>
      <w:r>
        <w:rPr/>
        <w:t>преподавание</w:t>
      </w:r>
      <w:r>
        <w:rPr>
          <w:spacing w:val="40"/>
        </w:rPr>
        <w:t xml:space="preserve"> </w:t>
      </w:r>
      <w:r>
        <w:rPr/>
        <w:t>учебного</w:t>
      </w:r>
      <w:r>
        <w:rPr>
          <w:spacing w:val="40"/>
        </w:rPr>
        <w:t xml:space="preserve"> </w:t>
      </w:r>
      <w:r>
        <w:rPr/>
        <w:t>предмета</w:t>
      </w:r>
      <w:r>
        <w:rPr>
          <w:spacing w:val="40"/>
        </w:rPr>
        <w:t xml:space="preserve"> </w:t>
      </w:r>
      <w:r>
        <w:rPr/>
        <w:t>ОБЗР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10–11</w:t>
      </w:r>
      <w:r>
        <w:rPr>
          <w:spacing w:val="40"/>
        </w:rPr>
        <w:t xml:space="preserve"> </w:t>
      </w:r>
      <w:r>
        <w:rPr/>
        <w:t>классах</w:t>
      </w:r>
      <w:r>
        <w:rPr>
          <w:spacing w:val="40"/>
        </w:rPr>
        <w:t xml:space="preserve"> </w:t>
      </w:r>
      <w:r>
        <w:rPr/>
        <w:t>отводится на базовом уровне 68 часов, по 1 часу в неделю за счет обязательной части учебного плана.</w:t>
      </w:r>
    </w:p>
    <w:p>
      <w:pPr>
        <w:pStyle w:val="BodyText"/>
        <w:spacing w:lineRule="auto" w:line="312" w:before="1" w:after="0"/>
        <w:ind w:firstLine="707" w:left="1" w:right="134"/>
        <w:rPr/>
      </w:pPr>
      <w:r>
        <w:rPr/>
        <w:t>Содержание учебного предмета ОБЗР представлено в федеральной рабочей программе среднего общего образования (для 10–11 классов образовательных</w:t>
      </w:r>
      <w:r>
        <w:rPr>
          <w:spacing w:val="-14"/>
        </w:rPr>
        <w:t xml:space="preserve"> </w:t>
      </w:r>
      <w:r>
        <w:rPr/>
        <w:t>организаций)</w:t>
      </w:r>
      <w:r>
        <w:rPr>
          <w:spacing w:val="-10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включает</w:t>
      </w:r>
      <w:r>
        <w:rPr>
          <w:spacing w:val="-12"/>
        </w:rPr>
        <w:t xml:space="preserve"> </w:t>
      </w:r>
      <w:r>
        <w:rPr/>
        <w:t>два</w:t>
      </w:r>
      <w:r>
        <w:rPr>
          <w:spacing w:val="-13"/>
        </w:rPr>
        <w:t xml:space="preserve"> </w:t>
      </w:r>
      <w:r>
        <w:rPr/>
        <w:t>учебных</w:t>
      </w:r>
      <w:r>
        <w:rPr>
          <w:spacing w:val="-12"/>
        </w:rPr>
        <w:t xml:space="preserve"> </w:t>
      </w:r>
      <w:r>
        <w:rPr/>
        <w:t>курса</w:t>
      </w:r>
      <w:r>
        <w:rPr>
          <w:spacing w:val="-12"/>
        </w:rPr>
        <w:t xml:space="preserve"> </w:t>
      </w:r>
      <w:r>
        <w:rPr/>
        <w:t>по</w:t>
      </w:r>
      <w:r>
        <w:rPr>
          <w:spacing w:val="-14"/>
        </w:rPr>
        <w:t xml:space="preserve"> </w:t>
      </w:r>
      <w:r>
        <w:rPr/>
        <w:t>34</w:t>
      </w:r>
      <w:r>
        <w:rPr>
          <w:spacing w:val="-12"/>
        </w:rPr>
        <w:t xml:space="preserve"> </w:t>
      </w:r>
      <w:r>
        <w:rPr/>
        <w:t>часа</w:t>
      </w:r>
      <w:r>
        <w:rPr>
          <w:spacing w:val="-12"/>
        </w:rPr>
        <w:t xml:space="preserve"> </w:t>
      </w:r>
      <w:r>
        <w:rPr/>
        <w:t>каждый на уровень образования: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04" w:leader="none"/>
        </w:tabs>
        <w:spacing w:lineRule="auto" w:line="240" w:before="0" w:after="0"/>
        <w:ind w:hanging="283" w:left="1004" w:right="0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курс</w:t>
      </w:r>
      <w:r>
        <w:rPr>
          <w:spacing w:val="-7"/>
          <w:sz w:val="28"/>
        </w:rPr>
        <w:t xml:space="preserve"> </w:t>
      </w:r>
      <w:r>
        <w:rPr>
          <w:sz w:val="28"/>
        </w:rPr>
        <w:t>«Начальная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военная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подготовка»;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04" w:leader="none"/>
        </w:tabs>
        <w:spacing w:lineRule="auto" w:line="240" w:before="96" w:after="0"/>
        <w:ind w:hanging="283" w:left="1004" w:right="0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-7"/>
          <w:sz w:val="28"/>
        </w:rPr>
        <w:t xml:space="preserve"> </w:t>
      </w:r>
      <w:r>
        <w:rPr>
          <w:sz w:val="28"/>
        </w:rPr>
        <w:t>курс</w:t>
      </w:r>
      <w:r>
        <w:rPr>
          <w:spacing w:val="-9"/>
          <w:sz w:val="28"/>
        </w:rPr>
        <w:t xml:space="preserve"> </w:t>
      </w:r>
      <w:r>
        <w:rPr>
          <w:sz w:val="28"/>
        </w:rPr>
        <w:t>«Безопасность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жизнедеятельности».</w:t>
      </w:r>
    </w:p>
    <w:p>
      <w:pPr>
        <w:pStyle w:val="BodyText"/>
        <w:spacing w:lineRule="auto" w:line="312" w:before="95" w:after="0"/>
        <w:ind w:firstLine="707" w:left="1" w:right="143"/>
        <w:rPr/>
      </w:pPr>
      <w:r>
        <w:rPr/>
        <w:t>При этом порядок освоения программы определяется образовательной организацией, которая вправе самостоятельно определять последовательность изучения разделов и тем учебного предмета ОБЗР без уменьшения количества часов</w:t>
      </w:r>
      <w:r>
        <w:rPr>
          <w:spacing w:val="40"/>
        </w:rPr>
        <w:t xml:space="preserve"> </w:t>
      </w:r>
      <w:r>
        <w:rPr/>
        <w:t>для</w:t>
      </w:r>
      <w:r>
        <w:rPr>
          <w:spacing w:val="40"/>
        </w:rPr>
        <w:t xml:space="preserve"> </w:t>
      </w:r>
      <w:r>
        <w:rPr/>
        <w:t>освоения</w:t>
      </w:r>
      <w:r>
        <w:rPr>
          <w:spacing w:val="40"/>
        </w:rPr>
        <w:t xml:space="preserve"> </w:t>
      </w:r>
      <w:r>
        <w:rPr/>
        <w:t>учебных</w:t>
      </w:r>
      <w:r>
        <w:rPr>
          <w:spacing w:val="40"/>
        </w:rPr>
        <w:t xml:space="preserve"> </w:t>
      </w:r>
      <w:r>
        <w:rPr/>
        <w:t>курсов.</w:t>
      </w:r>
      <w:r>
        <w:rPr>
          <w:spacing w:val="40"/>
        </w:rPr>
        <w:t xml:space="preserve"> </w:t>
      </w:r>
      <w:r>
        <w:rPr/>
        <w:t>Конкретное</w:t>
      </w:r>
      <w:r>
        <w:rPr>
          <w:spacing w:val="40"/>
        </w:rPr>
        <w:t xml:space="preserve"> </w:t>
      </w:r>
      <w:r>
        <w:rPr/>
        <w:t>наполнение</w:t>
      </w:r>
      <w:r>
        <w:rPr>
          <w:spacing w:val="40"/>
        </w:rPr>
        <w:t xml:space="preserve"> </w:t>
      </w:r>
      <w:r>
        <w:rPr/>
        <w:t>учебного</w:t>
      </w:r>
      <w:r>
        <w:rPr>
          <w:spacing w:val="40"/>
        </w:rPr>
        <w:t xml:space="preserve"> </w:t>
      </w:r>
      <w:r>
        <w:rPr/>
        <w:t>курса</w:t>
      </w:r>
    </w:p>
    <w:p>
      <w:pPr>
        <w:pStyle w:val="BodyText"/>
        <w:spacing w:lineRule="auto" w:line="312"/>
        <w:ind w:hanging="0" w:left="1" w:right="146"/>
        <w:rPr/>
      </w:pPr>
      <w:r>
        <w:rPr/>
        <w:t>«Безопасность жизнедеятельности» может быть конкретизировано с учетом региональных особенностей.</w:t>
      </w:r>
    </w:p>
    <w:p>
      <w:pPr>
        <w:pStyle w:val="Heading1"/>
        <w:spacing w:lineRule="auto" w:line="312" w:before="180" w:after="0"/>
        <w:ind w:firstLine="707" w:left="1" w:right="140"/>
        <w:jc w:val="both"/>
        <w:rPr/>
      </w:pPr>
      <w:r>
        <w:rPr>
          <w:color w:val="1A1A1A"/>
        </w:rPr>
        <w:t>Содержание учебного предмета «Основы безопасности и защиты Родины» для уровня среднего общего образования.</w:t>
      </w:r>
    </w:p>
    <w:p>
      <w:pPr>
        <w:pStyle w:val="Normal"/>
        <w:spacing w:lineRule="auto" w:line="312" w:before="178" w:after="0"/>
        <w:ind w:hanging="0" w:left="709" w:right="1737"/>
        <w:jc w:val="left"/>
        <w:rPr>
          <w:sz w:val="28"/>
        </w:rPr>
      </w:pPr>
      <w:r>
        <w:rPr>
          <w:b/>
          <w:sz w:val="28"/>
        </w:rPr>
        <w:t xml:space="preserve">Учебный курс «Начальная военная подготовка»: </w:t>
      </w:r>
      <w:r>
        <w:rPr>
          <w:sz w:val="28"/>
        </w:rPr>
        <w:t>правовая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безопасности; принципы обеспечения национальной безопасности;</w:t>
      </w:r>
    </w:p>
    <w:p>
      <w:pPr>
        <w:sectPr>
          <w:footerReference w:type="default" r:id="rId15"/>
          <w:type w:val="nextPage"/>
          <w:pgSz w:w="11906" w:h="16838"/>
          <w:pgMar w:left="1417" w:right="708" w:gutter="0" w:header="0" w:top="104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2349" w:leader="none"/>
          <w:tab w:val="left" w:pos="4380" w:leader="none"/>
          <w:tab w:val="left" w:pos="6191" w:leader="none"/>
          <w:tab w:val="left" w:pos="6884" w:leader="none"/>
          <w:tab w:val="left" w:pos="8133" w:leader="none"/>
        </w:tabs>
        <w:spacing w:lineRule="auto" w:line="312" w:before="2" w:after="0"/>
        <w:ind w:firstLine="707" w:left="1" w:right="147"/>
        <w:jc w:val="left"/>
        <w:rPr/>
      </w:pPr>
      <w:r>
        <w:rPr>
          <w:spacing w:val="-2"/>
        </w:rPr>
        <w:t>реализация</w:t>
      </w:r>
      <w:r>
        <w:rPr/>
        <w:tab/>
      </w:r>
      <w:r>
        <w:rPr>
          <w:spacing w:val="-2"/>
        </w:rPr>
        <w:t>национальных</w:t>
      </w:r>
      <w:r>
        <w:rPr/>
        <w:tab/>
      </w:r>
      <w:r>
        <w:rPr>
          <w:spacing w:val="-2"/>
        </w:rPr>
        <w:t>приоритетов</w:t>
      </w:r>
      <w:r>
        <w:rPr/>
        <w:tab/>
      </w:r>
      <w:r>
        <w:rPr>
          <w:spacing w:val="-4"/>
        </w:rPr>
        <w:t>как</w:t>
      </w:r>
      <w:r>
        <w:rPr/>
        <w:tab/>
      </w:r>
      <w:r>
        <w:rPr>
          <w:spacing w:val="-2"/>
        </w:rPr>
        <w:t>условие</w:t>
      </w:r>
      <w:r>
        <w:rPr/>
        <w:tab/>
      </w:r>
      <w:r>
        <w:rPr>
          <w:spacing w:val="-2"/>
        </w:rPr>
        <w:t xml:space="preserve">обеспечения </w:t>
      </w:r>
      <w:r>
        <w:rPr/>
        <w:t>национальной безопасности и устойчивого развития Российской Федерации;</w:t>
      </w:r>
    </w:p>
    <w:p>
      <w:pPr>
        <w:pStyle w:val="BodyText"/>
        <w:tabs>
          <w:tab w:val="clear" w:pos="720"/>
          <w:tab w:val="left" w:pos="2887" w:leader="none"/>
          <w:tab w:val="left" w:pos="4344" w:leader="none"/>
          <w:tab w:val="left" w:pos="6044" w:leader="none"/>
          <w:tab w:val="left" w:pos="6466" w:leader="none"/>
          <w:tab w:val="left" w:pos="7865" w:leader="none"/>
          <w:tab w:val="left" w:pos="8270" w:leader="none"/>
        </w:tabs>
        <w:spacing w:lineRule="auto" w:line="312" w:before="74" w:after="0"/>
        <w:ind w:firstLine="707" w:left="1" w:right="147"/>
        <w:jc w:val="left"/>
        <w:rPr/>
      </w:pPr>
      <w:r>
        <w:rPr>
          <w:spacing w:val="-2"/>
        </w:rPr>
        <w:t>взаимодействие</w:t>
      </w:r>
      <w:r>
        <w:rPr/>
        <w:tab/>
      </w:r>
      <w:r>
        <w:rPr>
          <w:spacing w:val="-2"/>
        </w:rPr>
        <w:t>личности,</w:t>
      </w:r>
      <w:r>
        <w:rPr/>
        <w:tab/>
      </w:r>
      <w:r>
        <w:rPr>
          <w:spacing w:val="-2"/>
        </w:rPr>
        <w:t>государства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общества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 xml:space="preserve">реализации </w:t>
      </w:r>
      <w:r>
        <w:rPr/>
        <w:t>национальных приоритетов;</w:t>
      </w:r>
    </w:p>
    <w:p>
      <w:pPr>
        <w:pStyle w:val="BodyText"/>
        <w:spacing w:lineRule="auto" w:line="312"/>
        <w:jc w:val="left"/>
        <w:rPr/>
      </w:pPr>
      <w:r>
        <w:rPr/>
        <w:t>роль</w:t>
      </w:r>
      <w:r>
        <w:rPr>
          <w:spacing w:val="39"/>
        </w:rPr>
        <w:t xml:space="preserve"> </w:t>
      </w:r>
      <w:r>
        <w:rPr/>
        <w:t>правоохранительных</w:t>
      </w:r>
      <w:r>
        <w:rPr>
          <w:spacing w:val="39"/>
        </w:rPr>
        <w:t xml:space="preserve"> </w:t>
      </w:r>
      <w:r>
        <w:rPr/>
        <w:t>органов</w:t>
      </w:r>
      <w:r>
        <w:rPr>
          <w:spacing w:val="38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специальных</w:t>
      </w:r>
      <w:r>
        <w:rPr>
          <w:spacing w:val="40"/>
        </w:rPr>
        <w:t xml:space="preserve"> </w:t>
      </w:r>
      <w:r>
        <w:rPr/>
        <w:t>служб</w:t>
      </w:r>
      <w:r>
        <w:rPr>
          <w:spacing w:val="39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обеспечении национальной безопасности;</w:t>
      </w:r>
    </w:p>
    <w:p>
      <w:pPr>
        <w:pStyle w:val="BodyText"/>
        <w:spacing w:lineRule="auto" w:line="312"/>
        <w:ind w:firstLine="707" w:left="1" w:right="141"/>
        <w:jc w:val="left"/>
        <w:rPr/>
      </w:pPr>
      <w:r>
        <w:rPr/>
        <w:t>роль</w:t>
      </w:r>
      <w:r>
        <w:rPr>
          <w:spacing w:val="-19"/>
        </w:rPr>
        <w:t xml:space="preserve"> </w:t>
      </w:r>
      <w:r>
        <w:rPr/>
        <w:t>личности,</w:t>
      </w:r>
      <w:r>
        <w:rPr>
          <w:spacing w:val="-18"/>
        </w:rPr>
        <w:t xml:space="preserve"> </w:t>
      </w:r>
      <w:r>
        <w:rPr/>
        <w:t>общества</w:t>
      </w:r>
      <w:r>
        <w:rPr>
          <w:spacing w:val="-18"/>
        </w:rPr>
        <w:t xml:space="preserve"> </w:t>
      </w:r>
      <w:r>
        <w:rPr/>
        <w:t>и</w:t>
      </w:r>
      <w:r>
        <w:rPr>
          <w:spacing w:val="-17"/>
        </w:rPr>
        <w:t xml:space="preserve"> </w:t>
      </w:r>
      <w:r>
        <w:rPr/>
        <w:t>государства</w:t>
      </w:r>
      <w:r>
        <w:rPr>
          <w:spacing w:val="-18"/>
        </w:rPr>
        <w:t xml:space="preserve"> </w:t>
      </w:r>
      <w:r>
        <w:rPr/>
        <w:t>в</w:t>
      </w:r>
      <w:r>
        <w:rPr>
          <w:spacing w:val="-18"/>
        </w:rPr>
        <w:t xml:space="preserve"> </w:t>
      </w:r>
      <w:r>
        <w:rPr/>
        <w:t>предупреждении</w:t>
      </w:r>
      <w:r>
        <w:rPr>
          <w:spacing w:val="-18"/>
        </w:rPr>
        <w:t xml:space="preserve"> </w:t>
      </w:r>
      <w:r>
        <w:rPr/>
        <w:t xml:space="preserve">противоправной </w:t>
      </w:r>
      <w:r>
        <w:rPr>
          <w:spacing w:val="-2"/>
        </w:rPr>
        <w:t>деятельности;</w:t>
      </w:r>
    </w:p>
    <w:p>
      <w:pPr>
        <w:pStyle w:val="BodyText"/>
        <w:tabs>
          <w:tab w:val="clear" w:pos="720"/>
          <w:tab w:val="left" w:pos="1851" w:leader="none"/>
          <w:tab w:val="left" w:pos="4153" w:leader="none"/>
          <w:tab w:val="left" w:pos="5420" w:leader="none"/>
          <w:tab w:val="left" w:pos="7739" w:leader="none"/>
          <w:tab w:val="left" w:pos="8209" w:leader="none"/>
        </w:tabs>
        <w:spacing w:lineRule="auto" w:line="312"/>
        <w:ind w:firstLine="707" w:left="1" w:right="146"/>
        <w:jc w:val="left"/>
        <w:rPr/>
      </w:pPr>
      <w:r>
        <w:rPr>
          <w:spacing w:val="-2"/>
        </w:rPr>
        <w:t>единая</w:t>
      </w:r>
      <w:r>
        <w:rPr/>
        <w:tab/>
      </w:r>
      <w:r>
        <w:rPr>
          <w:spacing w:val="-2"/>
        </w:rPr>
        <w:t>государственная</w:t>
      </w:r>
      <w:r>
        <w:rPr/>
        <w:tab/>
      </w:r>
      <w:r>
        <w:rPr>
          <w:spacing w:val="-2"/>
        </w:rPr>
        <w:t>система</w:t>
      </w:r>
      <w:r>
        <w:rPr/>
        <w:tab/>
      </w:r>
      <w:r>
        <w:rPr>
          <w:spacing w:val="-2"/>
        </w:rPr>
        <w:t>предупреждения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 xml:space="preserve">ликвидации </w:t>
      </w:r>
      <w:r>
        <w:rPr/>
        <w:t>чрезвычайных ситуаций (РСЧС), структура, режимы функционирования;</w:t>
      </w:r>
    </w:p>
    <w:p>
      <w:pPr>
        <w:pStyle w:val="BodyText"/>
        <w:tabs>
          <w:tab w:val="clear" w:pos="720"/>
          <w:tab w:val="left" w:pos="1586" w:leader="none"/>
          <w:tab w:val="left" w:pos="1943" w:leader="none"/>
          <w:tab w:val="left" w:pos="3632" w:leader="none"/>
          <w:tab w:val="left" w:pos="4828" w:leader="none"/>
          <w:tab w:val="left" w:pos="5166" w:leader="none"/>
          <w:tab w:val="left" w:pos="6317" w:leader="none"/>
          <w:tab w:val="left" w:pos="7435" w:leader="none"/>
          <w:tab w:val="left" w:pos="7902" w:leader="none"/>
        </w:tabs>
        <w:spacing w:lineRule="auto" w:line="312"/>
        <w:ind w:firstLine="707" w:left="1" w:right="148"/>
        <w:jc w:val="left"/>
        <w:rPr/>
      </w:pPr>
      <w:r>
        <w:rPr>
          <w:spacing w:val="-4"/>
        </w:rPr>
        <w:t>права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обязанности</w:t>
      </w:r>
      <w:r>
        <w:rPr/>
        <w:tab/>
      </w:r>
      <w:r>
        <w:rPr>
          <w:spacing w:val="-2"/>
        </w:rPr>
        <w:t>граждан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области</w:t>
      </w:r>
      <w:r>
        <w:rPr/>
        <w:tab/>
      </w:r>
      <w:r>
        <w:rPr>
          <w:spacing w:val="-2"/>
        </w:rPr>
        <w:t>защиты</w:t>
      </w:r>
      <w:r>
        <w:rPr/>
        <w:tab/>
      </w:r>
      <w:r>
        <w:rPr>
          <w:spacing w:val="-6"/>
        </w:rPr>
        <w:t>от</w:t>
      </w:r>
      <w:r>
        <w:rPr/>
        <w:tab/>
      </w:r>
      <w:r>
        <w:rPr>
          <w:spacing w:val="-2"/>
        </w:rPr>
        <w:t>чрезвычайных ситуаций;</w:t>
      </w:r>
    </w:p>
    <w:p>
      <w:pPr>
        <w:pStyle w:val="BodyText"/>
        <w:spacing w:lineRule="auto" w:line="312"/>
        <w:ind w:hanging="0" w:left="709" w:right="3462"/>
        <w:jc w:val="left"/>
        <w:rPr/>
      </w:pPr>
      <w:r>
        <w:rPr/>
        <w:t>история</w:t>
      </w:r>
      <w:r>
        <w:rPr>
          <w:spacing w:val="-13"/>
        </w:rPr>
        <w:t xml:space="preserve"> </w:t>
      </w:r>
      <w:r>
        <w:rPr/>
        <w:t>развития</w:t>
      </w:r>
      <w:r>
        <w:rPr>
          <w:spacing w:val="-13"/>
        </w:rPr>
        <w:t xml:space="preserve"> </w:t>
      </w:r>
      <w:r>
        <w:rPr/>
        <w:t>гражданской</w:t>
      </w:r>
      <w:r>
        <w:rPr>
          <w:spacing w:val="-13"/>
        </w:rPr>
        <w:t xml:space="preserve"> </w:t>
      </w:r>
      <w:r>
        <w:rPr/>
        <w:t>обороны; задачи гражданской обороны;</w:t>
      </w:r>
    </w:p>
    <w:p>
      <w:pPr>
        <w:pStyle w:val="BodyText"/>
        <w:spacing w:lineRule="auto" w:line="312"/>
        <w:ind w:firstLine="707" w:left="1" w:right="140"/>
        <w:rPr/>
      </w:pPr>
      <w:r>
        <w:rPr/>
        <w:t>права и обязанности граждан Российской Федерации в области гражданской обороны;</w:t>
      </w:r>
    </w:p>
    <w:p>
      <w:pPr>
        <w:pStyle w:val="BodyText"/>
        <w:spacing w:lineRule="auto" w:line="312"/>
        <w:ind w:firstLine="707" w:left="1" w:right="145"/>
        <w:rPr/>
      </w:pPr>
      <w:r>
        <w:rPr/>
        <w:t>информирование и оповещение населения о чрезвычайных ситуациях, общероссийская</w:t>
      </w:r>
      <w:r>
        <w:rPr>
          <w:spacing w:val="-18"/>
        </w:rPr>
        <w:t xml:space="preserve"> </w:t>
      </w:r>
      <w:r>
        <w:rPr/>
        <w:t>комплексная</w:t>
      </w:r>
      <w:r>
        <w:rPr>
          <w:spacing w:val="-17"/>
        </w:rPr>
        <w:t xml:space="preserve"> </w:t>
      </w:r>
      <w:r>
        <w:rPr/>
        <w:t>система</w:t>
      </w:r>
      <w:r>
        <w:rPr>
          <w:spacing w:val="-18"/>
        </w:rPr>
        <w:t xml:space="preserve"> </w:t>
      </w:r>
      <w:r>
        <w:rPr/>
        <w:t>информирования</w:t>
      </w:r>
      <w:r>
        <w:rPr>
          <w:spacing w:val="-17"/>
        </w:rPr>
        <w:t xml:space="preserve"> </w:t>
      </w:r>
      <w:r>
        <w:rPr/>
        <w:t>и</w:t>
      </w:r>
      <w:r>
        <w:rPr>
          <w:spacing w:val="-18"/>
        </w:rPr>
        <w:t xml:space="preserve"> </w:t>
      </w:r>
      <w:r>
        <w:rPr/>
        <w:t>оповещения</w:t>
      </w:r>
      <w:r>
        <w:rPr>
          <w:spacing w:val="-17"/>
        </w:rPr>
        <w:t xml:space="preserve"> </w:t>
      </w:r>
      <w:r>
        <w:rPr/>
        <w:t>населения в местах массового пребывания людей (ОКСИОН);</w:t>
      </w:r>
    </w:p>
    <w:p>
      <w:pPr>
        <w:pStyle w:val="BodyText"/>
        <w:spacing w:lineRule="auto" w:line="312"/>
        <w:ind w:hanging="0" w:left="709" w:right="141"/>
        <w:rPr/>
      </w:pPr>
      <w:r>
        <w:rPr/>
        <w:t>сигнал</w:t>
      </w:r>
      <w:r>
        <w:rPr>
          <w:spacing w:val="-18"/>
        </w:rPr>
        <w:t xml:space="preserve"> </w:t>
      </w:r>
      <w:r>
        <w:rPr/>
        <w:t>«Внимание</w:t>
      </w:r>
      <w:r>
        <w:rPr>
          <w:spacing w:val="-17"/>
        </w:rPr>
        <w:t xml:space="preserve"> </w:t>
      </w:r>
      <w:r>
        <w:rPr/>
        <w:t>всем!»,</w:t>
      </w:r>
      <w:r>
        <w:rPr>
          <w:spacing w:val="-18"/>
        </w:rPr>
        <w:t xml:space="preserve"> </w:t>
      </w:r>
      <w:r>
        <w:rPr/>
        <w:t>порядок</w:t>
      </w:r>
      <w:r>
        <w:rPr>
          <w:spacing w:val="-17"/>
        </w:rPr>
        <w:t xml:space="preserve"> </w:t>
      </w:r>
      <w:r>
        <w:rPr/>
        <w:t>действий</w:t>
      </w:r>
      <w:r>
        <w:rPr>
          <w:spacing w:val="-18"/>
        </w:rPr>
        <w:t xml:space="preserve"> </w:t>
      </w:r>
      <w:r>
        <w:rPr/>
        <w:t>населения</w:t>
      </w:r>
      <w:r>
        <w:rPr>
          <w:spacing w:val="-17"/>
        </w:rPr>
        <w:t xml:space="preserve"> </w:t>
      </w:r>
      <w:r>
        <w:rPr/>
        <w:t>при</w:t>
      </w:r>
      <w:r>
        <w:rPr>
          <w:spacing w:val="-18"/>
        </w:rPr>
        <w:t xml:space="preserve"> </w:t>
      </w:r>
      <w:r>
        <w:rPr/>
        <w:t>его</w:t>
      </w:r>
      <w:r>
        <w:rPr>
          <w:spacing w:val="-17"/>
        </w:rPr>
        <w:t xml:space="preserve"> </w:t>
      </w:r>
      <w:r>
        <w:rPr/>
        <w:t>получении; средства</w:t>
      </w:r>
      <w:r>
        <w:rPr>
          <w:spacing w:val="71"/>
        </w:rPr>
        <w:t xml:space="preserve"> </w:t>
      </w:r>
      <w:r>
        <w:rPr/>
        <w:t>индивидуальной</w:t>
      </w:r>
      <w:r>
        <w:rPr>
          <w:spacing w:val="76"/>
        </w:rPr>
        <w:t xml:space="preserve"> </w:t>
      </w:r>
      <w:r>
        <w:rPr/>
        <w:t>и</w:t>
      </w:r>
      <w:r>
        <w:rPr>
          <w:spacing w:val="77"/>
        </w:rPr>
        <w:t xml:space="preserve"> </w:t>
      </w:r>
      <w:r>
        <w:rPr/>
        <w:t>коллективной</w:t>
      </w:r>
      <w:r>
        <w:rPr>
          <w:spacing w:val="76"/>
        </w:rPr>
        <w:t xml:space="preserve"> </w:t>
      </w:r>
      <w:r>
        <w:rPr/>
        <w:t>защиты</w:t>
      </w:r>
      <w:r>
        <w:rPr>
          <w:spacing w:val="76"/>
        </w:rPr>
        <w:t xml:space="preserve"> </w:t>
      </w:r>
      <w:r>
        <w:rPr/>
        <w:t>населения,</w:t>
      </w:r>
      <w:r>
        <w:rPr>
          <w:spacing w:val="77"/>
        </w:rPr>
        <w:t xml:space="preserve"> </w:t>
      </w:r>
      <w:r>
        <w:rPr>
          <w:spacing w:val="-2"/>
        </w:rPr>
        <w:t>порядок</w:t>
      </w:r>
    </w:p>
    <w:p>
      <w:pPr>
        <w:pStyle w:val="BodyText"/>
        <w:ind w:hanging="0" w:left="1" w:right="0"/>
        <w:rPr/>
      </w:pPr>
      <w:r>
        <w:rPr/>
        <w:t>пользования</w:t>
      </w:r>
      <w:r>
        <w:rPr>
          <w:spacing w:val="-8"/>
        </w:rPr>
        <w:t xml:space="preserve"> </w:t>
      </w:r>
      <w:r>
        <w:rPr/>
        <w:t>фильтрующим</w:t>
      </w:r>
      <w:r>
        <w:rPr>
          <w:spacing w:val="-10"/>
        </w:rPr>
        <w:t xml:space="preserve"> </w:t>
      </w:r>
      <w:r>
        <w:rPr>
          <w:spacing w:val="-2"/>
        </w:rPr>
        <w:t>противогазом;</w:t>
      </w:r>
    </w:p>
    <w:p>
      <w:pPr>
        <w:pStyle w:val="BodyText"/>
        <w:spacing w:lineRule="auto" w:line="312" w:before="94" w:after="0"/>
        <w:ind w:firstLine="707" w:left="1" w:right="145"/>
        <w:rPr/>
      </w:pPr>
      <w:r>
        <w:rPr/>
        <w:t>эвакуация населения в условиях чрезвычайных ситуаций, порядок действий населения при объявлении эвакуации;</w:t>
      </w:r>
    </w:p>
    <w:p>
      <w:pPr>
        <w:pStyle w:val="BodyText"/>
        <w:spacing w:lineRule="auto" w:line="312"/>
        <w:ind w:firstLine="707" w:left="1" w:right="144"/>
        <w:rPr/>
      </w:pPr>
      <w:r>
        <w:rPr/>
        <w:t>Россия в современном мире, оборона как обязательное условие мирного социально-экономического развития Российской Федерации и обеспечение ее военной безопасности;</w:t>
      </w:r>
    </w:p>
    <w:p>
      <w:pPr>
        <w:pStyle w:val="BodyText"/>
        <w:spacing w:lineRule="auto" w:line="312" w:before="1" w:after="0"/>
        <w:ind w:firstLine="707" w:left="1" w:right="147"/>
        <w:rPr/>
      </w:pPr>
      <w:r>
        <w:rPr/>
        <w:t>роль Вооруженных Сил Российской Федерации в обеспечении национальной безопасности;</w:t>
      </w:r>
    </w:p>
    <w:p>
      <w:pPr>
        <w:pStyle w:val="BodyText"/>
        <w:spacing w:lineRule="auto" w:line="312"/>
        <w:ind w:hanging="0" w:left="709" w:right="0"/>
        <w:jc w:val="left"/>
        <w:rPr/>
      </w:pPr>
      <w:r>
        <w:rPr/>
        <w:t>организация,</w:t>
      </w:r>
      <w:r>
        <w:rPr>
          <w:spacing w:val="-6"/>
        </w:rPr>
        <w:t xml:space="preserve"> </w:t>
      </w:r>
      <w:r>
        <w:rPr/>
        <w:t>вооружение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тактика</w:t>
      </w:r>
      <w:r>
        <w:rPr>
          <w:spacing w:val="-6"/>
        </w:rPr>
        <w:t xml:space="preserve"> </w:t>
      </w:r>
      <w:r>
        <w:rPr/>
        <w:t>действий</w:t>
      </w:r>
      <w:r>
        <w:rPr>
          <w:spacing w:val="-8"/>
        </w:rPr>
        <w:t xml:space="preserve"> </w:t>
      </w:r>
      <w:r>
        <w:rPr/>
        <w:t>иностранных</w:t>
      </w:r>
      <w:r>
        <w:rPr>
          <w:spacing w:val="-8"/>
        </w:rPr>
        <w:t xml:space="preserve"> </w:t>
      </w:r>
      <w:r>
        <w:rPr/>
        <w:t>армий; размещение и быт военнослужащих;</w:t>
      </w:r>
    </w:p>
    <w:p>
      <w:pPr>
        <w:pStyle w:val="BodyText"/>
        <w:ind w:hanging="0" w:left="709" w:right="0"/>
        <w:jc w:val="left"/>
        <w:rPr/>
      </w:pPr>
      <w:r>
        <w:rPr/>
        <w:t>основные</w:t>
      </w:r>
      <w:r>
        <w:rPr>
          <w:spacing w:val="-11"/>
        </w:rPr>
        <w:t xml:space="preserve"> </w:t>
      </w:r>
      <w:r>
        <w:rPr/>
        <w:t>мероприятия</w:t>
      </w:r>
      <w:r>
        <w:rPr>
          <w:spacing w:val="-7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обеспечению</w:t>
      </w:r>
      <w:r>
        <w:rPr>
          <w:spacing w:val="-12"/>
        </w:rPr>
        <w:t xml:space="preserve"> </w:t>
      </w:r>
      <w:r>
        <w:rPr/>
        <w:t>безопасности</w:t>
      </w:r>
      <w:r>
        <w:rPr>
          <w:spacing w:val="-8"/>
        </w:rPr>
        <w:t xml:space="preserve"> </w:t>
      </w:r>
      <w:r>
        <w:rPr/>
        <w:t>военной</w:t>
      </w:r>
      <w:r>
        <w:rPr>
          <w:spacing w:val="-8"/>
        </w:rPr>
        <w:t xml:space="preserve"> </w:t>
      </w:r>
      <w:r>
        <w:rPr>
          <w:spacing w:val="-2"/>
        </w:rPr>
        <w:t>службы;</w:t>
      </w:r>
    </w:p>
    <w:p>
      <w:pPr>
        <w:pStyle w:val="BodyText"/>
        <w:spacing w:lineRule="auto" w:line="312" w:before="96" w:after="0"/>
        <w:ind w:firstLine="707" w:left="1" w:right="139"/>
        <w:rPr/>
      </w:pPr>
      <w:r>
        <w:rPr/>
        <w:t>движение строевым шагом, движение бегом, походным шагом, движение с</w:t>
      </w:r>
      <w:r>
        <w:rPr>
          <w:spacing w:val="-7"/>
        </w:rPr>
        <w:t xml:space="preserve"> </w:t>
      </w:r>
      <w:r>
        <w:rPr/>
        <w:t>изменением</w:t>
      </w:r>
      <w:r>
        <w:rPr>
          <w:spacing w:val="-9"/>
        </w:rPr>
        <w:t xml:space="preserve"> </w:t>
      </w:r>
      <w:r>
        <w:rPr/>
        <w:t>скорости</w:t>
      </w:r>
      <w:r>
        <w:rPr>
          <w:spacing w:val="-7"/>
        </w:rPr>
        <w:t xml:space="preserve"> </w:t>
      </w:r>
      <w:r>
        <w:rPr/>
        <w:t>движения,</w:t>
      </w:r>
      <w:r>
        <w:rPr>
          <w:spacing w:val="-7"/>
        </w:rPr>
        <w:t xml:space="preserve"> </w:t>
      </w:r>
      <w:r>
        <w:rPr/>
        <w:t>повороты</w:t>
      </w:r>
      <w:r>
        <w:rPr>
          <w:spacing w:val="-7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движении,</w:t>
      </w:r>
      <w:r>
        <w:rPr>
          <w:spacing w:val="-8"/>
        </w:rPr>
        <w:t xml:space="preserve"> </w:t>
      </w:r>
      <w:r>
        <w:rPr/>
        <w:t>выполнение</w:t>
      </w:r>
      <w:r>
        <w:rPr>
          <w:spacing w:val="-7"/>
        </w:rPr>
        <w:t xml:space="preserve"> </w:t>
      </w:r>
      <w:r>
        <w:rPr/>
        <w:t>воинского приветствия на месте и в движении;</w:t>
      </w:r>
    </w:p>
    <w:p>
      <w:pPr>
        <w:pStyle w:val="BodyText"/>
        <w:ind w:hanging="0" w:left="709" w:right="0"/>
        <w:rPr/>
      </w:pPr>
      <w:r>
        <w:rPr/>
        <w:t>основы</w:t>
      </w:r>
      <w:r>
        <w:rPr>
          <w:spacing w:val="-10"/>
        </w:rPr>
        <w:t xml:space="preserve"> </w:t>
      </w:r>
      <w:r>
        <w:rPr/>
        <w:t>общевойскового</w:t>
      </w:r>
      <w:r>
        <w:rPr>
          <w:spacing w:val="-10"/>
        </w:rPr>
        <w:t xml:space="preserve"> </w:t>
      </w:r>
      <w:r>
        <w:rPr>
          <w:spacing w:val="-4"/>
        </w:rPr>
        <w:t>боя;</w:t>
      </w:r>
    </w:p>
    <w:p>
      <w:pPr>
        <w:pStyle w:val="BodyText"/>
        <w:spacing w:before="96" w:after="0"/>
        <w:ind w:hanging="0" w:left="709" w:right="0"/>
        <w:rPr/>
      </w:pPr>
      <w:r>
        <w:rPr/>
        <w:t>основные</w:t>
      </w:r>
      <w:r>
        <w:rPr>
          <w:spacing w:val="-9"/>
        </w:rPr>
        <w:t xml:space="preserve"> </w:t>
      </w:r>
      <w:r>
        <w:rPr/>
        <w:t>понятия</w:t>
      </w:r>
      <w:r>
        <w:rPr>
          <w:spacing w:val="-9"/>
        </w:rPr>
        <w:t xml:space="preserve"> </w:t>
      </w:r>
      <w:r>
        <w:rPr/>
        <w:t>общевойскового</w:t>
      </w:r>
      <w:r>
        <w:rPr>
          <w:spacing w:val="-5"/>
        </w:rPr>
        <w:t xml:space="preserve"> </w:t>
      </w:r>
      <w:r>
        <w:rPr/>
        <w:t>боя</w:t>
      </w:r>
      <w:r>
        <w:rPr>
          <w:spacing w:val="-9"/>
        </w:rPr>
        <w:t xml:space="preserve"> </w:t>
      </w:r>
      <w:r>
        <w:rPr/>
        <w:t>(бой,</w:t>
      </w:r>
      <w:r>
        <w:rPr>
          <w:spacing w:val="-7"/>
        </w:rPr>
        <w:t xml:space="preserve"> </w:t>
      </w:r>
      <w:r>
        <w:rPr/>
        <w:t>удар,</w:t>
      </w:r>
      <w:r>
        <w:rPr>
          <w:spacing w:val="-7"/>
        </w:rPr>
        <w:t xml:space="preserve"> </w:t>
      </w:r>
      <w:r>
        <w:rPr/>
        <w:t>огонь,</w:t>
      </w:r>
      <w:r>
        <w:rPr>
          <w:spacing w:val="-7"/>
        </w:rPr>
        <w:t xml:space="preserve"> </w:t>
      </w:r>
      <w:r>
        <w:rPr>
          <w:spacing w:val="-2"/>
        </w:rPr>
        <w:t>маневр);</w:t>
      </w:r>
    </w:p>
    <w:p>
      <w:pPr>
        <w:pStyle w:val="BodyText"/>
        <w:spacing w:before="96" w:after="0"/>
        <w:ind w:hanging="0" w:left="709" w:right="0"/>
        <w:rPr/>
      </w:pPr>
      <w:r>
        <w:rPr/>
        <w:t>виды</w:t>
      </w:r>
      <w:r>
        <w:rPr>
          <w:spacing w:val="-1"/>
        </w:rPr>
        <w:t xml:space="preserve"> </w:t>
      </w:r>
      <w:r>
        <w:rPr>
          <w:spacing w:val="-2"/>
        </w:rPr>
        <w:t>маневра;</w:t>
      </w:r>
    </w:p>
    <w:p>
      <w:pPr>
        <w:pStyle w:val="BodyText"/>
        <w:spacing w:lineRule="auto" w:line="312" w:before="99" w:after="0"/>
        <w:ind w:hanging="0" w:left="709" w:right="139"/>
        <w:jc w:val="left"/>
        <w:rPr/>
      </w:pPr>
      <w:r>
        <w:rPr/>
        <w:t>походный,</w:t>
      </w:r>
      <w:r>
        <w:rPr>
          <w:spacing w:val="-6"/>
        </w:rPr>
        <w:t xml:space="preserve"> </w:t>
      </w:r>
      <w:r>
        <w:rPr/>
        <w:t>предбоевой</w:t>
      </w:r>
      <w:r>
        <w:rPr>
          <w:spacing w:val="-8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боевой</w:t>
      </w:r>
      <w:r>
        <w:rPr>
          <w:spacing w:val="-5"/>
        </w:rPr>
        <w:t xml:space="preserve"> </w:t>
      </w:r>
      <w:r>
        <w:rPr/>
        <w:t>порядок</w:t>
      </w:r>
      <w:r>
        <w:rPr>
          <w:spacing w:val="-7"/>
        </w:rPr>
        <w:t xml:space="preserve"> </w:t>
      </w:r>
      <w:r>
        <w:rPr/>
        <w:t>действия</w:t>
      </w:r>
      <w:r>
        <w:rPr>
          <w:spacing w:val="-8"/>
        </w:rPr>
        <w:t xml:space="preserve"> </w:t>
      </w:r>
      <w:r>
        <w:rPr/>
        <w:t>подразделений; оборона, ее задачи и принципы;</w:t>
      </w:r>
    </w:p>
    <w:p>
      <w:pPr>
        <w:pStyle w:val="BodyText"/>
        <w:ind w:hanging="0" w:left="709" w:right="0"/>
        <w:jc w:val="left"/>
        <w:rPr/>
      </w:pPr>
      <w:r>
        <w:rPr/>
        <w:t>наступление,</w:t>
      </w:r>
      <w:r>
        <w:rPr>
          <w:spacing w:val="-5"/>
        </w:rPr>
        <w:t xml:space="preserve"> </w:t>
      </w:r>
      <w:r>
        <w:rPr/>
        <w:t>задачи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>
          <w:spacing w:val="-2"/>
        </w:rPr>
        <w:t>способы;</w:t>
      </w:r>
    </w:p>
    <w:p>
      <w:pPr>
        <w:pStyle w:val="BodyText"/>
        <w:spacing w:lineRule="auto" w:line="312" w:before="96" w:after="0"/>
        <w:ind w:firstLine="707" w:left="1" w:right="149"/>
        <w:rPr/>
      </w:pPr>
      <w:r>
        <w:rPr/>
        <w:t>требования курса стрельб по организации, порядку и мерам безопасности во время стрельб и тренировок;</w:t>
      </w:r>
    </w:p>
    <w:p>
      <w:pPr>
        <w:pStyle w:val="BodyText"/>
        <w:ind w:hanging="0" w:left="709" w:right="0"/>
        <w:rPr/>
      </w:pPr>
      <w:r>
        <w:rPr/>
        <w:t>правила</w:t>
      </w:r>
      <w:r>
        <w:rPr>
          <w:spacing w:val="-7"/>
        </w:rPr>
        <w:t xml:space="preserve"> </w:t>
      </w:r>
      <w:r>
        <w:rPr/>
        <w:t>безопасного</w:t>
      </w:r>
      <w:r>
        <w:rPr>
          <w:spacing w:val="-5"/>
        </w:rPr>
        <w:t xml:space="preserve"> </w:t>
      </w:r>
      <w:r>
        <w:rPr/>
        <w:t>обращения</w:t>
      </w:r>
      <w:r>
        <w:rPr>
          <w:spacing w:val="-8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>
          <w:spacing w:val="-2"/>
        </w:rPr>
        <w:t>оружием;</w:t>
      </w:r>
    </w:p>
    <w:p>
      <w:pPr>
        <w:pStyle w:val="BodyText"/>
        <w:spacing w:lineRule="auto" w:line="312" w:before="96" w:after="0"/>
        <w:ind w:firstLine="707" w:left="1" w:right="147"/>
        <w:rPr/>
      </w:pPr>
      <w:r>
        <w:rPr/>
        <w:t>изучение</w:t>
      </w:r>
      <w:r>
        <w:rPr>
          <w:spacing w:val="80"/>
        </w:rPr>
        <w:t xml:space="preserve">  </w:t>
      </w:r>
      <w:r>
        <w:rPr/>
        <w:t>условий</w:t>
      </w:r>
      <w:r>
        <w:rPr>
          <w:spacing w:val="80"/>
        </w:rPr>
        <w:t xml:space="preserve">  </w:t>
      </w:r>
      <w:r>
        <w:rPr/>
        <w:t>выполнения</w:t>
      </w:r>
      <w:r>
        <w:rPr>
          <w:spacing w:val="80"/>
        </w:rPr>
        <w:t xml:space="preserve">  </w:t>
      </w:r>
      <w:r>
        <w:rPr/>
        <w:t>упражнения</w:t>
      </w:r>
      <w:r>
        <w:rPr>
          <w:spacing w:val="80"/>
        </w:rPr>
        <w:t xml:space="preserve">  </w:t>
      </w:r>
      <w:r>
        <w:rPr/>
        <w:t>начальных</w:t>
      </w:r>
      <w:r>
        <w:rPr>
          <w:spacing w:val="80"/>
        </w:rPr>
        <w:t xml:space="preserve">  </w:t>
      </w:r>
      <w:r>
        <w:rPr/>
        <w:t>стрельб из стрелкового оружия;</w:t>
      </w:r>
    </w:p>
    <w:p>
      <w:pPr>
        <w:pStyle w:val="BodyText"/>
        <w:spacing w:lineRule="exact" w:line="317"/>
        <w:ind w:hanging="0" w:left="709" w:right="0"/>
        <w:rPr/>
      </w:pPr>
      <w:r>
        <w:rPr/>
        <w:t>способы</w:t>
      </w:r>
      <w:r>
        <w:rPr>
          <w:spacing w:val="-9"/>
        </w:rPr>
        <w:t xml:space="preserve"> </w:t>
      </w:r>
      <w:r>
        <w:rPr/>
        <w:t>удержания</w:t>
      </w:r>
      <w:r>
        <w:rPr>
          <w:spacing w:val="-7"/>
        </w:rPr>
        <w:t xml:space="preserve"> </w:t>
      </w:r>
      <w:r>
        <w:rPr/>
        <w:t>оружия</w:t>
      </w:r>
      <w:r>
        <w:rPr>
          <w:spacing w:val="-10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правильность</w:t>
      </w:r>
      <w:r>
        <w:rPr>
          <w:spacing w:val="-7"/>
        </w:rPr>
        <w:t xml:space="preserve"> </w:t>
      </w:r>
      <w:r>
        <w:rPr>
          <w:spacing w:val="-2"/>
        </w:rPr>
        <w:t>прицеливания;</w:t>
      </w:r>
    </w:p>
    <w:p>
      <w:pPr>
        <w:pStyle w:val="BodyText"/>
        <w:spacing w:lineRule="auto" w:line="312" w:before="98" w:after="0"/>
        <w:ind w:firstLine="707" w:left="1" w:right="139"/>
        <w:rPr/>
      </w:pPr>
      <w:r>
        <w:rPr/>
        <w:t>назначение и тактико-технические характеристики современных видов стрелкового оружия (автомат Калашникова АК-74, АК-12, пистолет Ярыгина, пистолет Лебедева);</w:t>
      </w:r>
    </w:p>
    <w:p>
      <w:pPr>
        <w:pStyle w:val="BodyText"/>
        <w:spacing w:lineRule="auto" w:line="312"/>
        <w:ind w:hanging="0" w:left="709" w:right="560"/>
        <w:rPr/>
      </w:pPr>
      <w:r>
        <w:rPr/>
        <w:t>перспективы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тенденции</w:t>
      </w:r>
      <w:r>
        <w:rPr>
          <w:spacing w:val="-9"/>
        </w:rPr>
        <w:t xml:space="preserve"> </w:t>
      </w:r>
      <w:r>
        <w:rPr/>
        <w:t>развития</w:t>
      </w:r>
      <w:r>
        <w:rPr>
          <w:spacing w:val="-5"/>
        </w:rPr>
        <w:t xml:space="preserve"> </w:t>
      </w:r>
      <w:r>
        <w:rPr/>
        <w:t>современного</w:t>
      </w:r>
      <w:r>
        <w:rPr>
          <w:spacing w:val="-5"/>
        </w:rPr>
        <w:t xml:space="preserve"> </w:t>
      </w:r>
      <w:r>
        <w:rPr/>
        <w:t>стрелкового</w:t>
      </w:r>
      <w:r>
        <w:rPr>
          <w:spacing w:val="-8"/>
        </w:rPr>
        <w:t xml:space="preserve"> </w:t>
      </w:r>
      <w:r>
        <w:rPr/>
        <w:t>оружия; история возникновения и развития робототехнических комплексов;</w:t>
      </w:r>
    </w:p>
    <w:p>
      <w:pPr>
        <w:pStyle w:val="BodyText"/>
        <w:spacing w:lineRule="auto" w:line="312"/>
        <w:ind w:firstLine="707" w:left="1" w:right="141"/>
        <w:rPr/>
      </w:pPr>
      <w:r>
        <w:rPr/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>
      <w:pPr>
        <w:pStyle w:val="BodyText"/>
        <w:spacing w:lineRule="auto" w:line="312"/>
        <w:ind w:hanging="0" w:left="709" w:right="3325"/>
        <w:rPr/>
      </w:pPr>
      <w:r>
        <w:rPr/>
        <w:t>история возникновения и развития радиосвязи; радиосвязь,</w:t>
      </w:r>
      <w:r>
        <w:rPr>
          <w:spacing w:val="-8"/>
        </w:rPr>
        <w:t xml:space="preserve"> </w:t>
      </w:r>
      <w:r>
        <w:rPr/>
        <w:t>назначение</w:t>
      </w:r>
      <w:r>
        <w:rPr>
          <w:spacing w:val="-9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основные</w:t>
      </w:r>
      <w:r>
        <w:rPr>
          <w:spacing w:val="-6"/>
        </w:rPr>
        <w:t xml:space="preserve"> </w:t>
      </w:r>
      <w:r>
        <w:rPr>
          <w:spacing w:val="-2"/>
        </w:rPr>
        <w:t>требования;</w:t>
      </w:r>
    </w:p>
    <w:p>
      <w:pPr>
        <w:pStyle w:val="BodyText"/>
        <w:spacing w:lineRule="auto" w:line="312"/>
        <w:jc w:val="left"/>
        <w:rPr/>
      </w:pPr>
      <w:r>
        <w:rPr/>
        <w:t>предназначение,</w:t>
      </w:r>
      <w:r>
        <w:rPr>
          <w:spacing w:val="-13"/>
        </w:rPr>
        <w:t xml:space="preserve"> </w:t>
      </w:r>
      <w:r>
        <w:rPr/>
        <w:t>общее</w:t>
      </w:r>
      <w:r>
        <w:rPr>
          <w:spacing w:val="-11"/>
        </w:rPr>
        <w:t xml:space="preserve"> </w:t>
      </w:r>
      <w:r>
        <w:rPr/>
        <w:t>устройство</w:t>
      </w:r>
      <w:r>
        <w:rPr>
          <w:spacing w:val="-10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тактико-технические</w:t>
      </w:r>
      <w:r>
        <w:rPr>
          <w:spacing w:val="-11"/>
        </w:rPr>
        <w:t xml:space="preserve"> </w:t>
      </w:r>
      <w:r>
        <w:rPr/>
        <w:t>характеристики переносных радиостанций;</w:t>
      </w:r>
    </w:p>
    <w:p>
      <w:pPr>
        <w:pStyle w:val="BodyText"/>
        <w:ind w:hanging="0" w:left="709" w:right="0"/>
        <w:jc w:val="left"/>
        <w:rPr/>
      </w:pPr>
      <w:r>
        <w:rPr/>
        <w:t>местность</w:t>
      </w:r>
      <w:r>
        <w:rPr>
          <w:spacing w:val="-6"/>
        </w:rPr>
        <w:t xml:space="preserve"> </w:t>
      </w:r>
      <w:r>
        <w:rPr/>
        <w:t>как</w:t>
      </w:r>
      <w:r>
        <w:rPr>
          <w:spacing w:val="-5"/>
        </w:rPr>
        <w:t xml:space="preserve"> </w:t>
      </w:r>
      <w:r>
        <w:rPr/>
        <w:t>элемент</w:t>
      </w:r>
      <w:r>
        <w:rPr>
          <w:spacing w:val="-5"/>
        </w:rPr>
        <w:t xml:space="preserve"> </w:t>
      </w:r>
      <w:r>
        <w:rPr/>
        <w:t>боевой</w:t>
      </w:r>
      <w:r>
        <w:rPr>
          <w:spacing w:val="-7"/>
        </w:rPr>
        <w:t xml:space="preserve"> </w:t>
      </w:r>
      <w:r>
        <w:rPr>
          <w:spacing w:val="-2"/>
        </w:rPr>
        <w:t>обстановки;</w:t>
      </w:r>
    </w:p>
    <w:p>
      <w:pPr>
        <w:pStyle w:val="BodyText"/>
        <w:spacing w:lineRule="auto" w:line="312" w:before="95" w:after="0"/>
        <w:jc w:val="left"/>
        <w:rPr/>
      </w:pPr>
      <w:r>
        <w:rPr/>
        <w:t>тактические</w:t>
      </w:r>
      <w:r>
        <w:rPr>
          <w:spacing w:val="40"/>
        </w:rPr>
        <w:t xml:space="preserve"> </w:t>
      </w:r>
      <w:r>
        <w:rPr/>
        <w:t>свойства</w:t>
      </w:r>
      <w:r>
        <w:rPr>
          <w:spacing w:val="40"/>
        </w:rPr>
        <w:t xml:space="preserve"> </w:t>
      </w:r>
      <w:r>
        <w:rPr/>
        <w:t>местности,</w:t>
      </w:r>
      <w:r>
        <w:rPr>
          <w:spacing w:val="40"/>
        </w:rPr>
        <w:t xml:space="preserve"> </w:t>
      </w:r>
      <w:r>
        <w:rPr/>
        <w:t>основные</w:t>
      </w:r>
      <w:r>
        <w:rPr>
          <w:spacing w:val="40"/>
        </w:rPr>
        <w:t xml:space="preserve"> </w:t>
      </w:r>
      <w:r>
        <w:rPr/>
        <w:t>ее</w:t>
      </w:r>
      <w:r>
        <w:rPr>
          <w:spacing w:val="40"/>
        </w:rPr>
        <w:t xml:space="preserve"> </w:t>
      </w:r>
      <w:r>
        <w:rPr/>
        <w:t>разновидности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влияние на боевые действия</w:t>
      </w:r>
      <w:r>
        <w:rPr>
          <w:spacing w:val="-2"/>
        </w:rPr>
        <w:t xml:space="preserve"> </w:t>
      </w:r>
      <w:r>
        <w:rPr/>
        <w:t>войск, сезонные</w:t>
      </w:r>
      <w:r>
        <w:rPr>
          <w:spacing w:val="-2"/>
        </w:rPr>
        <w:t xml:space="preserve"> </w:t>
      </w:r>
      <w:r>
        <w:rPr/>
        <w:t>изменения тактических свойств</w:t>
      </w:r>
      <w:r>
        <w:rPr>
          <w:spacing w:val="-1"/>
        </w:rPr>
        <w:t xml:space="preserve"> </w:t>
      </w:r>
      <w:r>
        <w:rPr/>
        <w:t>местности;</w:t>
      </w:r>
    </w:p>
    <w:p>
      <w:pPr>
        <w:pStyle w:val="BodyText"/>
        <w:spacing w:lineRule="auto" w:line="312" w:before="1" w:after="0"/>
        <w:ind w:hanging="0" w:left="709" w:right="1012"/>
        <w:jc w:val="left"/>
        <w:rPr/>
      </w:pPr>
      <w:r>
        <w:rPr/>
        <w:t>шанцевый</w:t>
      </w:r>
      <w:r>
        <w:rPr>
          <w:spacing w:val="-5"/>
        </w:rPr>
        <w:t xml:space="preserve"> </w:t>
      </w:r>
      <w:r>
        <w:rPr/>
        <w:t>инструмент,</w:t>
      </w:r>
      <w:r>
        <w:rPr>
          <w:spacing w:val="-6"/>
        </w:rPr>
        <w:t xml:space="preserve"> </w:t>
      </w:r>
      <w:r>
        <w:rPr/>
        <w:t>его</w:t>
      </w:r>
      <w:r>
        <w:rPr>
          <w:spacing w:val="-8"/>
        </w:rPr>
        <w:t xml:space="preserve"> </w:t>
      </w:r>
      <w:r>
        <w:rPr/>
        <w:t>назначение,</w:t>
      </w:r>
      <w:r>
        <w:rPr>
          <w:spacing w:val="-9"/>
        </w:rPr>
        <w:t xml:space="preserve"> </w:t>
      </w:r>
      <w:r>
        <w:rPr/>
        <w:t>применение</w:t>
      </w:r>
      <w:r>
        <w:rPr>
          <w:spacing w:val="-8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сбережение; порядок оборудования позиции отделения;</w:t>
      </w:r>
    </w:p>
    <w:p>
      <w:pPr>
        <w:pStyle w:val="BodyText"/>
        <w:spacing w:lineRule="auto" w:line="312" w:before="1" w:after="0"/>
        <w:ind w:hanging="0" w:left="709" w:right="0"/>
        <w:jc w:val="left"/>
        <w:rPr/>
      </w:pPr>
      <w:r>
        <w:rPr>
          <w:spacing w:val="-4"/>
        </w:rPr>
        <w:t>назначение,</w:t>
      </w:r>
      <w:r>
        <w:rPr>
          <w:spacing w:val="-10"/>
        </w:rPr>
        <w:t xml:space="preserve"> </w:t>
      </w:r>
      <w:r>
        <w:rPr>
          <w:spacing w:val="-4"/>
        </w:rPr>
        <w:t>размеры</w:t>
      </w:r>
      <w:r>
        <w:rPr>
          <w:spacing w:val="-6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последовательность</w:t>
      </w:r>
      <w:r>
        <w:rPr>
          <w:spacing w:val="-10"/>
        </w:rPr>
        <w:t xml:space="preserve"> </w:t>
      </w:r>
      <w:r>
        <w:rPr>
          <w:spacing w:val="-4"/>
        </w:rPr>
        <w:t>оборудования</w:t>
      </w:r>
      <w:r>
        <w:rPr>
          <w:spacing w:val="-9"/>
        </w:rPr>
        <w:t xml:space="preserve"> </w:t>
      </w:r>
      <w:r>
        <w:rPr>
          <w:spacing w:val="-4"/>
        </w:rPr>
        <w:t>окопа</w:t>
      </w:r>
      <w:r>
        <w:rPr>
          <w:spacing w:val="-9"/>
        </w:rPr>
        <w:t xml:space="preserve"> </w:t>
      </w:r>
      <w:r>
        <w:rPr>
          <w:spacing w:val="-4"/>
        </w:rPr>
        <w:t>для</w:t>
      </w:r>
      <w:r>
        <w:rPr>
          <w:spacing w:val="-9"/>
        </w:rPr>
        <w:t xml:space="preserve"> </w:t>
      </w:r>
      <w:r>
        <w:rPr>
          <w:spacing w:val="-4"/>
        </w:rPr>
        <w:t xml:space="preserve">стрелка; </w:t>
      </w:r>
      <w:r>
        <w:rPr/>
        <w:t>понятие</w:t>
      </w:r>
      <w:r>
        <w:rPr>
          <w:spacing w:val="56"/>
        </w:rPr>
        <w:t xml:space="preserve"> </w:t>
      </w:r>
      <w:r>
        <w:rPr/>
        <w:t>оружия</w:t>
      </w:r>
      <w:r>
        <w:rPr>
          <w:spacing w:val="59"/>
        </w:rPr>
        <w:t xml:space="preserve"> </w:t>
      </w:r>
      <w:r>
        <w:rPr/>
        <w:t>массового</w:t>
      </w:r>
      <w:r>
        <w:rPr>
          <w:spacing w:val="60"/>
        </w:rPr>
        <w:t xml:space="preserve"> </w:t>
      </w:r>
      <w:r>
        <w:rPr/>
        <w:t>поражения,</w:t>
      </w:r>
      <w:r>
        <w:rPr>
          <w:spacing w:val="58"/>
        </w:rPr>
        <w:t xml:space="preserve"> </w:t>
      </w:r>
      <w:r>
        <w:rPr/>
        <w:t>история</w:t>
      </w:r>
      <w:r>
        <w:rPr>
          <w:spacing w:val="59"/>
        </w:rPr>
        <w:t xml:space="preserve"> </w:t>
      </w:r>
      <w:r>
        <w:rPr/>
        <w:t>его</w:t>
      </w:r>
      <w:r>
        <w:rPr>
          <w:spacing w:val="60"/>
        </w:rPr>
        <w:t xml:space="preserve"> </w:t>
      </w:r>
      <w:r>
        <w:rPr/>
        <w:t>развития,</w:t>
      </w:r>
      <w:r>
        <w:rPr>
          <w:spacing w:val="58"/>
        </w:rPr>
        <w:t xml:space="preserve"> </w:t>
      </w:r>
      <w:r>
        <w:rPr>
          <w:spacing w:val="-2"/>
        </w:rPr>
        <w:t>примеры</w:t>
      </w:r>
    </w:p>
    <w:p>
      <w:pPr>
        <w:pStyle w:val="BodyText"/>
        <w:spacing w:lineRule="auto" w:line="312"/>
        <w:ind w:hanging="708" w:left="709" w:right="3462"/>
        <w:jc w:val="left"/>
        <w:rPr/>
      </w:pPr>
      <w:r>
        <w:rPr/>
        <w:t>применения, его роль в современном бою; поражающие</w:t>
      </w:r>
      <w:r>
        <w:rPr>
          <w:spacing w:val="-14"/>
        </w:rPr>
        <w:t xml:space="preserve"> </w:t>
      </w:r>
      <w:r>
        <w:rPr/>
        <w:t>факторы</w:t>
      </w:r>
      <w:r>
        <w:rPr>
          <w:spacing w:val="-12"/>
        </w:rPr>
        <w:t xml:space="preserve"> </w:t>
      </w:r>
      <w:r>
        <w:rPr/>
        <w:t>ядерных</w:t>
      </w:r>
      <w:r>
        <w:rPr>
          <w:spacing w:val="-11"/>
        </w:rPr>
        <w:t xml:space="preserve"> </w:t>
      </w:r>
      <w:r>
        <w:rPr/>
        <w:t>взрывов;</w:t>
      </w:r>
    </w:p>
    <w:p>
      <w:pPr>
        <w:pStyle w:val="BodyText"/>
        <w:ind w:hanging="0" w:left="709" w:right="0"/>
        <w:jc w:val="left"/>
        <w:rPr/>
      </w:pPr>
      <w:r>
        <w:rPr/>
        <w:t>отравляющие</w:t>
      </w:r>
      <w:r>
        <w:rPr>
          <w:spacing w:val="-6"/>
        </w:rPr>
        <w:t xml:space="preserve"> </w:t>
      </w:r>
      <w:r>
        <w:rPr/>
        <w:t>вещества,</w:t>
      </w:r>
      <w:r>
        <w:rPr>
          <w:spacing w:val="-5"/>
        </w:rPr>
        <w:t xml:space="preserve"> </w:t>
      </w:r>
      <w:r>
        <w:rPr/>
        <w:t>их</w:t>
      </w:r>
      <w:r>
        <w:rPr>
          <w:spacing w:val="-2"/>
        </w:rPr>
        <w:t xml:space="preserve"> </w:t>
      </w:r>
      <w:r>
        <w:rPr/>
        <w:t>назначение</w:t>
      </w:r>
      <w:r>
        <w:rPr>
          <w:spacing w:val="-7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>
          <w:spacing w:val="-2"/>
        </w:rPr>
        <w:t>классификация;</w:t>
      </w:r>
    </w:p>
    <w:p>
      <w:pPr>
        <w:pStyle w:val="BodyText"/>
        <w:spacing w:lineRule="auto" w:line="312" w:before="96" w:after="0"/>
        <w:jc w:val="left"/>
        <w:rPr/>
      </w:pPr>
      <w:r>
        <w:rPr/>
        <w:t>внешние</w:t>
      </w:r>
      <w:r>
        <w:rPr>
          <w:spacing w:val="80"/>
        </w:rPr>
        <w:t xml:space="preserve"> </w:t>
      </w:r>
      <w:r>
        <w:rPr/>
        <w:t>признаки</w:t>
      </w:r>
      <w:r>
        <w:rPr>
          <w:spacing w:val="80"/>
        </w:rPr>
        <w:t xml:space="preserve"> </w:t>
      </w:r>
      <w:r>
        <w:rPr/>
        <w:t>применения</w:t>
      </w:r>
      <w:r>
        <w:rPr>
          <w:spacing w:val="80"/>
        </w:rPr>
        <w:t xml:space="preserve"> </w:t>
      </w:r>
      <w:r>
        <w:rPr/>
        <w:t>бактериологического</w:t>
      </w:r>
      <w:r>
        <w:rPr>
          <w:spacing w:val="80"/>
        </w:rPr>
        <w:t xml:space="preserve"> </w:t>
      </w:r>
      <w:r>
        <w:rPr/>
        <w:t xml:space="preserve">(биологического) </w:t>
      </w:r>
      <w:r>
        <w:rPr>
          <w:spacing w:val="-2"/>
        </w:rPr>
        <w:t>оружия;</w:t>
      </w:r>
    </w:p>
    <w:p>
      <w:pPr>
        <w:pStyle w:val="BodyText"/>
        <w:spacing w:before="1" w:after="0"/>
        <w:ind w:hanging="0" w:left="709" w:right="0"/>
        <w:jc w:val="left"/>
        <w:rPr/>
      </w:pPr>
      <w:r>
        <w:rPr/>
        <w:t>зажигательное</w:t>
      </w:r>
      <w:r>
        <w:rPr>
          <w:spacing w:val="-6"/>
        </w:rPr>
        <w:t xml:space="preserve"> </w:t>
      </w:r>
      <w:r>
        <w:rPr/>
        <w:t>оружие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способы</w:t>
      </w:r>
      <w:r>
        <w:rPr>
          <w:spacing w:val="-5"/>
        </w:rPr>
        <w:t xml:space="preserve"> </w:t>
      </w:r>
      <w:r>
        <w:rPr/>
        <w:t>защиты</w:t>
      </w:r>
      <w:r>
        <w:rPr>
          <w:spacing w:val="-6"/>
        </w:rPr>
        <w:t xml:space="preserve"> </w:t>
      </w:r>
      <w:r>
        <w:rPr/>
        <w:t>от</w:t>
      </w:r>
      <w:r>
        <w:rPr>
          <w:spacing w:val="-8"/>
        </w:rPr>
        <w:t xml:space="preserve"> </w:t>
      </w:r>
      <w:r>
        <w:rPr>
          <w:spacing w:val="-2"/>
        </w:rPr>
        <w:t>него;</w:t>
      </w:r>
    </w:p>
    <w:p>
      <w:pPr>
        <w:pStyle w:val="BodyText"/>
        <w:spacing w:before="96" w:after="0"/>
        <w:ind w:hanging="0" w:left="709" w:right="0"/>
        <w:jc w:val="left"/>
        <w:rPr/>
      </w:pPr>
      <w:r>
        <w:rPr/>
        <w:t>алгоритм</w:t>
      </w:r>
      <w:r>
        <w:rPr>
          <w:spacing w:val="-9"/>
        </w:rPr>
        <w:t xml:space="preserve"> </w:t>
      </w:r>
      <w:r>
        <w:rPr/>
        <w:t>оказания</w:t>
      </w:r>
      <w:r>
        <w:rPr>
          <w:spacing w:val="-6"/>
        </w:rPr>
        <w:t xml:space="preserve"> </w:t>
      </w:r>
      <w:r>
        <w:rPr/>
        <w:t>первой</w:t>
      </w:r>
      <w:r>
        <w:rPr>
          <w:spacing w:val="-3"/>
        </w:rPr>
        <w:t xml:space="preserve"> </w:t>
      </w:r>
      <w:r>
        <w:rPr/>
        <w:t>помощи</w:t>
      </w:r>
      <w:r>
        <w:rPr>
          <w:spacing w:val="-7"/>
        </w:rPr>
        <w:t xml:space="preserve"> </w:t>
      </w:r>
      <w:r>
        <w:rPr/>
        <w:t>при</w:t>
      </w:r>
      <w:r>
        <w:rPr>
          <w:spacing w:val="-5"/>
        </w:rPr>
        <w:t xml:space="preserve"> </w:t>
      </w:r>
      <w:r>
        <w:rPr/>
        <w:t>различных</w:t>
      </w:r>
      <w:r>
        <w:rPr>
          <w:spacing w:val="-2"/>
        </w:rPr>
        <w:t xml:space="preserve"> состояниях;</w:t>
      </w:r>
    </w:p>
    <w:p>
      <w:pPr>
        <w:pStyle w:val="BodyText"/>
        <w:spacing w:before="96" w:after="0"/>
        <w:ind w:hanging="0" w:left="709" w:right="0"/>
        <w:jc w:val="left"/>
        <w:rPr/>
      </w:pPr>
      <w:r>
        <w:rPr/>
        <w:t>состав</w:t>
      </w:r>
      <w:r>
        <w:rPr>
          <w:spacing w:val="-7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назначение</w:t>
      </w:r>
      <w:r>
        <w:rPr>
          <w:spacing w:val="-6"/>
        </w:rPr>
        <w:t xml:space="preserve"> </w:t>
      </w:r>
      <w:r>
        <w:rPr/>
        <w:t>штатных</w:t>
      </w:r>
      <w:r>
        <w:rPr>
          <w:spacing w:val="-4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подручных</w:t>
      </w:r>
      <w:r>
        <w:rPr>
          <w:spacing w:val="-3"/>
        </w:rPr>
        <w:t xml:space="preserve"> </w:t>
      </w:r>
      <w:r>
        <w:rPr/>
        <w:t>средств первой</w:t>
      </w:r>
      <w:r>
        <w:rPr>
          <w:spacing w:val="-7"/>
        </w:rPr>
        <w:t xml:space="preserve"> </w:t>
      </w:r>
      <w:r>
        <w:rPr/>
        <w:t>помощи; виды боевых ранений и опасность их получения;</w:t>
      </w:r>
    </w:p>
    <w:p>
      <w:pPr>
        <w:pStyle w:val="BodyText"/>
        <w:spacing w:lineRule="auto" w:line="312"/>
        <w:jc w:val="left"/>
        <w:rPr/>
      </w:pPr>
      <w:r>
        <w:rPr/>
        <w:t>особенности</w:t>
      </w:r>
      <w:r>
        <w:rPr>
          <w:spacing w:val="-2"/>
        </w:rPr>
        <w:t xml:space="preserve"> </w:t>
      </w:r>
      <w:r>
        <w:rPr/>
        <w:t>оказания</w:t>
      </w:r>
      <w:r>
        <w:rPr>
          <w:spacing w:val="-2"/>
        </w:rPr>
        <w:t xml:space="preserve"> </w:t>
      </w:r>
      <w:r>
        <w:rPr/>
        <w:t>первой</w:t>
      </w:r>
      <w:r>
        <w:rPr>
          <w:spacing w:val="-2"/>
        </w:rPr>
        <w:t xml:space="preserve"> </w:t>
      </w:r>
      <w:r>
        <w:rPr/>
        <w:t>помощи</w:t>
      </w:r>
      <w:r>
        <w:rPr>
          <w:spacing w:val="-2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«красной»,</w:t>
      </w:r>
      <w:r>
        <w:rPr>
          <w:spacing w:val="-3"/>
        </w:rPr>
        <w:t xml:space="preserve"> </w:t>
      </w:r>
      <w:r>
        <w:rPr/>
        <w:t>«желтой»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 xml:space="preserve">«зеленой» </w:t>
      </w:r>
      <w:r>
        <w:rPr>
          <w:spacing w:val="-2"/>
        </w:rPr>
        <w:t>зонах;</w:t>
      </w:r>
    </w:p>
    <w:p>
      <w:pPr>
        <w:pStyle w:val="BodyText"/>
        <w:spacing w:lineRule="auto" w:line="312"/>
        <w:jc w:val="left"/>
        <w:rPr/>
      </w:pPr>
      <w:r>
        <w:rPr/>
        <w:t xml:space="preserve">особенности прохождения службы по призыву, освоение военно-учетных </w:t>
      </w:r>
      <w:r>
        <w:rPr>
          <w:spacing w:val="-2"/>
        </w:rPr>
        <w:t>специальностей;</w:t>
      </w:r>
    </w:p>
    <w:p>
      <w:pPr>
        <w:pStyle w:val="BodyText"/>
        <w:spacing w:lineRule="auto" w:line="312"/>
        <w:ind w:hanging="0" w:left="709" w:right="2297"/>
        <w:jc w:val="left"/>
        <w:rPr/>
      </w:pPr>
      <w:r>
        <w:rPr/>
        <w:t>особенности прохождения службы по контракту; особенности</w:t>
      </w:r>
      <w:r>
        <w:rPr>
          <w:spacing w:val="-10"/>
        </w:rPr>
        <w:t xml:space="preserve"> </w:t>
      </w:r>
      <w:r>
        <w:rPr/>
        <w:t>взаимоотношений</w:t>
      </w:r>
      <w:r>
        <w:rPr>
          <w:spacing w:val="-10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воинском</w:t>
      </w:r>
      <w:r>
        <w:rPr>
          <w:spacing w:val="-10"/>
        </w:rPr>
        <w:t xml:space="preserve"> </w:t>
      </w:r>
      <w:r>
        <w:rPr/>
        <w:t>коллективе;</w:t>
      </w:r>
    </w:p>
    <w:p>
      <w:pPr>
        <w:pStyle w:val="BodyText"/>
        <w:spacing w:lineRule="auto" w:line="312"/>
        <w:ind w:firstLine="707" w:left="1" w:right="134"/>
        <w:rPr/>
      </w:pPr>
      <w:r>
        <w:rPr/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>
      <w:pPr>
        <w:pStyle w:val="BodyText"/>
        <w:ind w:hanging="0" w:left="709" w:right="0"/>
        <w:rPr/>
      </w:pPr>
      <w:r>
        <w:rPr/>
        <w:t>военно-учебные</w:t>
      </w:r>
      <w:r>
        <w:rPr>
          <w:spacing w:val="-11"/>
        </w:rPr>
        <w:t xml:space="preserve"> </w:t>
      </w:r>
      <w:r>
        <w:rPr/>
        <w:t>заведения</w:t>
      </w:r>
      <w:r>
        <w:rPr>
          <w:spacing w:val="-8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военно-учебные</w:t>
      </w:r>
      <w:r>
        <w:rPr>
          <w:spacing w:val="-8"/>
        </w:rPr>
        <w:t xml:space="preserve"> </w:t>
      </w:r>
      <w:r>
        <w:rPr>
          <w:spacing w:val="-2"/>
        </w:rPr>
        <w:t>центры;</w:t>
      </w:r>
    </w:p>
    <w:p>
      <w:pPr>
        <w:pStyle w:val="BodyText"/>
        <w:spacing w:lineRule="auto" w:line="312" w:before="92" w:after="0"/>
        <w:ind w:hanging="0" w:left="709" w:right="305"/>
        <w:rPr/>
      </w:pPr>
      <w:r>
        <w:rPr/>
        <w:t>социальные гарантии и меры социальной поддержки военнослужащих; международное</w:t>
      </w:r>
      <w:r>
        <w:rPr>
          <w:spacing w:val="-8"/>
        </w:rPr>
        <w:t xml:space="preserve"> </w:t>
      </w:r>
      <w:r>
        <w:rPr/>
        <w:t>гуманитарное</w:t>
      </w:r>
      <w:r>
        <w:rPr>
          <w:spacing w:val="-7"/>
        </w:rPr>
        <w:t xml:space="preserve"> </w:t>
      </w:r>
      <w:r>
        <w:rPr/>
        <w:t>право</w:t>
      </w:r>
      <w:r>
        <w:rPr>
          <w:spacing w:val="-8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период</w:t>
      </w:r>
      <w:r>
        <w:rPr>
          <w:spacing w:val="-6"/>
        </w:rPr>
        <w:t xml:space="preserve"> </w:t>
      </w:r>
      <w:r>
        <w:rPr/>
        <w:t>вооруженных</w:t>
      </w:r>
      <w:r>
        <w:rPr>
          <w:spacing w:val="-8"/>
        </w:rPr>
        <w:t xml:space="preserve"> </w:t>
      </w:r>
      <w:r>
        <w:rPr>
          <w:spacing w:val="-2"/>
        </w:rPr>
        <w:t>конфликтов.</w:t>
      </w:r>
    </w:p>
    <w:p>
      <w:pPr>
        <w:pStyle w:val="Heading1"/>
        <w:spacing w:before="181" w:after="0"/>
        <w:ind w:left="709" w:right="0"/>
        <w:jc w:val="both"/>
        <w:rPr/>
      </w:pPr>
      <w:r>
        <w:rPr/>
        <w:t>Учебный</w:t>
      </w:r>
      <w:r>
        <w:rPr>
          <w:spacing w:val="-9"/>
        </w:rPr>
        <w:t xml:space="preserve"> </w:t>
      </w:r>
      <w:r>
        <w:rPr/>
        <w:t>курс</w:t>
      </w:r>
      <w:r>
        <w:rPr>
          <w:spacing w:val="-5"/>
        </w:rPr>
        <w:t xml:space="preserve"> </w:t>
      </w:r>
      <w:r>
        <w:rPr/>
        <w:t>«Безопасность</w:t>
      </w:r>
      <w:r>
        <w:rPr>
          <w:spacing w:val="-5"/>
        </w:rPr>
        <w:t xml:space="preserve"> </w:t>
      </w:r>
      <w:r>
        <w:rPr>
          <w:spacing w:val="-2"/>
        </w:rPr>
        <w:t>жизнедеятельности»:</w:t>
      </w:r>
    </w:p>
    <w:p>
      <w:pPr>
        <w:pStyle w:val="BodyText"/>
        <w:tabs>
          <w:tab w:val="clear" w:pos="720"/>
          <w:tab w:val="left" w:pos="1884" w:leader="none"/>
          <w:tab w:val="left" w:pos="3301" w:leader="none"/>
          <w:tab w:val="left" w:pos="5323" w:leader="none"/>
          <w:tab w:val="left" w:pos="5913" w:leader="none"/>
          <w:tab w:val="left" w:pos="7196" w:leader="none"/>
          <w:tab w:val="left" w:pos="7537" w:leader="none"/>
          <w:tab w:val="left" w:pos="8501" w:leader="none"/>
        </w:tabs>
        <w:spacing w:lineRule="auto" w:line="312" w:before="96" w:after="0"/>
        <w:ind w:firstLine="707" w:left="1" w:right="145"/>
        <w:jc w:val="both"/>
        <w:rPr/>
      </w:pPr>
      <w:r>
        <w:rPr>
          <w:spacing w:val="-2"/>
        </w:rPr>
        <w:t>понятие</w:t>
      </w:r>
      <w:r>
        <w:rPr/>
        <w:tab/>
      </w:r>
      <w:r>
        <w:rPr>
          <w:spacing w:val="-2"/>
        </w:rPr>
        <w:t>«культура</w:t>
      </w:r>
      <w:r>
        <w:rPr/>
        <w:tab/>
      </w:r>
      <w:r>
        <w:rPr>
          <w:spacing w:val="-2"/>
        </w:rPr>
        <w:t>безопасности»,</w:t>
      </w:r>
      <w:r>
        <w:rPr/>
        <w:tab/>
      </w:r>
      <w:r>
        <w:rPr>
          <w:spacing w:val="-4"/>
        </w:rPr>
        <w:t>его</w:t>
      </w:r>
      <w:r>
        <w:rPr/>
        <w:tab/>
      </w:r>
      <w:r>
        <w:rPr>
          <w:spacing w:val="-2"/>
        </w:rPr>
        <w:t>значение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жизни</w:t>
      </w:r>
      <w:r>
        <w:rPr/>
        <w:tab/>
      </w:r>
      <w:r>
        <w:rPr>
          <w:spacing w:val="-2"/>
        </w:rPr>
        <w:t xml:space="preserve">человека, </w:t>
      </w:r>
      <w:r>
        <w:rPr/>
        <w:t>общества, государства;</w:t>
      </w:r>
    </w:p>
    <w:p>
      <w:pPr>
        <w:pStyle w:val="BodyText"/>
        <w:ind w:hanging="0" w:left="709" w:right="0"/>
        <w:jc w:val="both"/>
        <w:rPr/>
      </w:pPr>
      <w:r>
        <w:rPr/>
        <w:t>общие</w:t>
      </w:r>
      <w:r>
        <w:rPr>
          <w:spacing w:val="-12"/>
        </w:rPr>
        <w:t xml:space="preserve"> </w:t>
      </w:r>
      <w:r>
        <w:rPr/>
        <w:t>принципы</w:t>
      </w:r>
      <w:r>
        <w:rPr>
          <w:spacing w:val="-7"/>
        </w:rPr>
        <w:t xml:space="preserve"> </w:t>
      </w:r>
      <w:r>
        <w:rPr/>
        <w:t>(правила)</w:t>
      </w:r>
      <w:r>
        <w:rPr>
          <w:spacing w:val="-9"/>
        </w:rPr>
        <w:t xml:space="preserve"> </w:t>
      </w:r>
      <w:r>
        <w:rPr/>
        <w:t>безопасного</w:t>
      </w:r>
      <w:r>
        <w:rPr>
          <w:spacing w:val="-7"/>
        </w:rPr>
        <w:t xml:space="preserve"> </w:t>
      </w:r>
      <w:r>
        <w:rPr>
          <w:spacing w:val="-2"/>
        </w:rPr>
        <w:t>поведения;</w:t>
      </w:r>
    </w:p>
    <w:p>
      <w:pPr>
        <w:pStyle w:val="BodyText"/>
        <w:tabs>
          <w:tab w:val="clear" w:pos="720"/>
          <w:tab w:val="left" w:pos="3085" w:leader="none"/>
          <w:tab w:val="left" w:pos="4684" w:leader="none"/>
          <w:tab w:val="left" w:pos="8681" w:leader="none"/>
        </w:tabs>
        <w:spacing w:lineRule="auto" w:line="312" w:before="96" w:after="0"/>
        <w:ind w:firstLine="707" w:left="1" w:right="142"/>
        <w:jc w:val="both"/>
        <w:rPr/>
      </w:pPr>
      <w:r>
        <w:rPr>
          <w:spacing w:val="-2"/>
        </w:rPr>
        <w:t>индивидуальный,</w:t>
      </w:r>
      <w:r>
        <w:rPr/>
        <w:tab/>
      </w:r>
      <w:r>
        <w:rPr>
          <w:spacing w:val="-2"/>
        </w:rPr>
        <w:t>групповой,</w:t>
      </w:r>
      <w:r>
        <w:rPr/>
        <w:tab/>
      </w:r>
      <w:r>
        <w:rPr>
          <w:spacing w:val="-2"/>
        </w:rPr>
        <w:t>общественно-государственный</w:t>
      </w:r>
      <w:r>
        <w:rPr/>
        <w:tab/>
      </w:r>
      <w:r>
        <w:rPr>
          <w:spacing w:val="-2"/>
        </w:rPr>
        <w:t xml:space="preserve">уровень </w:t>
      </w:r>
      <w:r>
        <w:rPr/>
        <w:t>решения задачи обеспечения безопасности;</w:t>
      </w:r>
    </w:p>
    <w:p>
      <w:pPr>
        <w:pStyle w:val="BodyText"/>
        <w:tabs>
          <w:tab w:val="clear" w:pos="720"/>
          <w:tab w:val="left" w:pos="1994" w:leader="none"/>
          <w:tab w:val="left" w:pos="3400" w:leader="none"/>
          <w:tab w:val="left" w:pos="3860" w:leader="none"/>
          <w:tab w:val="left" w:pos="5404" w:leader="none"/>
          <w:tab w:val="left" w:pos="6780" w:leader="none"/>
          <w:tab w:val="left" w:pos="7365" w:leader="none"/>
          <w:tab w:val="left" w:pos="8053" w:leader="none"/>
        </w:tabs>
        <w:spacing w:lineRule="auto" w:line="312"/>
        <w:ind w:hanging="0" w:left="709" w:right="144"/>
        <w:jc w:val="both"/>
        <w:rPr/>
      </w:pPr>
      <w:r>
        <w:rPr/>
        <w:t>понятия</w:t>
      </w:r>
      <w:r>
        <w:rPr>
          <w:spacing w:val="-18"/>
        </w:rPr>
        <w:t xml:space="preserve"> </w:t>
      </w:r>
      <w:r>
        <w:rPr/>
        <w:t>«виктимность»,</w:t>
      </w:r>
      <w:r>
        <w:rPr>
          <w:spacing w:val="-17"/>
        </w:rPr>
        <w:t xml:space="preserve"> </w:t>
      </w:r>
      <w:r>
        <w:rPr/>
        <w:t>«виктимное</w:t>
      </w:r>
      <w:r>
        <w:rPr>
          <w:spacing w:val="-18"/>
        </w:rPr>
        <w:t xml:space="preserve"> </w:t>
      </w:r>
      <w:r>
        <w:rPr/>
        <w:t>поведение»,</w:t>
      </w:r>
      <w:r>
        <w:rPr>
          <w:spacing w:val="-17"/>
        </w:rPr>
        <w:t xml:space="preserve"> </w:t>
      </w:r>
      <w:r>
        <w:rPr/>
        <w:t>«безопасное</w:t>
      </w:r>
      <w:r>
        <w:rPr>
          <w:spacing w:val="-18"/>
        </w:rPr>
        <w:t xml:space="preserve"> </w:t>
      </w:r>
      <w:r>
        <w:rPr/>
        <w:t xml:space="preserve">поведение»; </w:t>
      </w:r>
      <w:r>
        <w:rPr>
          <w:spacing w:val="-2"/>
        </w:rPr>
        <w:t>влияние</w:t>
      </w:r>
      <w:r>
        <w:rPr/>
        <w:tab/>
      </w:r>
      <w:r>
        <w:rPr>
          <w:spacing w:val="-2"/>
        </w:rPr>
        <w:t xml:space="preserve">действий </w:t>
      </w:r>
      <w:r>
        <w:rPr>
          <w:spacing w:val="-10"/>
        </w:rPr>
        <w:t xml:space="preserve">и </w:t>
      </w:r>
      <w:r>
        <w:rPr>
          <w:spacing w:val="-2"/>
        </w:rPr>
        <w:t>поступков человека</w:t>
      </w:r>
      <w:r>
        <w:rPr/>
        <w:tab/>
      </w:r>
      <w:r>
        <w:rPr>
          <w:spacing w:val="-5"/>
        </w:rPr>
        <w:t xml:space="preserve">на его </w:t>
      </w:r>
      <w:r>
        <w:rPr>
          <w:spacing w:val="-2"/>
        </w:rPr>
        <w:t xml:space="preserve">безопасность </w:t>
      </w:r>
      <w:r>
        <w:rPr/>
        <w:t xml:space="preserve">и </w:t>
      </w:r>
      <w:r>
        <w:rPr>
          <w:spacing w:val="-2"/>
        </w:rPr>
        <w:t>благополучие;</w:t>
      </w:r>
    </w:p>
    <w:p>
      <w:pPr>
        <w:pStyle w:val="BodyText"/>
        <w:spacing w:lineRule="auto" w:line="312" w:before="96" w:after="0"/>
        <w:ind w:hanging="0" w:left="709" w:right="2630"/>
        <w:jc w:val="left"/>
        <w:rPr/>
      </w:pPr>
      <w:r>
        <w:rPr/>
        <w:t>действия, позволяющие предвидеть опасность; действия, позволяющие избежать опасности; действия в опасной и чрезвычайной ситуациях; источники</w:t>
      </w:r>
      <w:r>
        <w:rPr>
          <w:spacing w:val="-8"/>
        </w:rPr>
        <w:t xml:space="preserve"> </w:t>
      </w:r>
      <w:r>
        <w:rPr/>
        <w:t>опасности</w:t>
      </w:r>
      <w:r>
        <w:rPr>
          <w:spacing w:val="-8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быту,</w:t>
      </w:r>
      <w:r>
        <w:rPr>
          <w:spacing w:val="-9"/>
        </w:rPr>
        <w:t xml:space="preserve"> </w:t>
      </w:r>
      <w:r>
        <w:rPr/>
        <w:t>их</w:t>
      </w:r>
      <w:r>
        <w:rPr>
          <w:spacing w:val="-7"/>
        </w:rPr>
        <w:t xml:space="preserve"> </w:t>
      </w:r>
      <w:r>
        <w:rPr/>
        <w:t>классификация; общие правила безопасного поведения;</w:t>
      </w:r>
    </w:p>
    <w:p>
      <w:pPr>
        <w:pStyle w:val="BodyText"/>
        <w:spacing w:lineRule="auto" w:line="312"/>
        <w:jc w:val="left"/>
        <w:rPr/>
      </w:pPr>
      <w:r>
        <w:rPr/>
        <w:t>причины и профилактика бытовых отравлений, первая помощь, порядок действий в экстренных случаях;</w:t>
      </w:r>
    </w:p>
    <w:p>
      <w:pPr>
        <w:sectPr>
          <w:footerReference w:type="default" r:id="rId16"/>
          <w:footerReference w:type="first" r:id="rId17"/>
          <w:type w:val="nextPage"/>
          <w:pgSz w:w="11906" w:h="16838"/>
          <w:pgMar w:left="1417" w:right="708" w:gutter="0" w:header="0" w:top="104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exact" w:line="316"/>
        <w:ind w:hanging="0" w:left="709" w:right="0"/>
        <w:jc w:val="left"/>
        <w:rPr/>
      </w:pPr>
      <w:r>
        <w:rPr/>
        <w:t>предупреждение</w:t>
      </w:r>
      <w:r>
        <w:rPr>
          <w:spacing w:val="-10"/>
        </w:rPr>
        <w:t xml:space="preserve"> </w:t>
      </w:r>
      <w:r>
        <w:rPr/>
        <w:t>бытовых</w:t>
      </w:r>
      <w:r>
        <w:rPr>
          <w:spacing w:val="-9"/>
        </w:rPr>
        <w:t xml:space="preserve"> </w:t>
      </w:r>
      <w:r>
        <w:rPr>
          <w:spacing w:val="-2"/>
        </w:rPr>
        <w:t>травм;</w:t>
      </w:r>
    </w:p>
    <w:p>
      <w:pPr>
        <w:pStyle w:val="BodyText"/>
        <w:spacing w:lineRule="auto" w:line="312" w:before="74" w:after="0"/>
        <w:ind w:firstLine="707" w:left="1" w:right="138"/>
        <w:rPr/>
      </w:pPr>
      <w:r>
        <w:rPr/>
        <w:t>основные</w:t>
      </w:r>
      <w:r>
        <w:rPr>
          <w:spacing w:val="77"/>
        </w:rPr>
        <w:t xml:space="preserve"> </w:t>
      </w:r>
      <w:r>
        <w:rPr/>
        <w:t>правила</w:t>
      </w:r>
      <w:r>
        <w:rPr>
          <w:spacing w:val="76"/>
        </w:rPr>
        <w:t xml:space="preserve"> </w:t>
      </w:r>
      <w:r>
        <w:rPr/>
        <w:t>безопасного</w:t>
      </w:r>
      <w:r>
        <w:rPr>
          <w:spacing w:val="77"/>
        </w:rPr>
        <w:t xml:space="preserve"> </w:t>
      </w:r>
      <w:r>
        <w:rPr/>
        <w:t>поведения</w:t>
      </w:r>
      <w:r>
        <w:rPr>
          <w:spacing w:val="77"/>
        </w:rPr>
        <w:t xml:space="preserve"> </w:t>
      </w:r>
      <w:r>
        <w:rPr/>
        <w:t>при</w:t>
      </w:r>
      <w:r>
        <w:rPr>
          <w:spacing w:val="79"/>
        </w:rPr>
        <w:t xml:space="preserve"> </w:t>
      </w:r>
      <w:r>
        <w:rPr/>
        <w:t>обращении</w:t>
      </w:r>
      <w:r>
        <w:rPr>
          <w:spacing w:val="80"/>
        </w:rPr>
        <w:t xml:space="preserve"> </w:t>
      </w:r>
      <w:r>
        <w:rPr/>
        <w:t>с</w:t>
      </w:r>
      <w:r>
        <w:rPr>
          <w:spacing w:val="80"/>
        </w:rPr>
        <w:t xml:space="preserve"> </w:t>
      </w:r>
      <w:r>
        <w:rPr/>
        <w:t>газовыми и электрическими приборами;</w:t>
      </w:r>
    </w:p>
    <w:p>
      <w:pPr>
        <w:pStyle w:val="BodyText"/>
        <w:spacing w:lineRule="exact" w:line="316"/>
        <w:ind w:hanging="0" w:left="709" w:right="0"/>
        <w:rPr/>
      </w:pPr>
      <w:r>
        <w:rPr/>
        <w:t>последствия</w:t>
      </w:r>
      <w:r>
        <w:rPr>
          <w:spacing w:val="-10"/>
        </w:rPr>
        <w:t xml:space="preserve"> </w:t>
      </w:r>
      <w:r>
        <w:rPr>
          <w:spacing w:val="-2"/>
        </w:rPr>
        <w:t>электротравмы;</w:t>
      </w:r>
    </w:p>
    <w:p>
      <w:pPr>
        <w:pStyle w:val="BodyText"/>
        <w:spacing w:before="98" w:after="0"/>
        <w:ind w:hanging="0" w:left="709" w:right="0"/>
        <w:rPr/>
      </w:pPr>
      <w:r>
        <w:rPr/>
        <w:t>основные</w:t>
      </w:r>
      <w:r>
        <w:rPr>
          <w:spacing w:val="-11"/>
        </w:rPr>
        <w:t xml:space="preserve"> </w:t>
      </w:r>
      <w:r>
        <w:rPr/>
        <w:t>правила</w:t>
      </w:r>
      <w:r>
        <w:rPr>
          <w:spacing w:val="-9"/>
        </w:rPr>
        <w:t xml:space="preserve"> </w:t>
      </w:r>
      <w:r>
        <w:rPr/>
        <w:t>пожарной</w:t>
      </w:r>
      <w:r>
        <w:rPr>
          <w:spacing w:val="-6"/>
        </w:rPr>
        <w:t xml:space="preserve"> </w:t>
      </w:r>
      <w:r>
        <w:rPr/>
        <w:t>безопасности</w:t>
      </w:r>
      <w:r>
        <w:rPr>
          <w:spacing w:val="-6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>
          <w:spacing w:val="-2"/>
        </w:rPr>
        <w:t>быту;</w:t>
      </w:r>
    </w:p>
    <w:p>
      <w:pPr>
        <w:pStyle w:val="BodyText"/>
        <w:spacing w:lineRule="auto" w:line="312" w:before="96" w:after="0"/>
        <w:ind w:firstLine="707" w:left="1" w:right="146"/>
        <w:rPr/>
      </w:pPr>
      <w:r>
        <w:rPr/>
        <w:t>правила безопасного поведения в местах общего пользования (подъезд, лифт,</w:t>
      </w:r>
      <w:r>
        <w:rPr>
          <w:spacing w:val="35"/>
        </w:rPr>
        <w:t xml:space="preserve"> </w:t>
      </w:r>
      <w:r>
        <w:rPr/>
        <w:t>придомовая</w:t>
      </w:r>
      <w:r>
        <w:rPr>
          <w:spacing w:val="36"/>
        </w:rPr>
        <w:t xml:space="preserve"> </w:t>
      </w:r>
      <w:r>
        <w:rPr/>
        <w:t>территория,</w:t>
      </w:r>
      <w:r>
        <w:rPr>
          <w:spacing w:val="33"/>
        </w:rPr>
        <w:t xml:space="preserve"> </w:t>
      </w:r>
      <w:r>
        <w:rPr/>
        <w:t>детская</w:t>
      </w:r>
      <w:r>
        <w:rPr>
          <w:spacing w:val="34"/>
        </w:rPr>
        <w:t xml:space="preserve"> </w:t>
      </w:r>
      <w:r>
        <w:rPr/>
        <w:t>площадка,</w:t>
      </w:r>
      <w:r>
        <w:rPr>
          <w:spacing w:val="35"/>
        </w:rPr>
        <w:t xml:space="preserve"> </w:t>
      </w:r>
      <w:r>
        <w:rPr/>
        <w:t>площадка</w:t>
      </w:r>
      <w:r>
        <w:rPr>
          <w:spacing w:val="36"/>
        </w:rPr>
        <w:t xml:space="preserve"> </w:t>
      </w:r>
      <w:r>
        <w:rPr/>
        <w:t>для</w:t>
      </w:r>
      <w:r>
        <w:rPr>
          <w:spacing w:val="36"/>
        </w:rPr>
        <w:t xml:space="preserve"> </w:t>
      </w:r>
      <w:r>
        <w:rPr/>
        <w:t>выгула</w:t>
      </w:r>
      <w:r>
        <w:rPr>
          <w:spacing w:val="36"/>
        </w:rPr>
        <w:t xml:space="preserve"> </w:t>
      </w:r>
      <w:r>
        <w:rPr/>
        <w:t>собак и других);</w:t>
      </w:r>
    </w:p>
    <w:p>
      <w:pPr>
        <w:pStyle w:val="BodyText"/>
        <w:spacing w:lineRule="auto" w:line="312"/>
        <w:ind w:firstLine="707" w:left="1" w:right="145"/>
        <w:rPr/>
      </w:pPr>
      <w:r>
        <w:rPr/>
        <w:t>безопасность пешехода в разных условиях (движение по обочине; движение в темное время суток; движение с использованием средств индивидуальной мобильности);</w:t>
      </w:r>
    </w:p>
    <w:p>
      <w:pPr>
        <w:pStyle w:val="BodyText"/>
        <w:spacing w:before="2" w:after="0"/>
        <w:ind w:hanging="0" w:left="709" w:right="0"/>
        <w:rPr/>
      </w:pPr>
      <w:r>
        <w:rPr/>
        <w:t>взаимосвязь</w:t>
      </w:r>
      <w:r>
        <w:rPr>
          <w:spacing w:val="-11"/>
        </w:rPr>
        <w:t xml:space="preserve"> </w:t>
      </w:r>
      <w:r>
        <w:rPr/>
        <w:t>безопасности</w:t>
      </w:r>
      <w:r>
        <w:rPr>
          <w:spacing w:val="-8"/>
        </w:rPr>
        <w:t xml:space="preserve"> </w:t>
      </w:r>
      <w:r>
        <w:rPr/>
        <w:t>водителя</w:t>
      </w:r>
      <w:r>
        <w:rPr>
          <w:spacing w:val="-7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>
          <w:spacing w:val="-2"/>
        </w:rPr>
        <w:t>пассажира;</w:t>
      </w:r>
    </w:p>
    <w:p>
      <w:pPr>
        <w:pStyle w:val="BodyText"/>
        <w:spacing w:lineRule="auto" w:line="312" w:before="96" w:after="0"/>
        <w:ind w:firstLine="707" w:left="1" w:right="137"/>
        <w:rPr/>
      </w:pPr>
      <w:r>
        <w:rPr/>
        <w:t xml:space="preserve">правила безопасного поведения при поездке в легковом автомобиле, </w:t>
      </w:r>
      <w:r>
        <w:rPr>
          <w:spacing w:val="-2"/>
        </w:rPr>
        <w:t>автобусе;</w:t>
      </w:r>
    </w:p>
    <w:p>
      <w:pPr>
        <w:pStyle w:val="BodyText"/>
        <w:spacing w:lineRule="auto" w:line="312"/>
        <w:ind w:hanging="0" w:left="709" w:right="1012"/>
        <w:jc w:val="left"/>
        <w:rPr/>
      </w:pPr>
      <w:r>
        <w:rPr/>
        <w:t>ответственность водителя, ответственность пассажира; представления</w:t>
      </w:r>
      <w:r>
        <w:rPr>
          <w:spacing w:val="-7"/>
        </w:rPr>
        <w:t xml:space="preserve"> </w:t>
      </w:r>
      <w:r>
        <w:rPr/>
        <w:t>о</w:t>
      </w:r>
      <w:r>
        <w:rPr>
          <w:spacing w:val="-6"/>
        </w:rPr>
        <w:t xml:space="preserve"> </w:t>
      </w:r>
      <w:r>
        <w:rPr/>
        <w:t>знаниях</w:t>
      </w:r>
      <w:r>
        <w:rPr>
          <w:spacing w:val="-9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навыках,</w:t>
      </w:r>
      <w:r>
        <w:rPr>
          <w:spacing w:val="-8"/>
        </w:rPr>
        <w:t xml:space="preserve"> </w:t>
      </w:r>
      <w:r>
        <w:rPr/>
        <w:t>необходимых</w:t>
      </w:r>
      <w:r>
        <w:rPr>
          <w:spacing w:val="-6"/>
        </w:rPr>
        <w:t xml:space="preserve"> </w:t>
      </w:r>
      <w:r>
        <w:rPr/>
        <w:t>водителю;</w:t>
      </w:r>
    </w:p>
    <w:p>
      <w:pPr>
        <w:pStyle w:val="BodyText"/>
        <w:spacing w:lineRule="auto" w:line="312" w:before="1" w:after="0"/>
        <w:ind w:firstLine="707" w:left="1" w:right="143"/>
        <w:rPr/>
      </w:pPr>
      <w:r>
        <w:rPr/>
        <w:t xml:space="preserve"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</w:t>
      </w:r>
      <w:r>
        <w:rPr>
          <w:spacing w:val="-2"/>
        </w:rPr>
        <w:t>участников);</w:t>
      </w:r>
    </w:p>
    <w:p>
      <w:pPr>
        <w:pStyle w:val="BodyText"/>
        <w:spacing w:lineRule="auto" w:line="312"/>
        <w:ind w:firstLine="707" w:left="1" w:right="139"/>
        <w:rPr/>
      </w:pPr>
      <w:r>
        <w:rPr/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>
      <w:pPr>
        <w:pStyle w:val="BodyText"/>
        <w:spacing w:lineRule="auto" w:line="312"/>
        <w:ind w:firstLine="707" w:left="1" w:right="147"/>
        <w:rPr/>
      </w:pPr>
      <w:r>
        <w:rPr/>
        <w:t>основные</w:t>
      </w:r>
      <w:r>
        <w:rPr>
          <w:spacing w:val="-4"/>
        </w:rPr>
        <w:t xml:space="preserve"> </w:t>
      </w:r>
      <w:r>
        <w:rPr/>
        <w:t>источники</w:t>
      </w:r>
      <w:r>
        <w:rPr>
          <w:spacing w:val="-1"/>
        </w:rPr>
        <w:t xml:space="preserve"> </w:t>
      </w:r>
      <w:r>
        <w:rPr/>
        <w:t>опасности</w:t>
      </w:r>
      <w:r>
        <w:rPr>
          <w:spacing w:val="-3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железнодорожном</w:t>
      </w:r>
      <w:r>
        <w:rPr>
          <w:spacing w:val="-2"/>
        </w:rPr>
        <w:t xml:space="preserve"> </w:t>
      </w:r>
      <w:r>
        <w:rPr/>
        <w:t>транспорте,</w:t>
      </w:r>
      <w:r>
        <w:rPr>
          <w:spacing w:val="-4"/>
        </w:rPr>
        <w:t xml:space="preserve"> </w:t>
      </w:r>
      <w:r>
        <w:rPr/>
        <w:t>правила безопасного</w:t>
      </w:r>
      <w:r>
        <w:rPr>
          <w:spacing w:val="40"/>
        </w:rPr>
        <w:t xml:space="preserve">  </w:t>
      </w:r>
      <w:r>
        <w:rPr/>
        <w:t>поведения,</w:t>
      </w:r>
      <w:r>
        <w:rPr>
          <w:spacing w:val="40"/>
        </w:rPr>
        <w:t xml:space="preserve">  </w:t>
      </w:r>
      <w:r>
        <w:rPr/>
        <w:t>порядок</w:t>
      </w:r>
      <w:r>
        <w:rPr>
          <w:spacing w:val="40"/>
        </w:rPr>
        <w:t xml:space="preserve">  </w:t>
      </w:r>
      <w:r>
        <w:rPr/>
        <w:t>действий</w:t>
      </w:r>
      <w:r>
        <w:rPr>
          <w:spacing w:val="40"/>
        </w:rPr>
        <w:t xml:space="preserve">  </w:t>
      </w:r>
      <w:r>
        <w:rPr/>
        <w:t>при</w:t>
      </w:r>
      <w:r>
        <w:rPr>
          <w:spacing w:val="40"/>
        </w:rPr>
        <w:t xml:space="preserve">  </w:t>
      </w:r>
      <w:r>
        <w:rPr/>
        <w:t>возникновении</w:t>
      </w:r>
      <w:r>
        <w:rPr>
          <w:spacing w:val="40"/>
        </w:rPr>
        <w:t xml:space="preserve">  </w:t>
      </w:r>
      <w:r>
        <w:rPr/>
        <w:t>опасных</w:t>
      </w:r>
      <w:r>
        <w:rPr>
          <w:spacing w:val="40"/>
        </w:rPr>
        <w:t xml:space="preserve"> </w:t>
      </w:r>
      <w:r>
        <w:rPr/>
        <w:t>и чрезвычайных ситуаций;</w:t>
      </w:r>
    </w:p>
    <w:p>
      <w:pPr>
        <w:pStyle w:val="BodyText"/>
        <w:spacing w:lineRule="auto" w:line="312"/>
        <w:ind w:firstLine="707" w:left="1" w:right="146"/>
        <w:rPr/>
      </w:pPr>
      <w:r>
        <w:rPr/>
        <w:t>основные источники опасности на водном транспорте, правила безопасного</w:t>
      </w:r>
      <w:r>
        <w:rPr>
          <w:spacing w:val="40"/>
        </w:rPr>
        <w:t xml:space="preserve">  </w:t>
      </w:r>
      <w:r>
        <w:rPr/>
        <w:t>поведения,</w:t>
      </w:r>
      <w:r>
        <w:rPr>
          <w:spacing w:val="40"/>
        </w:rPr>
        <w:t xml:space="preserve">  </w:t>
      </w:r>
      <w:r>
        <w:rPr/>
        <w:t>порядок</w:t>
      </w:r>
      <w:r>
        <w:rPr>
          <w:spacing w:val="40"/>
        </w:rPr>
        <w:t xml:space="preserve">  </w:t>
      </w:r>
      <w:r>
        <w:rPr/>
        <w:t>действий</w:t>
      </w:r>
      <w:r>
        <w:rPr>
          <w:spacing w:val="40"/>
        </w:rPr>
        <w:t xml:space="preserve">  </w:t>
      </w:r>
      <w:r>
        <w:rPr/>
        <w:t>при</w:t>
      </w:r>
      <w:r>
        <w:rPr>
          <w:spacing w:val="40"/>
        </w:rPr>
        <w:t xml:space="preserve">  </w:t>
      </w:r>
      <w:r>
        <w:rPr/>
        <w:t>возникновении</w:t>
      </w:r>
      <w:r>
        <w:rPr>
          <w:spacing w:val="40"/>
        </w:rPr>
        <w:t xml:space="preserve">  </w:t>
      </w:r>
      <w:r>
        <w:rPr/>
        <w:t>опасной</w:t>
      </w:r>
      <w:r>
        <w:rPr>
          <w:spacing w:val="80"/>
        </w:rPr>
        <w:t xml:space="preserve"> </w:t>
      </w:r>
      <w:r>
        <w:rPr/>
        <w:t>и чрезвычайной ситуации;</w:t>
      </w:r>
    </w:p>
    <w:p>
      <w:pPr>
        <w:pStyle w:val="BodyText"/>
        <w:spacing w:lineRule="auto" w:line="312"/>
        <w:ind w:firstLine="707" w:left="1" w:right="137"/>
        <w:rPr/>
      </w:pPr>
      <w:r>
        <w:rPr/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ситуации;</w:t>
      </w:r>
    </w:p>
    <w:p>
      <w:pPr>
        <w:pStyle w:val="BodyText"/>
        <w:ind w:hanging="0" w:left="709" w:right="0"/>
        <w:rPr/>
      </w:pPr>
      <w:r>
        <w:rPr/>
        <w:t>места</w:t>
      </w:r>
      <w:r>
        <w:rPr>
          <w:spacing w:val="-6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массовым</w:t>
      </w:r>
      <w:r>
        <w:rPr>
          <w:spacing w:val="-4"/>
        </w:rPr>
        <w:t xml:space="preserve"> </w:t>
      </w:r>
      <w:r>
        <w:rPr/>
        <w:t>пребыванием</w:t>
      </w:r>
      <w:r>
        <w:rPr>
          <w:spacing w:val="-3"/>
        </w:rPr>
        <w:t xml:space="preserve"> </w:t>
      </w:r>
      <w:r>
        <w:rPr/>
        <w:t>людей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их</w:t>
      </w:r>
      <w:r>
        <w:rPr>
          <w:spacing w:val="-2"/>
        </w:rPr>
        <w:t xml:space="preserve"> классификация;</w:t>
      </w:r>
    </w:p>
    <w:p>
      <w:pPr>
        <w:sectPr>
          <w:footerReference w:type="default" r:id="rId18"/>
          <w:footerReference w:type="first" r:id="rId19"/>
          <w:type w:val="nextPage"/>
          <w:pgSz w:w="11906" w:h="16838"/>
          <w:pgMar w:left="1417" w:right="708" w:gutter="0" w:header="0" w:top="104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312" w:before="96" w:after="0"/>
        <w:ind w:firstLine="707" w:left="1" w:right="134"/>
        <w:rPr/>
      </w:pPr>
      <w:r>
        <w:rPr/>
        <w:t>опасности в местах с массовым пребыванием людей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>
      <w:pPr>
        <w:pStyle w:val="BodyText"/>
        <w:spacing w:lineRule="auto" w:line="312" w:before="74" w:after="0"/>
        <w:ind w:firstLine="707" w:left="1" w:right="147"/>
        <w:rPr/>
      </w:pPr>
      <w:r>
        <w:rPr/>
        <w:t>порядок</w:t>
      </w:r>
      <w:r>
        <w:rPr>
          <w:spacing w:val="40"/>
        </w:rPr>
        <w:t xml:space="preserve">  </w:t>
      </w:r>
      <w:r>
        <w:rPr/>
        <w:t>действий</w:t>
      </w:r>
      <w:r>
        <w:rPr>
          <w:spacing w:val="40"/>
        </w:rPr>
        <w:t xml:space="preserve">  </w:t>
      </w:r>
      <w:r>
        <w:rPr/>
        <w:t>при</w:t>
      </w:r>
      <w:r>
        <w:rPr>
          <w:spacing w:val="40"/>
        </w:rPr>
        <w:t xml:space="preserve">  </w:t>
      </w:r>
      <w:r>
        <w:rPr/>
        <w:t>угрозе</w:t>
      </w:r>
      <w:r>
        <w:rPr>
          <w:spacing w:val="40"/>
        </w:rPr>
        <w:t xml:space="preserve">  </w:t>
      </w:r>
      <w:r>
        <w:rPr/>
        <w:t>возникновения</w:t>
      </w:r>
      <w:r>
        <w:rPr>
          <w:spacing w:val="40"/>
        </w:rPr>
        <w:t xml:space="preserve">  </w:t>
      </w:r>
      <w:r>
        <w:rPr/>
        <w:t>пожара</w:t>
      </w:r>
      <w:r>
        <w:rPr>
          <w:spacing w:val="40"/>
        </w:rPr>
        <w:t xml:space="preserve">  </w:t>
      </w:r>
      <w:r>
        <w:rPr/>
        <w:t>на</w:t>
      </w:r>
      <w:r>
        <w:rPr>
          <w:spacing w:val="40"/>
        </w:rPr>
        <w:t xml:space="preserve">  </w:t>
      </w:r>
      <w:r>
        <w:rPr/>
        <w:t>объектах с массовым пребыванием людей (медицинские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образовательные</w:t>
      </w:r>
      <w:r>
        <w:rPr>
          <w:spacing w:val="-1"/>
        </w:rPr>
        <w:t xml:space="preserve"> </w:t>
      </w:r>
      <w:r>
        <w:rPr/>
        <w:t>организации, культурные, торгово-развлекательные учреждения и другие);</w:t>
      </w:r>
    </w:p>
    <w:p>
      <w:pPr>
        <w:pStyle w:val="BodyText"/>
        <w:spacing w:before="3" w:after="0"/>
        <w:ind w:hanging="0" w:left="709" w:right="0"/>
        <w:rPr/>
      </w:pPr>
      <w:r>
        <w:rPr/>
        <w:t>отдых</w:t>
      </w:r>
      <w:r>
        <w:rPr>
          <w:spacing w:val="-6"/>
        </w:rPr>
        <w:t xml:space="preserve"> </w:t>
      </w:r>
      <w:r>
        <w:rPr/>
        <w:t>на</w:t>
      </w:r>
      <w:r>
        <w:rPr>
          <w:spacing w:val="-7"/>
        </w:rPr>
        <w:t xml:space="preserve"> </w:t>
      </w:r>
      <w:r>
        <w:rPr/>
        <w:t>природе,</w:t>
      </w:r>
      <w:r>
        <w:rPr>
          <w:spacing w:val="-5"/>
        </w:rPr>
        <w:t xml:space="preserve"> </w:t>
      </w:r>
      <w:r>
        <w:rPr/>
        <w:t>источники</w:t>
      </w:r>
      <w:r>
        <w:rPr>
          <w:spacing w:val="-7"/>
        </w:rPr>
        <w:t xml:space="preserve"> </w:t>
      </w:r>
      <w:r>
        <w:rPr/>
        <w:t>опасности</w:t>
      </w:r>
      <w:r>
        <w:rPr>
          <w:spacing w:val="-6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природной</w:t>
      </w:r>
      <w:r>
        <w:rPr>
          <w:spacing w:val="-4"/>
        </w:rPr>
        <w:t xml:space="preserve"> </w:t>
      </w:r>
      <w:r>
        <w:rPr>
          <w:spacing w:val="-2"/>
        </w:rPr>
        <w:t>среде;</w:t>
      </w:r>
    </w:p>
    <w:p>
      <w:pPr>
        <w:pStyle w:val="BodyText"/>
        <w:spacing w:lineRule="auto" w:line="312" w:before="95" w:after="0"/>
        <w:ind w:hanging="0" w:left="709" w:right="0"/>
        <w:jc w:val="left"/>
        <w:rPr/>
      </w:pPr>
      <w:r>
        <w:rPr/>
        <w:t>основные</w:t>
      </w:r>
      <w:r>
        <w:rPr>
          <w:spacing w:val="-6"/>
        </w:rPr>
        <w:t xml:space="preserve"> </w:t>
      </w:r>
      <w:r>
        <w:rPr/>
        <w:t>правила</w:t>
      </w:r>
      <w:r>
        <w:rPr>
          <w:spacing w:val="-7"/>
        </w:rPr>
        <w:t xml:space="preserve"> </w:t>
      </w:r>
      <w:r>
        <w:rPr/>
        <w:t>безопасного</w:t>
      </w:r>
      <w:r>
        <w:rPr>
          <w:spacing w:val="-2"/>
        </w:rPr>
        <w:t xml:space="preserve"> </w:t>
      </w:r>
      <w:r>
        <w:rPr/>
        <w:t>поведения</w:t>
      </w:r>
      <w:r>
        <w:rPr>
          <w:spacing w:val="-3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лесу,</w:t>
      </w:r>
      <w:r>
        <w:rPr>
          <w:spacing w:val="-4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горах,</w:t>
      </w:r>
      <w:r>
        <w:rPr>
          <w:spacing w:val="-4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водоемах; общие правила безопасности в походе;</w:t>
      </w:r>
    </w:p>
    <w:p>
      <w:pPr>
        <w:pStyle w:val="BodyText"/>
        <w:spacing w:before="1" w:after="0"/>
        <w:ind w:hanging="0" w:left="709" w:right="0"/>
        <w:jc w:val="left"/>
        <w:rPr/>
      </w:pPr>
      <w:r>
        <w:rPr/>
        <w:t>ориентирование</w:t>
      </w:r>
      <w:r>
        <w:rPr>
          <w:spacing w:val="-8"/>
        </w:rPr>
        <w:t xml:space="preserve"> </w:t>
      </w:r>
      <w:r>
        <w:rPr/>
        <w:t>на</w:t>
      </w:r>
      <w:r>
        <w:rPr>
          <w:spacing w:val="-8"/>
        </w:rPr>
        <w:t xml:space="preserve"> </w:t>
      </w:r>
      <w:r>
        <w:rPr>
          <w:spacing w:val="-2"/>
        </w:rPr>
        <w:t>местности;</w:t>
      </w:r>
    </w:p>
    <w:p>
      <w:pPr>
        <w:pStyle w:val="BodyText"/>
        <w:spacing w:lineRule="auto" w:line="312" w:before="95" w:after="0"/>
        <w:ind w:hanging="0" w:left="709" w:right="0"/>
        <w:jc w:val="left"/>
        <w:rPr/>
      </w:pPr>
      <w:r>
        <w:rPr/>
        <w:t>порядок</w:t>
      </w:r>
      <w:r>
        <w:rPr>
          <w:spacing w:val="-4"/>
        </w:rPr>
        <w:t xml:space="preserve"> </w:t>
      </w:r>
      <w:r>
        <w:rPr/>
        <w:t>действий</w:t>
      </w:r>
      <w:r>
        <w:rPr>
          <w:spacing w:val="-4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случаях,</w:t>
      </w:r>
      <w:r>
        <w:rPr>
          <w:spacing w:val="-5"/>
        </w:rPr>
        <w:t xml:space="preserve"> </w:t>
      </w:r>
      <w:r>
        <w:rPr/>
        <w:t>когда</w:t>
      </w:r>
      <w:r>
        <w:rPr>
          <w:spacing w:val="-4"/>
        </w:rPr>
        <w:t xml:space="preserve"> </w:t>
      </w:r>
      <w:r>
        <w:rPr/>
        <w:t>человек</w:t>
      </w:r>
      <w:r>
        <w:rPr>
          <w:spacing w:val="-4"/>
        </w:rPr>
        <w:t xml:space="preserve"> </w:t>
      </w:r>
      <w:r>
        <w:rPr/>
        <w:t>потерялся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природной</w:t>
      </w:r>
      <w:r>
        <w:rPr>
          <w:spacing w:val="-4"/>
        </w:rPr>
        <w:t xml:space="preserve"> </w:t>
      </w:r>
      <w:r>
        <w:rPr/>
        <w:t>среде; источники опасности в автономных условиях;</w:t>
      </w:r>
    </w:p>
    <w:p>
      <w:pPr>
        <w:pStyle w:val="BodyText"/>
        <w:spacing w:lineRule="exact" w:line="317"/>
        <w:ind w:hanging="0" w:left="709" w:right="0"/>
        <w:jc w:val="left"/>
        <w:rPr/>
      </w:pPr>
      <w:r>
        <w:rPr/>
        <w:t>природные</w:t>
      </w:r>
      <w:r>
        <w:rPr>
          <w:spacing w:val="-11"/>
        </w:rPr>
        <w:t xml:space="preserve"> </w:t>
      </w:r>
      <w:r>
        <w:rPr/>
        <w:t>чрезвычайные</w:t>
      </w:r>
      <w:r>
        <w:rPr>
          <w:spacing w:val="-11"/>
        </w:rPr>
        <w:t xml:space="preserve"> </w:t>
      </w:r>
      <w:r>
        <w:rPr>
          <w:spacing w:val="-2"/>
        </w:rPr>
        <w:t>ситуации;</w:t>
      </w:r>
    </w:p>
    <w:p>
      <w:pPr>
        <w:pStyle w:val="BodyText"/>
        <w:spacing w:lineRule="auto" w:line="312" w:before="98" w:after="0"/>
        <w:ind w:firstLine="707" w:left="1" w:right="145"/>
        <w:rPr/>
      </w:pPr>
      <w:r>
        <w:rPr/>
        <w:t>общие правила поведения в природных чрезвычайных ситуациях (предвидеть;</w:t>
      </w:r>
      <w:r>
        <w:rPr>
          <w:spacing w:val="-8"/>
        </w:rPr>
        <w:t xml:space="preserve"> </w:t>
      </w:r>
      <w:r>
        <w:rPr/>
        <w:t>избежать</w:t>
      </w:r>
      <w:r>
        <w:rPr>
          <w:spacing w:val="-7"/>
        </w:rPr>
        <w:t xml:space="preserve"> </w:t>
      </w:r>
      <w:r>
        <w:rPr/>
        <w:t>опасности;</w:t>
      </w:r>
      <w:r>
        <w:rPr>
          <w:spacing w:val="-8"/>
        </w:rPr>
        <w:t xml:space="preserve"> </w:t>
      </w:r>
      <w:r>
        <w:rPr/>
        <w:t>действовать:</w:t>
      </w:r>
      <w:r>
        <w:rPr>
          <w:spacing w:val="-8"/>
        </w:rPr>
        <w:t xml:space="preserve"> </w:t>
      </w:r>
      <w:r>
        <w:rPr/>
        <w:t>прекратить</w:t>
      </w:r>
      <w:r>
        <w:rPr>
          <w:spacing w:val="-9"/>
        </w:rPr>
        <w:t xml:space="preserve"> </w:t>
      </w:r>
      <w:r>
        <w:rPr/>
        <w:t>или</w:t>
      </w:r>
      <w:r>
        <w:rPr>
          <w:spacing w:val="-6"/>
        </w:rPr>
        <w:t xml:space="preserve"> </w:t>
      </w:r>
      <w:r>
        <w:rPr/>
        <w:t>минимизировать воздействие опасных факторов; дождаться помощи);</w:t>
      </w:r>
    </w:p>
    <w:p>
      <w:pPr>
        <w:pStyle w:val="BodyText"/>
        <w:spacing w:lineRule="auto" w:line="312"/>
        <w:ind w:hanging="0" w:left="709" w:right="146"/>
        <w:rPr/>
      </w:pPr>
      <w:r>
        <w:rPr/>
        <w:t>природные пожары, возможности прогнозирования и предупреждения; правила</w:t>
      </w:r>
      <w:r>
        <w:rPr>
          <w:spacing w:val="59"/>
        </w:rPr>
        <w:t xml:space="preserve">  </w:t>
      </w:r>
      <w:r>
        <w:rPr/>
        <w:t>безопасного</w:t>
      </w:r>
      <w:r>
        <w:rPr>
          <w:spacing w:val="61"/>
        </w:rPr>
        <w:t xml:space="preserve">  </w:t>
      </w:r>
      <w:r>
        <w:rPr/>
        <w:t>поведения,</w:t>
      </w:r>
      <w:r>
        <w:rPr>
          <w:spacing w:val="60"/>
        </w:rPr>
        <w:t xml:space="preserve">  </w:t>
      </w:r>
      <w:r>
        <w:rPr/>
        <w:t>последствия</w:t>
      </w:r>
      <w:r>
        <w:rPr>
          <w:spacing w:val="61"/>
        </w:rPr>
        <w:t xml:space="preserve">  </w:t>
      </w:r>
      <w:r>
        <w:rPr/>
        <w:t>природных</w:t>
      </w:r>
      <w:r>
        <w:rPr>
          <w:spacing w:val="62"/>
        </w:rPr>
        <w:t xml:space="preserve">  </w:t>
      </w:r>
      <w:r>
        <w:rPr>
          <w:spacing w:val="-2"/>
        </w:rPr>
        <w:t>пожаров</w:t>
      </w:r>
    </w:p>
    <w:p>
      <w:pPr>
        <w:pStyle w:val="BodyText"/>
        <w:ind w:hanging="0" w:left="1" w:right="0"/>
        <w:rPr/>
      </w:pPr>
      <w:r>
        <w:rPr/>
        <w:t>для</w:t>
      </w:r>
      <w:r>
        <w:rPr>
          <w:spacing w:val="-5"/>
        </w:rPr>
        <w:t xml:space="preserve"> </w:t>
      </w:r>
      <w:r>
        <w:rPr/>
        <w:t>людей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окружающей</w:t>
      </w:r>
      <w:r>
        <w:rPr>
          <w:spacing w:val="-4"/>
        </w:rPr>
        <w:t xml:space="preserve"> </w:t>
      </w:r>
      <w:r>
        <w:rPr>
          <w:spacing w:val="-2"/>
        </w:rPr>
        <w:t>среды;</w:t>
      </w:r>
    </w:p>
    <w:p>
      <w:pPr>
        <w:pStyle w:val="BodyText"/>
        <w:spacing w:lineRule="auto" w:line="312" w:before="96" w:after="0"/>
        <w:ind w:firstLine="707" w:left="1" w:right="140"/>
        <w:rPr/>
      </w:pPr>
      <w:r>
        <w:rPr/>
        <w:t>природные</w:t>
      </w:r>
      <w:r>
        <w:rPr>
          <w:spacing w:val="-18"/>
        </w:rPr>
        <w:t xml:space="preserve"> </w:t>
      </w:r>
      <w:r>
        <w:rPr/>
        <w:t>чрезвычайные</w:t>
      </w:r>
      <w:r>
        <w:rPr>
          <w:spacing w:val="-17"/>
        </w:rPr>
        <w:t xml:space="preserve"> </w:t>
      </w:r>
      <w:r>
        <w:rPr/>
        <w:t>ситуации,</w:t>
      </w:r>
      <w:r>
        <w:rPr>
          <w:spacing w:val="-18"/>
        </w:rPr>
        <w:t xml:space="preserve"> </w:t>
      </w:r>
      <w:r>
        <w:rPr/>
        <w:t>вызванные</w:t>
      </w:r>
      <w:r>
        <w:rPr>
          <w:spacing w:val="-17"/>
        </w:rPr>
        <w:t xml:space="preserve"> </w:t>
      </w:r>
      <w:r>
        <w:rPr/>
        <w:t>опасными</w:t>
      </w:r>
      <w:r>
        <w:rPr>
          <w:spacing w:val="-18"/>
        </w:rPr>
        <w:t xml:space="preserve"> </w:t>
      </w:r>
      <w:r>
        <w:rPr/>
        <w:t xml:space="preserve">геологическими явлениями и процессами: землетрясения, извержение вулканов, оползни, </w:t>
      </w:r>
      <w:r>
        <w:rPr>
          <w:spacing w:val="-2"/>
        </w:rPr>
        <w:t>камнепады;</w:t>
      </w:r>
    </w:p>
    <w:p>
      <w:pPr>
        <w:pStyle w:val="BodyText"/>
        <w:spacing w:lineRule="auto" w:line="312"/>
        <w:ind w:firstLine="707" w:left="1" w:right="145"/>
        <w:rPr/>
      </w:pPr>
      <w:r>
        <w:rPr/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</w:t>
      </w:r>
    </w:p>
    <w:p>
      <w:pPr>
        <w:pStyle w:val="BodyText"/>
        <w:spacing w:lineRule="auto" w:line="312"/>
        <w:ind w:firstLine="707" w:left="1" w:right="146"/>
        <w:rPr/>
      </w:pPr>
      <w:r>
        <w:rPr/>
        <w:t xml:space="preserve">природные чрезвычайные ситуации, вызванные опасными гидрологическими явлениями и процессами: паводки, половодья, цунами, сели, </w:t>
      </w:r>
      <w:r>
        <w:rPr>
          <w:spacing w:val="-2"/>
        </w:rPr>
        <w:t>лавины;</w:t>
      </w:r>
    </w:p>
    <w:p>
      <w:pPr>
        <w:pStyle w:val="BodyText"/>
        <w:spacing w:lineRule="auto" w:line="312" w:before="2" w:after="0"/>
        <w:ind w:firstLine="707" w:left="1" w:right="140"/>
        <w:rPr/>
      </w:pPr>
      <w:r>
        <w:rPr/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>
      <w:pPr>
        <w:pStyle w:val="BodyText"/>
        <w:spacing w:lineRule="auto" w:line="312"/>
        <w:ind w:firstLine="707" w:left="1" w:right="146"/>
        <w:rPr/>
      </w:pPr>
      <w:r>
        <w:rPr/>
        <w:t>природные чрезвычайные ситуации, вызванные опасными метеорологическими явлениями и процессами: ливни, град, мороз, жара;</w:t>
      </w:r>
    </w:p>
    <w:p>
      <w:pPr>
        <w:pStyle w:val="BodyText"/>
        <w:spacing w:lineRule="auto" w:line="312"/>
        <w:ind w:firstLine="707" w:left="1" w:right="139"/>
        <w:rPr/>
      </w:pPr>
      <w:r>
        <w:rPr/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</w:t>
      </w:r>
      <w:r>
        <w:rPr>
          <w:spacing w:val="70"/>
          <w:w w:val="150"/>
        </w:rPr>
        <w:t xml:space="preserve">   </w:t>
      </w:r>
      <w:r>
        <w:rPr/>
        <w:t>вызванных</w:t>
      </w:r>
      <w:r>
        <w:rPr>
          <w:spacing w:val="70"/>
          <w:w w:val="150"/>
        </w:rPr>
        <w:t xml:space="preserve">   </w:t>
      </w:r>
      <w:r>
        <w:rPr/>
        <w:t>опасными</w:t>
      </w:r>
      <w:r>
        <w:rPr>
          <w:spacing w:val="70"/>
          <w:w w:val="150"/>
        </w:rPr>
        <w:t xml:space="preserve">   </w:t>
      </w:r>
      <w:r>
        <w:rPr/>
        <w:t>метеорологическими</w:t>
      </w:r>
      <w:r>
        <w:rPr>
          <w:spacing w:val="71"/>
          <w:w w:val="150"/>
        </w:rPr>
        <w:t xml:space="preserve">   </w:t>
      </w:r>
      <w:r>
        <w:rPr/>
        <w:t>явлениями и процессами;</w:t>
      </w:r>
    </w:p>
    <w:p>
      <w:pPr>
        <w:sectPr>
          <w:footerReference w:type="default" r:id="rId20"/>
          <w:footerReference w:type="first" r:id="rId21"/>
          <w:type w:val="nextPage"/>
          <w:pgSz w:w="11906" w:h="16838"/>
          <w:pgMar w:left="1417" w:right="708" w:gutter="0" w:header="0" w:top="104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exact" w:line="321"/>
        <w:ind w:hanging="0" w:left="709" w:right="0"/>
        <w:rPr/>
      </w:pPr>
      <w:r>
        <w:rPr/>
        <w:t>влияние</w:t>
      </w:r>
      <w:r>
        <w:rPr>
          <w:spacing w:val="-7"/>
        </w:rPr>
        <w:t xml:space="preserve"> </w:t>
      </w:r>
      <w:r>
        <w:rPr/>
        <w:t>деятельности</w:t>
      </w:r>
      <w:r>
        <w:rPr>
          <w:spacing w:val="-7"/>
        </w:rPr>
        <w:t xml:space="preserve"> </w:t>
      </w:r>
      <w:r>
        <w:rPr/>
        <w:t>человека</w:t>
      </w:r>
      <w:r>
        <w:rPr>
          <w:spacing w:val="-7"/>
        </w:rPr>
        <w:t xml:space="preserve"> </w:t>
      </w:r>
      <w:r>
        <w:rPr/>
        <w:t>на</w:t>
      </w:r>
      <w:r>
        <w:rPr>
          <w:spacing w:val="-7"/>
        </w:rPr>
        <w:t xml:space="preserve"> </w:t>
      </w:r>
      <w:r>
        <w:rPr/>
        <w:t>природную</w:t>
      </w:r>
      <w:r>
        <w:rPr>
          <w:spacing w:val="-7"/>
        </w:rPr>
        <w:t xml:space="preserve"> </w:t>
      </w:r>
      <w:r>
        <w:rPr>
          <w:spacing w:val="-2"/>
        </w:rPr>
        <w:t>среду;</w:t>
      </w:r>
    </w:p>
    <w:p>
      <w:pPr>
        <w:pStyle w:val="BodyText"/>
        <w:tabs>
          <w:tab w:val="clear" w:pos="720"/>
          <w:tab w:val="left" w:pos="2776" w:leader="none"/>
          <w:tab w:val="left" w:pos="4241" w:leader="none"/>
          <w:tab w:val="left" w:pos="6455" w:leader="none"/>
          <w:tab w:val="left" w:pos="8054" w:leader="none"/>
        </w:tabs>
        <w:spacing w:lineRule="auto" w:line="312" w:before="74" w:after="0"/>
        <w:ind w:hanging="0" w:left="709" w:right="147"/>
        <w:jc w:val="left"/>
        <w:rPr/>
      </w:pPr>
      <w:r>
        <w:rPr/>
        <w:t>причины и</w:t>
      </w:r>
      <w:r>
        <w:rPr>
          <w:spacing w:val="-2"/>
        </w:rPr>
        <w:t xml:space="preserve"> </w:t>
      </w:r>
      <w:r>
        <w:rPr/>
        <w:t>источники загрязнения Мирового</w:t>
      </w:r>
      <w:r>
        <w:rPr>
          <w:spacing w:val="-2"/>
        </w:rPr>
        <w:t xml:space="preserve"> </w:t>
      </w:r>
      <w:r>
        <w:rPr/>
        <w:t xml:space="preserve">океана, рек, почвы, космоса; </w:t>
      </w:r>
      <w:r>
        <w:rPr>
          <w:spacing w:val="-2"/>
        </w:rPr>
        <w:t>чрезвычайные</w:t>
      </w:r>
      <w:r>
        <w:rPr/>
        <w:tab/>
      </w:r>
      <w:r>
        <w:rPr>
          <w:spacing w:val="-2"/>
        </w:rPr>
        <w:t>ситуации</w:t>
      </w:r>
      <w:r>
        <w:rPr/>
        <w:tab/>
      </w:r>
      <w:r>
        <w:rPr>
          <w:spacing w:val="-2"/>
        </w:rPr>
        <w:t>экологического</w:t>
      </w:r>
      <w:r>
        <w:rPr/>
        <w:tab/>
      </w:r>
      <w:r>
        <w:rPr>
          <w:spacing w:val="-2"/>
        </w:rPr>
        <w:t>характера,</w:t>
      </w:r>
      <w:r>
        <w:rPr/>
        <w:tab/>
      </w:r>
      <w:r>
        <w:rPr>
          <w:spacing w:val="-2"/>
        </w:rPr>
        <w:t>возможности</w:t>
      </w:r>
    </w:p>
    <w:p>
      <w:pPr>
        <w:pStyle w:val="BodyText"/>
        <w:spacing w:lineRule="auto" w:line="312"/>
        <w:ind w:hanging="708" w:left="709" w:right="1012"/>
        <w:jc w:val="left"/>
        <w:rPr/>
      </w:pPr>
      <w:r>
        <w:rPr/>
        <w:t>прогнозирования, предупреждения, смягчения последствий; экологическая</w:t>
      </w:r>
      <w:r>
        <w:rPr>
          <w:spacing w:val="-8"/>
        </w:rPr>
        <w:t xml:space="preserve"> </w:t>
      </w:r>
      <w:r>
        <w:rPr/>
        <w:t>грамотность</w:t>
      </w:r>
      <w:r>
        <w:rPr>
          <w:spacing w:val="-9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разумное</w:t>
      </w:r>
      <w:r>
        <w:rPr>
          <w:spacing w:val="-11"/>
        </w:rPr>
        <w:t xml:space="preserve"> </w:t>
      </w:r>
      <w:r>
        <w:rPr/>
        <w:t>природопользование;</w:t>
      </w:r>
    </w:p>
    <w:p>
      <w:pPr>
        <w:pStyle w:val="BodyText"/>
        <w:spacing w:lineRule="auto" w:line="312"/>
        <w:jc w:val="left"/>
        <w:rPr/>
      </w:pPr>
      <w:r>
        <w:rPr/>
        <w:t>межличностное</w:t>
      </w:r>
      <w:r>
        <w:rPr>
          <w:spacing w:val="80"/>
        </w:rPr>
        <w:t xml:space="preserve"> </w:t>
      </w:r>
      <w:r>
        <w:rPr/>
        <w:t>общение,</w:t>
      </w:r>
      <w:r>
        <w:rPr>
          <w:spacing w:val="80"/>
        </w:rPr>
        <w:t xml:space="preserve"> </w:t>
      </w:r>
      <w:r>
        <w:rPr/>
        <w:t>общение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группе,</w:t>
      </w:r>
      <w:r>
        <w:rPr>
          <w:spacing w:val="80"/>
        </w:rPr>
        <w:t xml:space="preserve"> </w:t>
      </w:r>
      <w:r>
        <w:rPr/>
        <w:t>межгрупповое</w:t>
      </w:r>
      <w:r>
        <w:rPr>
          <w:spacing w:val="80"/>
        </w:rPr>
        <w:t xml:space="preserve"> </w:t>
      </w:r>
      <w:r>
        <w:rPr/>
        <w:t xml:space="preserve">общение </w:t>
      </w:r>
      <w:r>
        <w:rPr>
          <w:spacing w:val="-2"/>
        </w:rPr>
        <w:t>(взаимодействие);</w:t>
      </w:r>
    </w:p>
    <w:p>
      <w:pPr>
        <w:pStyle w:val="BodyText"/>
        <w:spacing w:lineRule="auto" w:line="312"/>
        <w:ind w:firstLine="707" w:left="1" w:right="139"/>
        <w:jc w:val="left"/>
        <w:rPr/>
      </w:pPr>
      <w:r>
        <w:rPr/>
        <w:t>психологические характеристики</w:t>
      </w:r>
      <w:r>
        <w:rPr>
          <w:spacing w:val="31"/>
        </w:rPr>
        <w:t xml:space="preserve"> </w:t>
      </w:r>
      <w:r>
        <w:rPr/>
        <w:t>группы</w:t>
      </w:r>
      <w:r>
        <w:rPr>
          <w:spacing w:val="33"/>
        </w:rPr>
        <w:t xml:space="preserve"> </w:t>
      </w:r>
      <w:r>
        <w:rPr/>
        <w:t>и</w:t>
      </w:r>
      <w:r>
        <w:rPr>
          <w:spacing w:val="31"/>
        </w:rPr>
        <w:t xml:space="preserve"> </w:t>
      </w:r>
      <w:r>
        <w:rPr/>
        <w:t>особенности</w:t>
      </w:r>
      <w:r>
        <w:rPr>
          <w:spacing w:val="33"/>
        </w:rPr>
        <w:t xml:space="preserve"> </w:t>
      </w:r>
      <w:r>
        <w:rPr/>
        <w:t>взаимодействия в группе;</w:t>
      </w:r>
    </w:p>
    <w:p>
      <w:pPr>
        <w:pStyle w:val="BodyText"/>
        <w:spacing w:lineRule="auto" w:line="312"/>
        <w:ind w:hanging="0" w:left="709" w:right="2297"/>
        <w:jc w:val="left"/>
        <w:rPr/>
      </w:pPr>
      <w:r>
        <w:rPr/>
        <w:t>понятие</w:t>
      </w:r>
      <w:r>
        <w:rPr>
          <w:spacing w:val="-9"/>
        </w:rPr>
        <w:t xml:space="preserve"> </w:t>
      </w:r>
      <w:r>
        <w:rPr/>
        <w:t>«конфликт»,</w:t>
      </w:r>
      <w:r>
        <w:rPr>
          <w:spacing w:val="-10"/>
        </w:rPr>
        <w:t xml:space="preserve"> </w:t>
      </w:r>
      <w:r>
        <w:rPr/>
        <w:t>стадии</w:t>
      </w:r>
      <w:r>
        <w:rPr>
          <w:spacing w:val="-9"/>
        </w:rPr>
        <w:t xml:space="preserve"> </w:t>
      </w:r>
      <w:r>
        <w:rPr/>
        <w:t>развития</w:t>
      </w:r>
      <w:r>
        <w:rPr>
          <w:spacing w:val="-9"/>
        </w:rPr>
        <w:t xml:space="preserve"> </w:t>
      </w:r>
      <w:r>
        <w:rPr/>
        <w:t>конфликта; конфликты в межличностном общении;</w:t>
      </w:r>
    </w:p>
    <w:p>
      <w:pPr>
        <w:pStyle w:val="BodyText"/>
        <w:spacing w:lineRule="auto" w:line="312"/>
        <w:ind w:firstLine="707" w:left="1" w:right="138"/>
        <w:rPr/>
      </w:pPr>
      <w:r>
        <w:rPr/>
        <w:t xml:space="preserve">опасные проявления конфликтов (психологическое насилие, систематическое унижение чести и достоинства, издевательства, </w:t>
      </w:r>
      <w:r>
        <w:rPr>
          <w:spacing w:val="-2"/>
        </w:rPr>
        <w:t>преследование);</w:t>
      </w:r>
    </w:p>
    <w:p>
      <w:pPr>
        <w:pStyle w:val="BodyText"/>
        <w:spacing w:lineRule="exact" w:line="321"/>
        <w:ind w:hanging="0" w:left="709" w:right="0"/>
        <w:rPr/>
      </w:pPr>
      <w:r>
        <w:rPr/>
        <w:t>способы</w:t>
      </w:r>
      <w:r>
        <w:rPr>
          <w:spacing w:val="-10"/>
        </w:rPr>
        <w:t xml:space="preserve"> </w:t>
      </w:r>
      <w:r>
        <w:rPr/>
        <w:t>разрешения</w:t>
      </w:r>
      <w:r>
        <w:rPr>
          <w:spacing w:val="-10"/>
        </w:rPr>
        <w:t xml:space="preserve"> </w:t>
      </w:r>
      <w:r>
        <w:rPr/>
        <w:t>конфликтных</w:t>
      </w:r>
      <w:r>
        <w:rPr>
          <w:spacing w:val="-8"/>
        </w:rPr>
        <w:t xml:space="preserve"> </w:t>
      </w:r>
      <w:r>
        <w:rPr>
          <w:spacing w:val="-2"/>
        </w:rPr>
        <w:t>ситуаций;</w:t>
      </w:r>
    </w:p>
    <w:p>
      <w:pPr>
        <w:pStyle w:val="BodyText"/>
        <w:spacing w:lineRule="auto" w:line="312" w:before="93" w:after="0"/>
        <w:ind w:firstLine="707" w:left="1" w:right="143"/>
        <w:rPr/>
      </w:pPr>
      <w:r>
        <w:rPr/>
        <w:t>противодействие</w:t>
      </w:r>
      <w:r>
        <w:rPr>
          <w:spacing w:val="80"/>
        </w:rPr>
        <w:t xml:space="preserve">   </w:t>
      </w:r>
      <w:r>
        <w:rPr/>
        <w:t>вовлечению</w:t>
      </w:r>
      <w:r>
        <w:rPr>
          <w:spacing w:val="80"/>
        </w:rPr>
        <w:t xml:space="preserve">   </w:t>
      </w:r>
      <w:r>
        <w:rPr/>
        <w:t>молодежи</w:t>
      </w:r>
      <w:r>
        <w:rPr>
          <w:spacing w:val="80"/>
        </w:rPr>
        <w:t xml:space="preserve">   </w:t>
      </w:r>
      <w:r>
        <w:rPr/>
        <w:t>в</w:t>
      </w:r>
      <w:r>
        <w:rPr>
          <w:spacing w:val="80"/>
        </w:rPr>
        <w:t xml:space="preserve">   </w:t>
      </w:r>
      <w:r>
        <w:rPr/>
        <w:t>противозаконную и антиобщественную деятельность;</w:t>
      </w:r>
    </w:p>
    <w:p>
      <w:pPr>
        <w:pStyle w:val="BodyText"/>
        <w:spacing w:lineRule="auto" w:line="312" w:before="1" w:after="0"/>
        <w:ind w:hanging="0" w:left="709" w:right="3462"/>
        <w:jc w:val="left"/>
        <w:rPr/>
      </w:pPr>
      <w:r>
        <w:rPr/>
        <w:t>понятия</w:t>
      </w:r>
      <w:r>
        <w:rPr>
          <w:spacing w:val="-11"/>
        </w:rPr>
        <w:t xml:space="preserve"> </w:t>
      </w:r>
      <w:r>
        <w:rPr/>
        <w:t>«цифровая</w:t>
      </w:r>
      <w:r>
        <w:rPr>
          <w:spacing w:val="-11"/>
        </w:rPr>
        <w:t xml:space="preserve"> </w:t>
      </w:r>
      <w:r>
        <w:rPr/>
        <w:t>среда»,</w:t>
      </w:r>
      <w:r>
        <w:rPr>
          <w:spacing w:val="-9"/>
        </w:rPr>
        <w:t xml:space="preserve"> </w:t>
      </w:r>
      <w:r>
        <w:rPr/>
        <w:t>«цифровой</w:t>
      </w:r>
      <w:r>
        <w:rPr>
          <w:spacing w:val="-8"/>
        </w:rPr>
        <w:t xml:space="preserve"> </w:t>
      </w:r>
      <w:r>
        <w:rPr/>
        <w:t>след»; влияние цифровой среды на жизнь человека; приватность, персональные данные;</w:t>
      </w:r>
    </w:p>
    <w:p>
      <w:pPr>
        <w:pStyle w:val="BodyText"/>
        <w:spacing w:lineRule="auto" w:line="312"/>
        <w:ind w:hanging="0" w:left="709" w:right="2297"/>
        <w:jc w:val="left"/>
        <w:rPr/>
      </w:pPr>
      <w:r>
        <w:rPr/>
        <w:t>«цифровая</w:t>
      </w:r>
      <w:r>
        <w:rPr>
          <w:spacing w:val="-7"/>
        </w:rPr>
        <w:t xml:space="preserve"> </w:t>
      </w:r>
      <w:r>
        <w:rPr/>
        <w:t>зависимость»,</w:t>
      </w:r>
      <w:r>
        <w:rPr>
          <w:spacing w:val="-8"/>
        </w:rPr>
        <w:t xml:space="preserve"> </w:t>
      </w:r>
      <w:r>
        <w:rPr/>
        <w:t>ее</w:t>
      </w:r>
      <w:r>
        <w:rPr>
          <w:spacing w:val="-9"/>
        </w:rPr>
        <w:t xml:space="preserve"> </w:t>
      </w:r>
      <w:r>
        <w:rPr/>
        <w:t>признаки</w:t>
      </w:r>
      <w:r>
        <w:rPr>
          <w:spacing w:val="-7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последствия; опасности и риски цифровой среды, их источники; правила безопасного поведения в цифровой среде;</w:t>
      </w:r>
    </w:p>
    <w:p>
      <w:pPr>
        <w:pStyle w:val="BodyText"/>
        <w:spacing w:lineRule="auto" w:line="312"/>
        <w:jc w:val="left"/>
        <w:rPr/>
      </w:pPr>
      <w:r>
        <w:rPr/>
        <w:t>виды</w:t>
      </w:r>
      <w:r>
        <w:rPr>
          <w:spacing w:val="80"/>
        </w:rPr>
        <w:t xml:space="preserve"> </w:t>
      </w:r>
      <w:r>
        <w:rPr/>
        <w:t>вредоносного</w:t>
      </w:r>
      <w:r>
        <w:rPr>
          <w:spacing w:val="80"/>
        </w:rPr>
        <w:t xml:space="preserve"> </w:t>
      </w:r>
      <w:r>
        <w:rPr/>
        <w:t>программного</w:t>
      </w:r>
      <w:r>
        <w:rPr>
          <w:spacing w:val="80"/>
        </w:rPr>
        <w:t xml:space="preserve"> </w:t>
      </w:r>
      <w:r>
        <w:rPr/>
        <w:t>обеспечения,</w:t>
      </w:r>
      <w:r>
        <w:rPr>
          <w:spacing w:val="80"/>
        </w:rPr>
        <w:t xml:space="preserve"> </w:t>
      </w:r>
      <w:r>
        <w:rPr/>
        <w:t>его</w:t>
      </w:r>
      <w:r>
        <w:rPr>
          <w:spacing w:val="80"/>
        </w:rPr>
        <w:t xml:space="preserve"> </w:t>
      </w:r>
      <w:r>
        <w:rPr/>
        <w:t>цели,</w:t>
      </w:r>
      <w:r>
        <w:rPr>
          <w:spacing w:val="80"/>
        </w:rPr>
        <w:t xml:space="preserve"> </w:t>
      </w:r>
      <w:r>
        <w:rPr/>
        <w:t xml:space="preserve">принципы </w:t>
      </w:r>
      <w:r>
        <w:rPr>
          <w:spacing w:val="-2"/>
        </w:rPr>
        <w:t>работы;</w:t>
      </w:r>
    </w:p>
    <w:p>
      <w:pPr>
        <w:pStyle w:val="BodyText"/>
        <w:spacing w:lineRule="auto" w:line="312"/>
        <w:ind w:hanging="0" w:left="709" w:right="1012"/>
        <w:jc w:val="left"/>
        <w:rPr/>
      </w:pPr>
      <w:r>
        <w:rPr/>
        <w:t>правила</w:t>
      </w:r>
      <w:r>
        <w:rPr>
          <w:spacing w:val="-7"/>
        </w:rPr>
        <w:t xml:space="preserve"> </w:t>
      </w:r>
      <w:r>
        <w:rPr/>
        <w:t>защиты</w:t>
      </w:r>
      <w:r>
        <w:rPr>
          <w:spacing w:val="-10"/>
        </w:rPr>
        <w:t xml:space="preserve"> </w:t>
      </w:r>
      <w:r>
        <w:rPr/>
        <w:t>от</w:t>
      </w:r>
      <w:r>
        <w:rPr>
          <w:spacing w:val="-11"/>
        </w:rPr>
        <w:t xml:space="preserve"> </w:t>
      </w:r>
      <w:r>
        <w:rPr/>
        <w:t>вредоносного</w:t>
      </w:r>
      <w:r>
        <w:rPr>
          <w:spacing w:val="-6"/>
        </w:rPr>
        <w:t xml:space="preserve"> </w:t>
      </w:r>
      <w:r>
        <w:rPr/>
        <w:t>программного</w:t>
      </w:r>
      <w:r>
        <w:rPr>
          <w:spacing w:val="-6"/>
        </w:rPr>
        <w:t xml:space="preserve"> </w:t>
      </w:r>
      <w:r>
        <w:rPr/>
        <w:t>обеспечения; кража персональных данных, паролей;</w:t>
      </w:r>
    </w:p>
    <w:p>
      <w:pPr>
        <w:pStyle w:val="BodyText"/>
        <w:ind w:hanging="0" w:left="709" w:right="0"/>
        <w:jc w:val="left"/>
        <w:rPr/>
      </w:pPr>
      <w:r>
        <w:rPr/>
        <w:t>правила</w:t>
      </w:r>
      <w:r>
        <w:rPr>
          <w:spacing w:val="-4"/>
        </w:rPr>
        <w:t xml:space="preserve"> </w:t>
      </w:r>
      <w:r>
        <w:rPr/>
        <w:t>защиты</w:t>
      </w:r>
      <w:r>
        <w:rPr>
          <w:spacing w:val="-6"/>
        </w:rPr>
        <w:t xml:space="preserve"> </w:t>
      </w:r>
      <w:r>
        <w:rPr/>
        <w:t>от</w:t>
      </w:r>
      <w:r>
        <w:rPr>
          <w:spacing w:val="-7"/>
        </w:rPr>
        <w:t xml:space="preserve"> </w:t>
      </w:r>
      <w:r>
        <w:rPr>
          <w:spacing w:val="-2"/>
        </w:rPr>
        <w:t>мошенников;</w:t>
      </w:r>
    </w:p>
    <w:p>
      <w:pPr>
        <w:pStyle w:val="BodyText"/>
        <w:spacing w:before="96" w:after="0"/>
        <w:ind w:hanging="0" w:left="709" w:right="0"/>
        <w:jc w:val="left"/>
        <w:rPr/>
      </w:pPr>
      <w:r>
        <w:rPr/>
        <w:t>поведенческие</w:t>
      </w:r>
      <w:r>
        <w:rPr>
          <w:spacing w:val="-7"/>
        </w:rPr>
        <w:t xml:space="preserve"> </w:t>
      </w:r>
      <w:r>
        <w:rPr/>
        <w:t>опасности</w:t>
      </w:r>
      <w:r>
        <w:rPr>
          <w:spacing w:val="-5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цифровой</w:t>
      </w:r>
      <w:r>
        <w:rPr>
          <w:spacing w:val="-5"/>
        </w:rPr>
        <w:t xml:space="preserve"> </w:t>
      </w:r>
      <w:r>
        <w:rPr/>
        <w:t>среде</w:t>
      </w:r>
      <w:r>
        <w:rPr>
          <w:spacing w:val="-5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их</w:t>
      </w:r>
      <w:r>
        <w:rPr>
          <w:spacing w:val="-7"/>
        </w:rPr>
        <w:t xml:space="preserve"> </w:t>
      </w:r>
      <w:r>
        <w:rPr>
          <w:spacing w:val="-2"/>
        </w:rPr>
        <w:t>причины;</w:t>
      </w:r>
    </w:p>
    <w:p>
      <w:pPr>
        <w:pStyle w:val="BodyText"/>
        <w:spacing w:lineRule="auto" w:line="312" w:before="98" w:after="0"/>
        <w:ind w:firstLine="707" w:left="1" w:right="139"/>
        <w:jc w:val="left"/>
        <w:rPr/>
      </w:pPr>
      <w:r>
        <w:rPr/>
        <w:t>неосмотрительное</w:t>
      </w:r>
      <w:r>
        <w:rPr>
          <w:spacing w:val="40"/>
        </w:rPr>
        <w:t xml:space="preserve"> </w:t>
      </w:r>
      <w:r>
        <w:rPr/>
        <w:t>поведение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коммуникация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Интернете</w:t>
      </w:r>
      <w:r>
        <w:rPr>
          <w:spacing w:val="40"/>
        </w:rPr>
        <w:t xml:space="preserve"> </w:t>
      </w:r>
      <w:r>
        <w:rPr/>
        <w:t>как</w:t>
      </w:r>
      <w:r>
        <w:rPr>
          <w:spacing w:val="40"/>
        </w:rPr>
        <w:t xml:space="preserve"> </w:t>
      </w:r>
      <w:r>
        <w:rPr/>
        <w:t>угроза для будущей жизни и карьеры;</w:t>
      </w:r>
    </w:p>
    <w:p>
      <w:pPr>
        <w:pStyle w:val="BodyText"/>
        <w:ind w:hanging="0" w:left="709" w:right="0"/>
        <w:jc w:val="left"/>
        <w:rPr/>
      </w:pPr>
      <w:r>
        <w:rPr/>
        <w:t>травля</w:t>
      </w:r>
      <w:r>
        <w:rPr>
          <w:spacing w:val="-3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Интернете,</w:t>
      </w:r>
      <w:r>
        <w:rPr>
          <w:spacing w:val="-4"/>
        </w:rPr>
        <w:t xml:space="preserve"> </w:t>
      </w:r>
      <w:r>
        <w:rPr/>
        <w:t>методы</w:t>
      </w:r>
      <w:r>
        <w:rPr>
          <w:spacing w:val="-3"/>
        </w:rPr>
        <w:t xml:space="preserve"> </w:t>
      </w:r>
      <w:r>
        <w:rPr/>
        <w:t>защиты</w:t>
      </w:r>
      <w:r>
        <w:rPr>
          <w:spacing w:val="-6"/>
        </w:rPr>
        <w:t xml:space="preserve"> </w:t>
      </w:r>
      <w:r>
        <w:rPr/>
        <w:t>от</w:t>
      </w:r>
      <w:r>
        <w:rPr>
          <w:spacing w:val="-6"/>
        </w:rPr>
        <w:t xml:space="preserve"> </w:t>
      </w:r>
      <w:r>
        <w:rPr>
          <w:spacing w:val="-2"/>
        </w:rPr>
        <w:t>травли;</w:t>
      </w:r>
    </w:p>
    <w:p>
      <w:pPr>
        <w:pStyle w:val="BodyText"/>
        <w:spacing w:lineRule="auto" w:line="312" w:before="96" w:after="0"/>
        <w:jc w:val="left"/>
        <w:rPr/>
      </w:pPr>
      <w:r>
        <w:rPr/>
        <w:t>деструктивные</w:t>
      </w:r>
      <w:r>
        <w:rPr>
          <w:spacing w:val="-12"/>
        </w:rPr>
        <w:t xml:space="preserve"> </w:t>
      </w:r>
      <w:r>
        <w:rPr/>
        <w:t>сообщества</w:t>
      </w:r>
      <w:r>
        <w:rPr>
          <w:spacing w:val="-13"/>
        </w:rPr>
        <w:t xml:space="preserve"> </w:t>
      </w:r>
      <w:r>
        <w:rPr/>
        <w:t>и</w:t>
      </w:r>
      <w:r>
        <w:rPr>
          <w:spacing w:val="-14"/>
        </w:rPr>
        <w:t xml:space="preserve"> </w:t>
      </w:r>
      <w:r>
        <w:rPr/>
        <w:t>деструктивный</w:t>
      </w:r>
      <w:r>
        <w:rPr>
          <w:spacing w:val="-12"/>
        </w:rPr>
        <w:t xml:space="preserve"> </w:t>
      </w:r>
      <w:r>
        <w:rPr/>
        <w:t>контент</w:t>
      </w:r>
      <w:r>
        <w:rPr>
          <w:spacing w:val="-12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цифровой</w:t>
      </w:r>
      <w:r>
        <w:rPr>
          <w:spacing w:val="-12"/>
        </w:rPr>
        <w:t xml:space="preserve"> </w:t>
      </w:r>
      <w:r>
        <w:rPr/>
        <w:t>среде,</w:t>
      </w:r>
      <w:r>
        <w:rPr>
          <w:spacing w:val="-15"/>
        </w:rPr>
        <w:t xml:space="preserve"> </w:t>
      </w:r>
      <w:r>
        <w:rPr/>
        <w:t xml:space="preserve">их </w:t>
      </w:r>
      <w:r>
        <w:rPr>
          <w:spacing w:val="-2"/>
        </w:rPr>
        <w:t>признаки;</w:t>
      </w:r>
    </w:p>
    <w:p>
      <w:pPr>
        <w:sectPr>
          <w:footerReference w:type="default" r:id="rId22"/>
          <w:footerReference w:type="first" r:id="rId23"/>
          <w:type w:val="nextPage"/>
          <w:pgSz w:w="11906" w:h="16838"/>
          <w:pgMar w:left="1417" w:right="708" w:gutter="0" w:header="0" w:top="104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2735" w:leader="none"/>
          <w:tab w:val="left" w:pos="3217" w:leader="none"/>
          <w:tab w:val="left" w:pos="5594" w:leader="none"/>
          <w:tab w:val="left" w:pos="7378" w:leader="none"/>
          <w:tab w:val="left" w:pos="7841" w:leader="none"/>
        </w:tabs>
        <w:spacing w:lineRule="auto" w:line="312" w:before="1" w:after="0"/>
        <w:ind w:firstLine="707" w:left="1" w:right="139"/>
        <w:jc w:val="left"/>
        <w:rPr/>
      </w:pPr>
      <w:r>
        <w:rPr>
          <w:spacing w:val="-2"/>
        </w:rPr>
        <w:t>профилактика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противодействие</w:t>
      </w:r>
      <w:r>
        <w:rPr/>
        <w:tab/>
      </w:r>
      <w:r>
        <w:rPr>
          <w:spacing w:val="-2"/>
        </w:rPr>
        <w:t>вовлечению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деструктивные сообщества;</w:t>
      </w:r>
    </w:p>
    <w:p>
      <w:pPr>
        <w:pStyle w:val="BodyText"/>
        <w:spacing w:lineRule="auto" w:line="319" w:before="74" w:after="0"/>
        <w:ind w:hanging="0" w:left="709" w:right="2297"/>
        <w:jc w:val="left"/>
        <w:rPr/>
      </w:pPr>
      <w:r>
        <w:rPr/>
        <w:t>правила коммуникации в цифровой среде; достоверность</w:t>
      </w:r>
      <w:r>
        <w:rPr>
          <w:spacing w:val="-12"/>
        </w:rPr>
        <w:t xml:space="preserve"> </w:t>
      </w:r>
      <w:r>
        <w:rPr/>
        <w:t>информации</w:t>
      </w:r>
      <w:r>
        <w:rPr>
          <w:spacing w:val="-7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цифровой</w:t>
      </w:r>
      <w:r>
        <w:rPr>
          <w:spacing w:val="-10"/>
        </w:rPr>
        <w:t xml:space="preserve"> </w:t>
      </w:r>
      <w:r>
        <w:rPr/>
        <w:t>среде;</w:t>
      </w:r>
    </w:p>
    <w:p>
      <w:pPr>
        <w:pStyle w:val="BodyText"/>
        <w:spacing w:lineRule="auto" w:line="319"/>
        <w:ind w:hanging="0" w:left="709" w:right="2630"/>
        <w:jc w:val="left"/>
        <w:rPr/>
      </w:pPr>
      <w:r>
        <w:rPr/>
        <w:t>понятие</w:t>
      </w:r>
      <w:r>
        <w:rPr>
          <w:spacing w:val="-5"/>
        </w:rPr>
        <w:t xml:space="preserve"> </w:t>
      </w:r>
      <w:r>
        <w:rPr/>
        <w:t>прав</w:t>
      </w:r>
      <w:r>
        <w:rPr>
          <w:spacing w:val="-6"/>
        </w:rPr>
        <w:t xml:space="preserve"> </w:t>
      </w:r>
      <w:r>
        <w:rPr/>
        <w:t>человека</w:t>
      </w:r>
      <w:r>
        <w:rPr>
          <w:spacing w:val="-5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цифровой</w:t>
      </w:r>
      <w:r>
        <w:rPr>
          <w:spacing w:val="-5"/>
        </w:rPr>
        <w:t xml:space="preserve"> </w:t>
      </w:r>
      <w:r>
        <w:rPr/>
        <w:t>среде,</w:t>
      </w:r>
      <w:r>
        <w:rPr>
          <w:spacing w:val="-6"/>
        </w:rPr>
        <w:t xml:space="preserve"> </w:t>
      </w:r>
      <w:r>
        <w:rPr/>
        <w:t>их</w:t>
      </w:r>
      <w:r>
        <w:rPr>
          <w:spacing w:val="-4"/>
        </w:rPr>
        <w:t xml:space="preserve"> </w:t>
      </w:r>
      <w:r>
        <w:rPr/>
        <w:t>защита; ответственность за действия в Интернете; запрещенный контент;</w:t>
      </w:r>
    </w:p>
    <w:p>
      <w:pPr>
        <w:pStyle w:val="BodyText"/>
        <w:spacing w:lineRule="exact" w:line="321"/>
        <w:ind w:hanging="0" w:left="709" w:right="0"/>
        <w:jc w:val="left"/>
        <w:rPr/>
      </w:pPr>
      <w:r>
        <w:rPr/>
        <w:t>защита</w:t>
      </w:r>
      <w:r>
        <w:rPr>
          <w:spacing w:val="-3"/>
        </w:rPr>
        <w:t xml:space="preserve"> </w:t>
      </w:r>
      <w:r>
        <w:rPr/>
        <w:t>прав</w:t>
      </w:r>
      <w:r>
        <w:rPr>
          <w:spacing w:val="-3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цифровом</w:t>
      </w:r>
      <w:r>
        <w:rPr>
          <w:spacing w:val="-5"/>
        </w:rPr>
        <w:t xml:space="preserve"> </w:t>
      </w:r>
      <w:r>
        <w:rPr>
          <w:spacing w:val="-2"/>
        </w:rPr>
        <w:t>пространстве;</w:t>
      </w:r>
    </w:p>
    <w:p>
      <w:pPr>
        <w:pStyle w:val="BodyText"/>
        <w:tabs>
          <w:tab w:val="clear" w:pos="720"/>
          <w:tab w:val="left" w:pos="2570" w:leader="none"/>
          <w:tab w:val="left" w:pos="4953" w:leader="none"/>
          <w:tab w:val="left" w:pos="7159" w:leader="none"/>
          <w:tab w:val="left" w:pos="7667" w:leader="none"/>
          <w:tab w:val="left" w:pos="8492" w:leader="none"/>
        </w:tabs>
        <w:spacing w:lineRule="auto" w:line="319" w:before="100" w:after="0"/>
        <w:ind w:hanging="0" w:left="709" w:right="147"/>
        <w:jc w:val="left"/>
        <w:rPr/>
      </w:pPr>
      <w:r>
        <w:rPr/>
        <w:t xml:space="preserve">экстремизм и терроризм как угроза устойчивого развития общества; </w:t>
      </w:r>
      <w:r>
        <w:rPr>
          <w:spacing w:val="-2"/>
        </w:rPr>
        <w:t>преступления</w:t>
      </w:r>
      <w:r>
        <w:rPr/>
        <w:tab/>
      </w:r>
      <w:r>
        <w:rPr>
          <w:spacing w:val="-2"/>
        </w:rPr>
        <w:t>террористической</w:t>
      </w:r>
      <w:r>
        <w:rPr/>
        <w:tab/>
      </w:r>
      <w:r>
        <w:rPr>
          <w:spacing w:val="-2"/>
        </w:rPr>
        <w:t>направленности,</w:t>
      </w:r>
      <w:r>
        <w:rPr/>
        <w:tab/>
      </w:r>
      <w:r>
        <w:rPr>
          <w:spacing w:val="-6"/>
        </w:rPr>
        <w:t>их</w:t>
      </w:r>
      <w:r>
        <w:rPr/>
        <w:tab/>
      </w:r>
      <w:r>
        <w:rPr>
          <w:spacing w:val="-2"/>
        </w:rPr>
        <w:t>цель,</w:t>
      </w:r>
      <w:r>
        <w:rPr/>
        <w:tab/>
      </w:r>
      <w:r>
        <w:rPr>
          <w:spacing w:val="-2"/>
        </w:rPr>
        <w:t>причины,</w:t>
      </w:r>
    </w:p>
    <w:p>
      <w:pPr>
        <w:pStyle w:val="BodyText"/>
        <w:spacing w:before="1" w:after="0"/>
        <w:ind w:hanging="0" w:left="1" w:right="0"/>
        <w:jc w:val="left"/>
        <w:rPr/>
      </w:pPr>
      <w:r>
        <w:rPr>
          <w:spacing w:val="-2"/>
        </w:rPr>
        <w:t>последствия;</w:t>
      </w:r>
    </w:p>
    <w:p>
      <w:pPr>
        <w:pStyle w:val="BodyText"/>
        <w:spacing w:before="105" w:after="0"/>
        <w:ind w:hanging="0" w:left="709" w:right="0"/>
        <w:rPr/>
      </w:pPr>
      <w:r>
        <w:rPr/>
        <w:t>формы</w:t>
      </w:r>
      <w:r>
        <w:rPr>
          <w:spacing w:val="-9"/>
        </w:rPr>
        <w:t xml:space="preserve"> </w:t>
      </w:r>
      <w:r>
        <w:rPr/>
        <w:t>террористических</w:t>
      </w:r>
      <w:r>
        <w:rPr>
          <w:spacing w:val="-8"/>
        </w:rPr>
        <w:t xml:space="preserve"> </w:t>
      </w:r>
      <w:r>
        <w:rPr>
          <w:spacing w:val="-2"/>
        </w:rPr>
        <w:t>актов;</w:t>
      </w:r>
    </w:p>
    <w:p>
      <w:pPr>
        <w:pStyle w:val="BodyText"/>
        <w:spacing w:lineRule="auto" w:line="319" w:before="108" w:after="0"/>
        <w:ind w:firstLine="707" w:left="1" w:right="137"/>
        <w:rPr/>
      </w:pPr>
      <w:r>
        <w:rPr/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>
      <w:pPr>
        <w:pStyle w:val="BodyText"/>
        <w:spacing w:lineRule="auto" w:line="319"/>
        <w:ind w:firstLine="707" w:left="1" w:right="150"/>
        <w:rPr/>
      </w:pPr>
      <w:r>
        <w:rPr/>
        <w:t>меры</w:t>
      </w:r>
      <w:r>
        <w:rPr>
          <w:spacing w:val="40"/>
        </w:rPr>
        <w:t xml:space="preserve"> </w:t>
      </w:r>
      <w:r>
        <w:rPr/>
        <w:t>безопасности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порядок</w:t>
      </w:r>
      <w:r>
        <w:rPr>
          <w:spacing w:val="40"/>
        </w:rPr>
        <w:t xml:space="preserve"> </w:t>
      </w:r>
      <w:r>
        <w:rPr/>
        <w:t>действий</w:t>
      </w:r>
      <w:r>
        <w:rPr>
          <w:spacing w:val="40"/>
        </w:rPr>
        <w:t xml:space="preserve"> </w:t>
      </w:r>
      <w:r>
        <w:rPr/>
        <w:t>при</w:t>
      </w:r>
      <w:r>
        <w:rPr>
          <w:spacing w:val="40"/>
        </w:rPr>
        <w:t xml:space="preserve"> </w:t>
      </w:r>
      <w:r>
        <w:rPr/>
        <w:t>угрозе</w:t>
      </w:r>
      <w:r>
        <w:rPr>
          <w:spacing w:val="40"/>
        </w:rPr>
        <w:t xml:space="preserve"> </w:t>
      </w:r>
      <w:r>
        <w:rPr/>
        <w:t>обрушения</w:t>
      </w:r>
      <w:r>
        <w:rPr>
          <w:spacing w:val="40"/>
        </w:rPr>
        <w:t xml:space="preserve"> </w:t>
      </w:r>
      <w:r>
        <w:rPr/>
        <w:t>зданий</w:t>
      </w:r>
      <w:r>
        <w:rPr>
          <w:spacing w:val="80"/>
        </w:rPr>
        <w:t xml:space="preserve"> </w:t>
      </w:r>
      <w:r>
        <w:rPr/>
        <w:t>и отдельных конструкций;</w:t>
      </w:r>
    </w:p>
    <w:p>
      <w:pPr>
        <w:pStyle w:val="BodyText"/>
        <w:spacing w:lineRule="auto" w:line="319"/>
        <w:ind w:firstLine="707" w:left="1" w:right="147"/>
        <w:rPr/>
      </w:pPr>
      <w:r>
        <w:rPr/>
        <w:t>правовые</w:t>
      </w:r>
      <w:r>
        <w:rPr>
          <w:spacing w:val="73"/>
          <w:w w:val="150"/>
        </w:rPr>
        <w:t xml:space="preserve">  </w:t>
      </w:r>
      <w:r>
        <w:rPr/>
        <w:t>основы</w:t>
      </w:r>
      <w:r>
        <w:rPr>
          <w:spacing w:val="72"/>
          <w:w w:val="150"/>
        </w:rPr>
        <w:t xml:space="preserve">  </w:t>
      </w:r>
      <w:r>
        <w:rPr/>
        <w:t>противодействия</w:t>
      </w:r>
      <w:r>
        <w:rPr>
          <w:spacing w:val="72"/>
          <w:w w:val="150"/>
        </w:rPr>
        <w:t xml:space="preserve">  </w:t>
      </w:r>
      <w:r>
        <w:rPr/>
        <w:t>экстремизму</w:t>
      </w:r>
      <w:r>
        <w:rPr>
          <w:spacing w:val="73"/>
          <w:w w:val="150"/>
        </w:rPr>
        <w:t xml:space="preserve">  </w:t>
      </w:r>
      <w:r>
        <w:rPr/>
        <w:t>и</w:t>
      </w:r>
      <w:r>
        <w:rPr>
          <w:spacing w:val="72"/>
          <w:w w:val="150"/>
        </w:rPr>
        <w:t xml:space="preserve">  </w:t>
      </w:r>
      <w:r>
        <w:rPr/>
        <w:t>терроризму в Российской Федерации;</w:t>
      </w:r>
    </w:p>
    <w:p>
      <w:pPr>
        <w:pStyle w:val="BodyText"/>
        <w:spacing w:lineRule="auto" w:line="319"/>
        <w:ind w:firstLine="707" w:left="1" w:right="146"/>
        <w:rPr/>
      </w:pPr>
      <w:r>
        <w:rPr/>
        <w:t>основы</w:t>
      </w:r>
      <w:r>
        <w:rPr>
          <w:spacing w:val="80"/>
        </w:rPr>
        <w:t xml:space="preserve">  </w:t>
      </w:r>
      <w:r>
        <w:rPr/>
        <w:t>государственной</w:t>
      </w:r>
      <w:r>
        <w:rPr>
          <w:spacing w:val="80"/>
        </w:rPr>
        <w:t xml:space="preserve">  </w:t>
      </w:r>
      <w:r>
        <w:rPr/>
        <w:t>системы</w:t>
      </w:r>
      <w:r>
        <w:rPr>
          <w:spacing w:val="80"/>
        </w:rPr>
        <w:t xml:space="preserve">  </w:t>
      </w:r>
      <w:r>
        <w:rPr/>
        <w:t>противодействия</w:t>
      </w:r>
      <w:r>
        <w:rPr>
          <w:spacing w:val="80"/>
        </w:rPr>
        <w:t xml:space="preserve">  </w:t>
      </w:r>
      <w:r>
        <w:rPr/>
        <w:t>экстремизму</w:t>
      </w:r>
      <w:r>
        <w:rPr>
          <w:spacing w:val="80"/>
        </w:rPr>
        <w:t xml:space="preserve"> </w:t>
      </w:r>
      <w:r>
        <w:rPr/>
        <w:t>и терроризму, ее цели, задачи, принципы;</w:t>
      </w:r>
    </w:p>
    <w:p>
      <w:pPr>
        <w:pStyle w:val="BodyText"/>
        <w:spacing w:lineRule="auto" w:line="319"/>
        <w:ind w:firstLine="707" w:left="1" w:right="148"/>
        <w:rPr/>
      </w:pPr>
      <w:r>
        <w:rPr/>
        <w:t>права и обязанности граждан и общественных организаций в области противодействия экстремизму и терроризму;</w:t>
      </w:r>
    </w:p>
    <w:p>
      <w:pPr>
        <w:pStyle w:val="BodyText"/>
        <w:spacing w:lineRule="auto" w:line="319"/>
        <w:ind w:firstLine="707" w:left="1" w:right="137"/>
        <w:rPr/>
      </w:pPr>
      <w:r>
        <w:rPr/>
        <w:t>порядок действий при возникновении чрезвычайных ситуаций биолого-социального происхождения (эпидемия, пандемия);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панфитотия);</w:t>
      </w:r>
    </w:p>
    <w:p>
      <w:pPr>
        <w:pStyle w:val="BodyText"/>
        <w:spacing w:lineRule="auto" w:line="319"/>
        <w:ind w:hanging="0" w:left="709" w:right="2715"/>
        <w:rPr/>
      </w:pPr>
      <w:r>
        <w:rPr/>
        <w:t>состояния,</w:t>
      </w:r>
      <w:r>
        <w:rPr>
          <w:spacing w:val="-7"/>
        </w:rPr>
        <w:t xml:space="preserve"> </w:t>
      </w:r>
      <w:r>
        <w:rPr/>
        <w:t>при</w:t>
      </w:r>
      <w:r>
        <w:rPr>
          <w:spacing w:val="-7"/>
        </w:rPr>
        <w:t xml:space="preserve"> </w:t>
      </w:r>
      <w:r>
        <w:rPr/>
        <w:t>которых</w:t>
      </w:r>
      <w:r>
        <w:rPr>
          <w:spacing w:val="-6"/>
        </w:rPr>
        <w:t xml:space="preserve"> </w:t>
      </w:r>
      <w:r>
        <w:rPr/>
        <w:t>оказывается</w:t>
      </w:r>
      <w:r>
        <w:rPr>
          <w:spacing w:val="-10"/>
        </w:rPr>
        <w:t xml:space="preserve"> </w:t>
      </w:r>
      <w:r>
        <w:rPr/>
        <w:t>первая</w:t>
      </w:r>
      <w:r>
        <w:rPr>
          <w:spacing w:val="-10"/>
        </w:rPr>
        <w:t xml:space="preserve"> </w:t>
      </w:r>
      <w:r>
        <w:rPr/>
        <w:t>помощь; мероприятия по оказанию первой помощи;</w:t>
      </w:r>
    </w:p>
    <w:p>
      <w:pPr>
        <w:pStyle w:val="BodyText"/>
        <w:ind w:hanging="0" w:left="709" w:right="0"/>
        <w:rPr/>
      </w:pPr>
      <w:r>
        <w:rPr/>
        <w:t>алгоритм</w:t>
      </w:r>
      <w:r>
        <w:rPr>
          <w:spacing w:val="-5"/>
        </w:rPr>
        <w:t xml:space="preserve"> </w:t>
      </w:r>
      <w:r>
        <w:rPr/>
        <w:t>первой</w:t>
      </w:r>
      <w:r>
        <w:rPr>
          <w:spacing w:val="-2"/>
        </w:rPr>
        <w:t xml:space="preserve"> помощи;</w:t>
      </w:r>
    </w:p>
    <w:p>
      <w:pPr>
        <w:pStyle w:val="BodyText"/>
        <w:spacing w:lineRule="auto" w:line="319" w:before="100" w:after="0"/>
        <w:ind w:firstLine="707" w:left="1" w:right="143"/>
        <w:rPr/>
      </w:pPr>
      <w:r>
        <w:rPr/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>
      <w:pPr>
        <w:sectPr>
          <w:footerReference w:type="default" r:id="rId24"/>
          <w:footerReference w:type="first" r:id="rId25"/>
          <w:type w:val="nextPage"/>
          <w:pgSz w:w="11906" w:h="16838"/>
          <w:pgMar w:left="1417" w:right="708" w:gutter="0" w:header="0" w:top="104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319"/>
        <w:ind w:hanging="0" w:left="709" w:right="2297"/>
        <w:jc w:val="left"/>
        <w:rPr/>
      </w:pPr>
      <w:r>
        <w:rPr/>
        <w:t>первая помощь пострадавшему при травмах головы; первая</w:t>
      </w:r>
      <w:r>
        <w:rPr>
          <w:spacing w:val="-6"/>
        </w:rPr>
        <w:t xml:space="preserve"> </w:t>
      </w:r>
      <w:r>
        <w:rPr/>
        <w:t>помощь</w:t>
      </w:r>
      <w:r>
        <w:rPr>
          <w:spacing w:val="-7"/>
        </w:rPr>
        <w:t xml:space="preserve"> </w:t>
      </w:r>
      <w:r>
        <w:rPr/>
        <w:t>при</w:t>
      </w:r>
      <w:r>
        <w:rPr>
          <w:spacing w:val="-9"/>
        </w:rPr>
        <w:t xml:space="preserve"> </w:t>
      </w:r>
      <w:r>
        <w:rPr/>
        <w:t>наличии</w:t>
      </w:r>
      <w:r>
        <w:rPr>
          <w:spacing w:val="-6"/>
        </w:rPr>
        <w:t xml:space="preserve"> </w:t>
      </w:r>
      <w:r>
        <w:rPr/>
        <w:t>нескольких</w:t>
      </w:r>
      <w:r>
        <w:rPr>
          <w:spacing w:val="-7"/>
        </w:rPr>
        <w:t xml:space="preserve"> </w:t>
      </w:r>
      <w:r>
        <w:rPr/>
        <w:t>пострадавших; действия при прибытии скорой медицинской помощи.</w:t>
      </w:r>
    </w:p>
    <w:p>
      <w:pPr>
        <w:pStyle w:val="Heading1"/>
        <w:spacing w:lineRule="auto" w:line="312"/>
        <w:ind w:left="709" w:right="5478"/>
        <w:jc w:val="left"/>
        <w:rPr/>
      </w:pPr>
      <w:r>
        <w:rPr/>
        <w:t>Поурочное</w:t>
      </w:r>
      <w:r>
        <w:rPr>
          <w:spacing w:val="-18"/>
        </w:rPr>
        <w:t xml:space="preserve"> </w:t>
      </w:r>
      <w:r>
        <w:rPr/>
        <w:t>планирование: 10 класс</w:t>
      </w:r>
    </w:p>
    <w:tbl>
      <w:tblPr>
        <w:tblW w:w="9624" w:type="dxa"/>
        <w:jc w:val="left"/>
        <w:tblInd w:w="16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1259"/>
        <w:gridCol w:w="8364"/>
      </w:tblGrid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ind w:left="201" w:right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урока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ind w:left="13" w:right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урока</w:t>
            </w:r>
          </w:p>
        </w:tc>
      </w:tr>
      <w:tr>
        <w:trPr>
          <w:trHeight w:val="359" w:hRule="atLeast"/>
        </w:trPr>
        <w:tc>
          <w:tcPr>
            <w:tcW w:w="9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ind w:left="10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«Начальная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подготовка»</w:t>
            </w:r>
          </w:p>
        </w:tc>
      </w:tr>
      <w:tr>
        <w:trPr>
          <w:trHeight w:val="361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 w:after="0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z w:val="24"/>
              </w:rPr>
              <w:t>Организация,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армий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2"/>
                <w:sz w:val="24"/>
              </w:rPr>
              <w:t xml:space="preserve"> военнослужащих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оружием</w:t>
            </w:r>
          </w:p>
        </w:tc>
      </w:tr>
      <w:tr>
        <w:trPr>
          <w:trHeight w:val="360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3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3" w:after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войск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войск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оружием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боеприпасами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автоматов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Калашникова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АК-74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  <w:r>
              <w:rPr>
                <w:spacing w:val="-5"/>
                <w:sz w:val="24"/>
              </w:rPr>
              <w:t>12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стрелкового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оружия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z w:val="24"/>
              </w:rPr>
              <w:t>Боевые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робототехнические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z w:val="24"/>
              </w:rPr>
              <w:t>Беспилотные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аппараты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z w:val="24"/>
              </w:rPr>
              <w:t>Беспилотные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аппараты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3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3" w:after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ракетной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БПЛА</w:t>
            </w:r>
          </w:p>
        </w:tc>
      </w:tr>
      <w:tr>
        <w:trPr>
          <w:trHeight w:val="664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6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2" w:after="0"/>
              <w:rPr>
                <w:sz w:val="24"/>
              </w:rPr>
            </w:pPr>
            <w:r>
              <w:rPr>
                <w:sz w:val="24"/>
              </w:rPr>
              <w:t>Предназначение,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тактико-технические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характеристики переносных радиостанций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деле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z w:val="24"/>
              </w:rPr>
              <w:t>Фортификационное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укрытий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убежищ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z w:val="24"/>
              </w:rPr>
              <w:t>Минно-взрывные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инженерные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заграждения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инженерная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разведка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местности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z w:val="24"/>
              </w:rPr>
              <w:t>Оружие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поражения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</w:tr>
      <w:tr>
        <w:trPr>
          <w:trHeight w:val="664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6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2" w:after="0"/>
              <w:ind w:left="119" w:right="29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радиационного,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наблюдения и разведки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медицина)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медицина)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боя</w:t>
            </w:r>
          </w:p>
        </w:tc>
      </w:tr>
      <w:tr>
        <w:trPr>
          <w:trHeight w:val="359" w:hRule="atLeast"/>
        </w:trPr>
        <w:tc>
          <w:tcPr>
            <w:tcW w:w="9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«Безопасность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жизнедеятельности»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отравлений,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быту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местах</w:t>
            </w:r>
          </w:p>
        </w:tc>
      </w:tr>
      <w:tr>
        <w:trPr>
          <w:trHeight w:val="362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3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3" w:after="0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 w:after="0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транспорта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происшествиях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 w:after="0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</w:t>
            </w:r>
          </w:p>
        </w:tc>
      </w:tr>
    </w:tbl>
    <w:p>
      <w:pPr>
        <w:sectPr>
          <w:footerReference w:type="default" r:id="rId26"/>
          <w:footerReference w:type="first" r:id="rId27"/>
          <w:type w:val="nextPage"/>
          <w:pgSz w:w="11906" w:h="16838"/>
          <w:pgMar w:left="1417" w:right="708" w:gutter="0" w:header="0" w:top="1040" w:footer="746" w:bottom="94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9624" w:type="dxa"/>
        <w:jc w:val="left"/>
        <w:tblInd w:w="16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1259"/>
        <w:gridCol w:w="8364"/>
      </w:tblGrid>
      <w:tr>
        <w:trPr>
          <w:trHeight w:val="362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криминального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них</w:t>
            </w:r>
          </w:p>
        </w:tc>
      </w:tr>
      <w:tr>
        <w:trPr>
          <w:trHeight w:val="359" w:hRule="atLeast"/>
        </w:trPr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 w:after="0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«Пожарная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</w:t>
            </w:r>
          </w:p>
        </w:tc>
      </w:tr>
      <w:tr>
        <w:trPr>
          <w:trHeight w:val="661" w:hRule="atLeast"/>
        </w:trPr>
        <w:tc>
          <w:tcPr>
            <w:tcW w:w="9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7" w:after="0"/>
              <w:ind w:left="119" w:right="62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34,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отведенных на контрольные работы, – не более 3</w:t>
            </w:r>
          </w:p>
        </w:tc>
      </w:tr>
    </w:tbl>
    <w:p>
      <w:pPr>
        <w:pStyle w:val="Heading1"/>
        <w:spacing w:before="255" w:after="0"/>
        <w:ind w:left="709" w:right="0"/>
        <w:jc w:val="left"/>
        <w:rPr/>
      </w:pPr>
      <w:r>
        <w:rPr/>
        <w:t>11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>
      <w:pPr>
        <w:pStyle w:val="BodyText"/>
        <w:spacing w:before="6" w:after="0"/>
        <w:ind w:hanging="0" w:left="0" w:right="0"/>
        <w:jc w:val="left"/>
        <w:rPr>
          <w:b/>
          <w:sz w:val="8"/>
        </w:rPr>
      </w:pPr>
      <w:r>
        <w:rPr>
          <w:b/>
          <w:sz w:val="8"/>
        </w:rPr>
      </w:r>
    </w:p>
    <w:tbl>
      <w:tblPr>
        <w:tblW w:w="9624" w:type="dxa"/>
        <w:jc w:val="left"/>
        <w:tblInd w:w="16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1200"/>
        <w:gridCol w:w="8423"/>
      </w:tblGrid>
      <w:tr>
        <w:trPr>
          <w:trHeight w:val="359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 w:after="0"/>
              <w:ind w:left="170" w:right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урока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 w:after="0"/>
              <w:ind w:left="11" w:right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урока</w:t>
            </w:r>
          </w:p>
        </w:tc>
      </w:tr>
      <w:tr>
        <w:trPr>
          <w:trHeight w:val="359" w:hRule="atLeast"/>
        </w:trPr>
        <w:tc>
          <w:tcPr>
            <w:tcW w:w="9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 w:after="0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«Безопасность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жизнедеятельности»</w:t>
            </w:r>
          </w:p>
        </w:tc>
      </w:tr>
      <w:tr>
        <w:trPr>
          <w:trHeight w:val="359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</w:tr>
      <w:tr>
        <w:trPr>
          <w:trHeight w:val="360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</w:t>
            </w:r>
          </w:p>
        </w:tc>
      </w:tr>
      <w:tr>
        <w:trPr>
          <w:trHeight w:val="359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Выживание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автономных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</w:tc>
      </w:tr>
      <w:tr>
        <w:trPr>
          <w:trHeight w:val="359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пожары</w:t>
            </w:r>
          </w:p>
        </w:tc>
      </w:tr>
      <w:tr>
        <w:trPr>
          <w:trHeight w:val="661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9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7" w:after="0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землетрясения,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извержение вулканов, оползни, сели, камнепады</w:t>
            </w:r>
          </w:p>
        </w:tc>
      </w:tr>
      <w:tr>
        <w:trPr>
          <w:trHeight w:val="66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1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7" w:after="0"/>
              <w:ind w:left="119" w:right="87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гидрологические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наводнения,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паводки, половодья, цунами, сели, лавины</w:t>
            </w:r>
          </w:p>
        </w:tc>
      </w:tr>
      <w:tr>
        <w:trPr>
          <w:trHeight w:val="359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метеорологические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ливни,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жара</w:t>
            </w:r>
          </w:p>
        </w:tc>
      </w:tr>
      <w:tr>
        <w:trPr>
          <w:trHeight w:val="359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природопользование</w:t>
            </w:r>
          </w:p>
        </w:tc>
      </w:tr>
      <w:tr>
        <w:trPr>
          <w:trHeight w:val="66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9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8" w:after="0"/>
              <w:rPr>
                <w:sz w:val="24"/>
              </w:rPr>
            </w:pPr>
            <w:r>
              <w:rPr>
                <w:sz w:val="24"/>
              </w:rPr>
              <w:t>Риски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региона </w:t>
            </w:r>
            <w:r>
              <w:rPr>
                <w:spacing w:val="-2"/>
                <w:sz w:val="24"/>
              </w:rPr>
              <w:t>проживания</w:t>
            </w:r>
          </w:p>
        </w:tc>
      </w:tr>
      <w:tr>
        <w:trPr>
          <w:trHeight w:val="359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</w:t>
            </w:r>
          </w:p>
        </w:tc>
      </w:tr>
      <w:tr>
        <w:trPr>
          <w:trHeight w:val="359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Опасности,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</w:p>
        </w:tc>
      </w:tr>
      <w:tr>
        <w:trPr>
          <w:trHeight w:val="359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Опасности,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</w:t>
            </w:r>
          </w:p>
        </w:tc>
      </w:tr>
      <w:tr>
        <w:trPr>
          <w:trHeight w:val="359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Достоверность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среде</w:t>
            </w:r>
          </w:p>
        </w:tc>
      </w:tr>
      <w:tr>
        <w:trPr>
          <w:trHeight w:val="359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</w:tr>
      <w:tr>
        <w:trPr>
          <w:trHeight w:val="359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Экстремизм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терроризм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</w:tr>
      <w:tr>
        <w:trPr>
          <w:trHeight w:val="359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бесхозного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</w:tr>
      <w:tr>
        <w:trPr>
          <w:trHeight w:val="359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8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8" w:after="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акта</w:t>
            </w:r>
          </w:p>
        </w:tc>
      </w:tr>
      <w:tr>
        <w:trPr>
          <w:trHeight w:val="66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9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7" w:after="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пожаре,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обрушении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совершения террористического акта</w:t>
            </w:r>
          </w:p>
        </w:tc>
      </w:tr>
      <w:tr>
        <w:trPr>
          <w:trHeight w:val="359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</w:tr>
      <w:tr>
        <w:trPr>
          <w:trHeight w:val="359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пострадавшему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глаз</w:t>
            </w:r>
          </w:p>
        </w:tc>
      </w:tr>
      <w:tr>
        <w:trPr>
          <w:trHeight w:val="66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9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7" w:after="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пострадавшему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«сложных»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кровотечениях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сочетанных </w:t>
            </w:r>
            <w:r>
              <w:rPr>
                <w:spacing w:val="-2"/>
                <w:sz w:val="24"/>
              </w:rPr>
              <w:t>травм</w:t>
            </w:r>
          </w:p>
        </w:tc>
      </w:tr>
      <w:tr>
        <w:trPr>
          <w:trHeight w:val="359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пострадавшему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подручных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</w:tr>
      <w:tr>
        <w:trPr>
          <w:trHeight w:val="359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пострадавших</w:t>
            </w:r>
          </w:p>
        </w:tc>
      </w:tr>
      <w:tr>
        <w:trPr>
          <w:trHeight w:val="359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8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8" w:after="0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акта»</w:t>
            </w:r>
          </w:p>
        </w:tc>
      </w:tr>
      <w:tr>
        <w:trPr>
          <w:trHeight w:val="359" w:hRule="atLeast"/>
        </w:trPr>
        <w:tc>
          <w:tcPr>
            <w:tcW w:w="9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ind w:left="10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«Начальная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подготовка»</w:t>
            </w:r>
          </w:p>
        </w:tc>
      </w:tr>
      <w:tr>
        <w:trPr>
          <w:trHeight w:val="359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</w:t>
            </w:r>
          </w:p>
        </w:tc>
      </w:tr>
      <w:tr>
        <w:trPr>
          <w:trHeight w:val="359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призыву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контракту</w:t>
            </w:r>
          </w:p>
        </w:tc>
      </w:tr>
    </w:tbl>
    <w:p>
      <w:pPr>
        <w:sectPr>
          <w:type w:val="continuous"/>
          <w:pgSz w:w="11906" w:h="16838"/>
          <w:pgMar w:left="1417" w:right="708" w:gutter="0" w:header="0" w:top="1040" w:footer="746" w:bottom="940"/>
          <w:formProt w:val="false"/>
          <w:textDirection w:val="lrTb"/>
          <w:docGrid w:type="default" w:linePitch="100" w:charSpace="4096"/>
        </w:sectPr>
      </w:pPr>
    </w:p>
    <w:tbl>
      <w:tblPr>
        <w:tblW w:w="9624" w:type="dxa"/>
        <w:jc w:val="left"/>
        <w:tblInd w:w="16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1200"/>
        <w:gridCol w:w="8423"/>
      </w:tblGrid>
      <w:tr>
        <w:trPr>
          <w:trHeight w:val="362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военно-учетным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специальностям</w:t>
            </w:r>
          </w:p>
        </w:tc>
      </w:tr>
      <w:tr>
        <w:trPr>
          <w:trHeight w:val="359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 w:after="0"/>
              <w:rPr>
                <w:sz w:val="24"/>
              </w:rPr>
            </w:pPr>
            <w:r>
              <w:rPr>
                <w:sz w:val="24"/>
              </w:rPr>
              <w:t>Военно-учебные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военно-учебные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центры</w:t>
            </w:r>
          </w:p>
        </w:tc>
      </w:tr>
      <w:tr>
        <w:trPr>
          <w:trHeight w:val="359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гарантии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военнослужащих</w:t>
            </w:r>
          </w:p>
        </w:tc>
      </w:tr>
      <w:tr>
        <w:trPr>
          <w:trHeight w:val="359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</w:t>
            </w:r>
          </w:p>
        </w:tc>
      </w:tr>
      <w:tr>
        <w:trPr>
          <w:trHeight w:val="359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</w:tr>
      <w:tr>
        <w:trPr>
          <w:trHeight w:val="661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9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7" w:after="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оповещению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ситуациях и возникновении угроз военного характера</w:t>
            </w:r>
          </w:p>
        </w:tc>
      </w:tr>
      <w:tr>
        <w:trPr>
          <w:trHeight w:val="66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7" w:after="0"/>
              <w:rPr>
                <w:sz w:val="24"/>
              </w:rPr>
            </w:pPr>
            <w:r>
              <w:rPr>
                <w:sz w:val="24"/>
              </w:rPr>
              <w:t>Эвакуация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вооруженных </w:t>
            </w:r>
            <w:r>
              <w:rPr>
                <w:spacing w:val="-2"/>
                <w:sz w:val="24"/>
              </w:rPr>
              <w:t>конфликтов</w:t>
            </w:r>
          </w:p>
        </w:tc>
      </w:tr>
      <w:tr>
        <w:trPr>
          <w:trHeight w:val="360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 w:after="0"/>
              <w:rPr>
                <w:sz w:val="24"/>
              </w:rPr>
            </w:pPr>
            <w:r>
              <w:rPr>
                <w:sz w:val="24"/>
              </w:rPr>
              <w:t>Международное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гуманитарное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</w:t>
            </w:r>
          </w:p>
        </w:tc>
      </w:tr>
      <w:tr>
        <w:trPr>
          <w:trHeight w:val="664" w:hRule="atLeast"/>
        </w:trPr>
        <w:tc>
          <w:tcPr>
            <w:tcW w:w="9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64" w:before="27" w:after="0"/>
              <w:ind w:left="119" w:right="62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34,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отведенных на контрольные работы, – не более 3</w:t>
            </w:r>
          </w:p>
        </w:tc>
      </w:tr>
    </w:tbl>
    <w:p>
      <w:pPr>
        <w:pStyle w:val="BodyText"/>
        <w:spacing w:lineRule="auto" w:line="312" w:before="257" w:after="0"/>
        <w:ind w:firstLine="707" w:left="1" w:right="135"/>
        <w:rPr/>
      </w:pPr>
      <w:r>
        <w:rPr/>
        <w:t>В</w:t>
      </w:r>
      <w:r>
        <w:rPr>
          <w:spacing w:val="-18"/>
        </w:rPr>
        <w:t xml:space="preserve"> </w:t>
      </w:r>
      <w:r>
        <w:rPr/>
        <w:t>рамках</w:t>
      </w:r>
      <w:r>
        <w:rPr>
          <w:spacing w:val="-17"/>
        </w:rPr>
        <w:t xml:space="preserve"> </w:t>
      </w:r>
      <w:r>
        <w:rPr/>
        <w:t>действующего</w:t>
      </w:r>
      <w:r>
        <w:rPr>
          <w:spacing w:val="-18"/>
        </w:rPr>
        <w:t xml:space="preserve"> </w:t>
      </w:r>
      <w:r>
        <w:rPr/>
        <w:t>законодательства</w:t>
      </w:r>
      <w:r>
        <w:rPr>
          <w:spacing w:val="-17"/>
        </w:rPr>
        <w:t xml:space="preserve"> </w:t>
      </w:r>
      <w:r>
        <w:rPr/>
        <w:t>с</w:t>
      </w:r>
      <w:r>
        <w:rPr>
          <w:spacing w:val="-18"/>
        </w:rPr>
        <w:t xml:space="preserve"> </w:t>
      </w:r>
      <w:r>
        <w:rPr/>
        <w:t>целью</w:t>
      </w:r>
      <w:r>
        <w:rPr>
          <w:spacing w:val="-17"/>
        </w:rPr>
        <w:t xml:space="preserve"> </w:t>
      </w:r>
      <w:r>
        <w:rPr/>
        <w:t>практического</w:t>
      </w:r>
      <w:r>
        <w:rPr>
          <w:spacing w:val="-18"/>
        </w:rPr>
        <w:t xml:space="preserve"> </w:t>
      </w:r>
      <w:r>
        <w:rPr/>
        <w:t>освоения и закрепления знаний, полученных при изучении учебного курса «Начальная военная подготовка» на учебных занятиях по ОБЗР, проводятся обязательные</w:t>
      </w:r>
      <w:r>
        <w:rPr>
          <w:spacing w:val="80"/>
        </w:rPr>
        <w:t xml:space="preserve"> </w:t>
      </w:r>
      <w:r>
        <w:rPr/>
        <w:t>5-дневные учебные сборы для обучающихся 10 классов общеобразовательных организаций (35 учебных часов).</w:t>
      </w:r>
    </w:p>
    <w:p>
      <w:pPr>
        <w:pStyle w:val="BodyText"/>
        <w:spacing w:lineRule="auto" w:line="312"/>
        <w:ind w:firstLine="707" w:left="1" w:right="147"/>
        <w:rPr/>
      </w:pPr>
      <w:r>
        <w:rPr/>
        <w:t>Организация и проведение учебных сборов регламентируется следующими нормативными документами: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03" w:leader="none"/>
        </w:tabs>
        <w:spacing w:lineRule="auto" w:line="307" w:before="0" w:after="0"/>
        <w:ind w:firstLine="719" w:left="1" w:right="141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28</w:t>
      </w:r>
      <w:r>
        <w:rPr>
          <w:spacing w:val="-13"/>
          <w:sz w:val="28"/>
        </w:rPr>
        <w:t xml:space="preserve"> </w:t>
      </w:r>
      <w:r>
        <w:rPr>
          <w:sz w:val="28"/>
        </w:rPr>
        <w:t>марта</w:t>
      </w:r>
      <w:r>
        <w:rPr>
          <w:spacing w:val="-16"/>
          <w:sz w:val="28"/>
        </w:rPr>
        <w:t xml:space="preserve"> </w:t>
      </w:r>
      <w:r>
        <w:rPr>
          <w:sz w:val="28"/>
        </w:rPr>
        <w:t>1998</w:t>
      </w:r>
      <w:r>
        <w:rPr>
          <w:spacing w:val="-13"/>
          <w:sz w:val="28"/>
        </w:rPr>
        <w:t xml:space="preserve"> </w:t>
      </w:r>
      <w:r>
        <w:rPr>
          <w:sz w:val="28"/>
        </w:rPr>
        <w:t>№</w:t>
      </w:r>
      <w:r>
        <w:rPr>
          <w:spacing w:val="-15"/>
          <w:sz w:val="28"/>
        </w:rPr>
        <w:t xml:space="preserve"> </w:t>
      </w:r>
      <w:r>
        <w:rPr>
          <w:sz w:val="28"/>
        </w:rPr>
        <w:t>53-ФЗ</w:t>
      </w:r>
      <w:r>
        <w:rPr>
          <w:spacing w:val="-13"/>
          <w:sz w:val="28"/>
        </w:rPr>
        <w:t xml:space="preserve"> </w:t>
      </w:r>
      <w:r>
        <w:rPr>
          <w:sz w:val="28"/>
        </w:rPr>
        <w:t>«О</w:t>
      </w:r>
      <w:r>
        <w:rPr>
          <w:spacing w:val="-13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обязанности и военной службе»;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04" w:leader="none"/>
        </w:tabs>
        <w:spacing w:lineRule="auto" w:line="240" w:before="8" w:after="0"/>
        <w:ind w:hanging="283" w:left="1004" w:right="0"/>
        <w:jc w:val="both"/>
        <w:rPr>
          <w:sz w:val="28"/>
        </w:rPr>
      </w:pPr>
      <w:r>
        <w:rPr>
          <w:sz w:val="28"/>
        </w:rPr>
        <w:t>распоряжение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февраля </w:t>
      </w:r>
      <w:r>
        <w:rPr>
          <w:spacing w:val="-4"/>
          <w:sz w:val="28"/>
        </w:rPr>
        <w:t>2010</w:t>
      </w:r>
    </w:p>
    <w:p>
      <w:pPr>
        <w:pStyle w:val="BodyText"/>
        <w:spacing w:lineRule="auto" w:line="312" w:before="92" w:after="0"/>
        <w:ind w:hanging="0" w:left="1" w:right="143"/>
        <w:rPr/>
      </w:pPr>
      <w:r>
        <w:rPr/>
        <w:t xml:space="preserve">№ </w:t>
      </w:r>
      <w:r>
        <w:rPr/>
        <w:t>134-р «Об утверждении Концепции федеральной системы подготовки граждан Российской Федерации к военной службе на период до 2036 года»;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03" w:leader="none"/>
        </w:tabs>
        <w:spacing w:lineRule="auto" w:line="307" w:before="2" w:after="0"/>
        <w:ind w:firstLine="719" w:left="1" w:right="137"/>
        <w:jc w:val="both"/>
        <w:rPr>
          <w:sz w:val="28"/>
        </w:rPr>
      </w:pPr>
      <w:r>
        <w:rPr>
          <w:sz w:val="28"/>
        </w:rPr>
        <w:t>постановление Правительства Российской Федерации от 31 декабря 1999 № 1441 «Об утверждении Положения о подготовке граждан Российской Федерации к военной службе»;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03" w:leader="none"/>
        </w:tabs>
        <w:spacing w:lineRule="auto" w:line="312" w:before="4" w:after="0"/>
        <w:ind w:firstLine="719" w:left="1" w:right="140"/>
        <w:jc w:val="both"/>
        <w:rPr>
          <w:sz w:val="28"/>
        </w:rPr>
      </w:pPr>
      <w:r>
        <w:rPr>
          <w:sz w:val="28"/>
        </w:rPr>
        <w:t>приказ Министра обороны Российской Федерации и Минобрнауки России</w:t>
      </w:r>
      <w:r>
        <w:rPr>
          <w:spacing w:val="40"/>
          <w:sz w:val="28"/>
        </w:rPr>
        <w:t xml:space="preserve">  </w:t>
      </w:r>
      <w:r>
        <w:rPr>
          <w:sz w:val="28"/>
        </w:rPr>
        <w:t>от</w:t>
      </w:r>
      <w:r>
        <w:rPr>
          <w:spacing w:val="40"/>
          <w:sz w:val="28"/>
        </w:rPr>
        <w:t xml:space="preserve">  </w:t>
      </w:r>
      <w:r>
        <w:rPr>
          <w:sz w:val="28"/>
        </w:rPr>
        <w:t>24</w:t>
      </w:r>
      <w:r>
        <w:rPr>
          <w:spacing w:val="40"/>
          <w:sz w:val="28"/>
        </w:rPr>
        <w:t xml:space="preserve">  </w:t>
      </w:r>
      <w:r>
        <w:rPr>
          <w:sz w:val="28"/>
        </w:rPr>
        <w:t>февраля</w:t>
      </w:r>
      <w:r>
        <w:rPr>
          <w:spacing w:val="40"/>
          <w:sz w:val="28"/>
        </w:rPr>
        <w:t xml:space="preserve">  </w:t>
      </w:r>
      <w:r>
        <w:rPr>
          <w:sz w:val="28"/>
        </w:rPr>
        <w:t>2010</w:t>
      </w:r>
      <w:r>
        <w:rPr>
          <w:spacing w:val="40"/>
          <w:sz w:val="28"/>
        </w:rPr>
        <w:t xml:space="preserve">  </w:t>
      </w:r>
      <w:r>
        <w:rPr>
          <w:sz w:val="28"/>
        </w:rPr>
        <w:t>№</w:t>
      </w:r>
      <w:r>
        <w:rPr>
          <w:spacing w:val="40"/>
          <w:sz w:val="28"/>
        </w:rPr>
        <w:t xml:space="preserve">  </w:t>
      </w:r>
      <w:r>
        <w:rPr>
          <w:sz w:val="28"/>
        </w:rPr>
        <w:t>96/134</w:t>
      </w:r>
      <w:r>
        <w:rPr>
          <w:spacing w:val="40"/>
          <w:sz w:val="28"/>
        </w:rPr>
        <w:t xml:space="preserve">  </w:t>
      </w:r>
      <w:r>
        <w:rPr>
          <w:sz w:val="28"/>
        </w:rPr>
        <w:t>«Об</w:t>
      </w:r>
      <w:r>
        <w:rPr>
          <w:spacing w:val="40"/>
          <w:sz w:val="28"/>
        </w:rPr>
        <w:t xml:space="preserve">  </w:t>
      </w:r>
      <w:r>
        <w:rPr>
          <w:sz w:val="28"/>
        </w:rPr>
        <w:t>утверждении</w:t>
      </w:r>
      <w:r>
        <w:rPr>
          <w:spacing w:val="40"/>
          <w:sz w:val="28"/>
        </w:rPr>
        <w:t xml:space="preserve">  </w:t>
      </w:r>
      <w:r>
        <w:rPr>
          <w:sz w:val="28"/>
        </w:rPr>
        <w:t>Инструкции об организации обучения граждан Российской Федерации начальным знаниям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 </w:t>
      </w:r>
      <w:r>
        <w:rPr>
          <w:sz w:val="28"/>
        </w:rPr>
        <w:t>области</w:t>
      </w:r>
      <w:r>
        <w:rPr>
          <w:spacing w:val="68"/>
          <w:sz w:val="28"/>
        </w:rPr>
        <w:t xml:space="preserve">  </w:t>
      </w:r>
      <w:r>
        <w:rPr>
          <w:sz w:val="28"/>
        </w:rPr>
        <w:t>обороны</w:t>
      </w:r>
      <w:r>
        <w:rPr>
          <w:spacing w:val="68"/>
          <w:sz w:val="28"/>
        </w:rPr>
        <w:t xml:space="preserve">  </w:t>
      </w:r>
      <w:r>
        <w:rPr>
          <w:sz w:val="28"/>
        </w:rPr>
        <w:t>и</w:t>
      </w:r>
      <w:r>
        <w:rPr>
          <w:spacing w:val="68"/>
          <w:sz w:val="28"/>
        </w:rPr>
        <w:t xml:space="preserve">  </w:t>
      </w:r>
      <w:r>
        <w:rPr>
          <w:sz w:val="28"/>
        </w:rPr>
        <w:t>их</w:t>
      </w:r>
      <w:r>
        <w:rPr>
          <w:spacing w:val="68"/>
          <w:sz w:val="28"/>
        </w:rPr>
        <w:t xml:space="preserve">  </w:t>
      </w:r>
      <w:r>
        <w:rPr>
          <w:sz w:val="28"/>
        </w:rPr>
        <w:t>подготовки</w:t>
      </w:r>
      <w:r>
        <w:rPr>
          <w:spacing w:val="68"/>
          <w:sz w:val="28"/>
        </w:rPr>
        <w:t xml:space="preserve">  </w:t>
      </w:r>
      <w:r>
        <w:rPr>
          <w:sz w:val="28"/>
        </w:rPr>
        <w:t>по</w:t>
      </w:r>
      <w:r>
        <w:rPr>
          <w:spacing w:val="68"/>
          <w:sz w:val="28"/>
        </w:rPr>
        <w:t xml:space="preserve">  </w:t>
      </w:r>
      <w:r>
        <w:rPr>
          <w:sz w:val="28"/>
        </w:rPr>
        <w:t>основам</w:t>
      </w:r>
      <w:r>
        <w:rPr>
          <w:spacing w:val="67"/>
          <w:sz w:val="28"/>
        </w:rPr>
        <w:t xml:space="preserve">  </w:t>
      </w:r>
      <w:r>
        <w:rPr>
          <w:sz w:val="28"/>
        </w:rPr>
        <w:t>военной</w:t>
      </w:r>
      <w:r>
        <w:rPr>
          <w:spacing w:val="68"/>
          <w:sz w:val="28"/>
        </w:rPr>
        <w:t xml:space="preserve">  </w:t>
      </w:r>
      <w:r>
        <w:rPr>
          <w:sz w:val="28"/>
        </w:rPr>
        <w:t>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пунктах».</w:t>
      </w:r>
    </w:p>
    <w:p>
      <w:pPr>
        <w:pStyle w:val="BodyText"/>
        <w:spacing w:lineRule="auto" w:line="312"/>
        <w:ind w:firstLine="707" w:left="1" w:right="140"/>
        <w:rPr/>
      </w:pPr>
      <w:r>
        <w:rPr/>
        <w:t>В целях реализации требований, указанных в совместном приказе Министра</w:t>
      </w:r>
      <w:r>
        <w:rPr>
          <w:spacing w:val="80"/>
        </w:rPr>
        <w:t xml:space="preserve">  </w:t>
      </w:r>
      <w:r>
        <w:rPr/>
        <w:t>обороны</w:t>
      </w:r>
      <w:r>
        <w:rPr>
          <w:spacing w:val="80"/>
        </w:rPr>
        <w:t xml:space="preserve">  </w:t>
      </w:r>
      <w:r>
        <w:rPr/>
        <w:t>Российской</w:t>
      </w:r>
      <w:r>
        <w:rPr>
          <w:spacing w:val="80"/>
        </w:rPr>
        <w:t xml:space="preserve">  </w:t>
      </w:r>
      <w:r>
        <w:rPr/>
        <w:t>Федерации</w:t>
      </w:r>
      <w:r>
        <w:rPr>
          <w:spacing w:val="80"/>
        </w:rPr>
        <w:t xml:space="preserve">  </w:t>
      </w:r>
      <w:r>
        <w:rPr/>
        <w:t>и</w:t>
      </w:r>
      <w:r>
        <w:rPr>
          <w:spacing w:val="80"/>
        </w:rPr>
        <w:t xml:space="preserve">  </w:t>
      </w:r>
      <w:r>
        <w:rPr/>
        <w:t>Минобрнауки</w:t>
      </w:r>
      <w:r>
        <w:rPr>
          <w:spacing w:val="80"/>
        </w:rPr>
        <w:t xml:space="preserve">  </w:t>
      </w:r>
      <w:r>
        <w:rPr/>
        <w:t>России</w:t>
      </w:r>
    </w:p>
    <w:p>
      <w:pPr>
        <w:sectPr>
          <w:type w:val="continuous"/>
          <w:pgSz w:w="11906" w:h="16838"/>
          <w:pgMar w:left="1417" w:right="708" w:gutter="0" w:header="0" w:top="1040" w:footer="746" w:bottom="940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lineRule="auto" w:line="312" w:before="74" w:after="0"/>
        <w:ind w:hanging="0" w:left="1" w:right="135"/>
        <w:rPr/>
      </w:pPr>
      <w:r>
        <w:rPr/>
        <w:t xml:space="preserve">от 24 февраля 2010 № 96/134 разработаны рабочие программы курсов внеурочной деятельности (представлены на федеральном образовательном портале «Единое содержание общего образования» – </w:t>
      </w:r>
      <w:hyperlink r:id="rId28">
        <w:r>
          <w:rPr>
            <w:rStyle w:val="Style8"/>
            <w:color w:val="0000FF"/>
          </w:rPr>
          <w:t>https://edsoo.ru/</w:t>
        </w:r>
      </w:hyperlink>
      <w:r>
        <w:rPr/>
        <w:t>), которые могут быть реализованы при проведении учебных сборов: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03" w:leader="none"/>
          <w:tab w:val="left" w:pos="3299" w:leader="none"/>
          <w:tab w:val="left" w:pos="5097" w:leader="none"/>
          <w:tab w:val="left" w:pos="7392" w:leader="none"/>
        </w:tabs>
        <w:spacing w:lineRule="auto" w:line="307" w:before="3" w:after="0"/>
        <w:ind w:firstLine="707" w:left="1" w:right="134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3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«Начальная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военная подготовка» (учебных сборов по основам военной службы) (среднее общее </w:t>
      </w:r>
      <w:r>
        <w:rPr>
          <w:spacing w:val="-2"/>
          <w:sz w:val="28"/>
        </w:rPr>
        <w:t>образование).</w:t>
      </w:r>
      <w:r>
        <w:rPr>
          <w:sz w:val="28"/>
        </w:rPr>
        <w:tab/>
        <w:t>–</w:t>
        <w:tab/>
      </w:r>
      <w:r>
        <w:rPr>
          <w:spacing w:val="-4"/>
          <w:sz w:val="28"/>
        </w:rPr>
        <w:t>URL:</w:t>
      </w:r>
      <w:r>
        <w:rPr>
          <w:sz w:val="28"/>
        </w:rPr>
        <w:tab/>
      </w:r>
      <w:hyperlink r:id="rId29">
        <w:r>
          <w:rPr>
            <w:rStyle w:val="Style8"/>
            <w:color w:val="0000FF"/>
            <w:sz w:val="28"/>
            <w:u w:val="single" w:color="0000FF"/>
          </w:rPr>
          <w:t>https://edsoo.ru/wp-</w:t>
        </w:r>
      </w:hyperlink>
      <w:hyperlink r:id="rId30">
        <w:r>
          <w:rPr>
            <w:rStyle w:val="Style8"/>
            <w:color w:val="0000FF"/>
            <w:spacing w:val="-2"/>
            <w:sz w:val="28"/>
            <w:u w:val="single" w:color="0000FF"/>
          </w:rPr>
          <w:t>content/uploads/2023/08/ВУД_РП_НВП_10-11-кл_Новая.pdf</w:t>
        </w:r>
      </w:hyperlink>
    </w:p>
    <w:p>
      <w:pPr>
        <w:pStyle w:val="BodyText"/>
        <w:spacing w:lineRule="auto" w:line="312" w:before="5" w:after="0"/>
        <w:ind w:firstLine="707" w:left="1" w:right="139"/>
        <w:rPr/>
      </w:pPr>
      <w:r>
        <w:rPr/>
        <w:t>Рабочая программа позволяет овладеть начальными элементами тактической, инженерной и технической подготовки, приобрести практические навыки обращения с оружием, оказания первой помощи на поле боя, действий</w:t>
      </w:r>
      <w:r>
        <w:rPr>
          <w:spacing w:val="80"/>
        </w:rPr>
        <w:t xml:space="preserve"> </w:t>
      </w:r>
      <w:r>
        <w:rPr/>
        <w:t>в</w:t>
      </w:r>
      <w:r>
        <w:rPr>
          <w:spacing w:val="-18"/>
        </w:rPr>
        <w:t xml:space="preserve"> </w:t>
      </w:r>
      <w:r>
        <w:rPr/>
        <w:t>условиях</w:t>
      </w:r>
      <w:r>
        <w:rPr>
          <w:spacing w:val="-17"/>
        </w:rPr>
        <w:t xml:space="preserve"> </w:t>
      </w:r>
      <w:r>
        <w:rPr/>
        <w:t>радиационного,</w:t>
      </w:r>
      <w:r>
        <w:rPr>
          <w:spacing w:val="-18"/>
        </w:rPr>
        <w:t xml:space="preserve"> </w:t>
      </w:r>
      <w:r>
        <w:rPr/>
        <w:t>химического</w:t>
      </w:r>
      <w:r>
        <w:rPr>
          <w:spacing w:val="-17"/>
        </w:rPr>
        <w:t xml:space="preserve"> </w:t>
      </w:r>
      <w:r>
        <w:rPr/>
        <w:t>и</w:t>
      </w:r>
      <w:r>
        <w:rPr>
          <w:spacing w:val="-18"/>
        </w:rPr>
        <w:t xml:space="preserve"> </w:t>
      </w:r>
      <w:r>
        <w:rPr/>
        <w:t>биологического</w:t>
      </w:r>
      <w:r>
        <w:rPr>
          <w:spacing w:val="-17"/>
        </w:rPr>
        <w:t xml:space="preserve"> </w:t>
      </w:r>
      <w:r>
        <w:rPr/>
        <w:t>заражения</w:t>
      </w:r>
      <w:r>
        <w:rPr>
          <w:spacing w:val="-18"/>
        </w:rPr>
        <w:t xml:space="preserve"> </w:t>
      </w:r>
      <w:r>
        <w:rPr/>
        <w:t>местности. Одновременно реализация данной программы дает юношам возможность получить физическую и психологическую закалку.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03" w:leader="none"/>
          <w:tab w:val="left" w:pos="1803" w:leader="none"/>
          <w:tab w:val="left" w:pos="4502" w:leader="none"/>
          <w:tab w:val="left" w:pos="5697" w:leader="none"/>
          <w:tab w:val="left" w:pos="7392" w:leader="none"/>
        </w:tabs>
        <w:spacing w:lineRule="auto" w:line="307" w:before="1" w:after="0"/>
        <w:ind w:firstLine="707" w:left="1" w:right="134"/>
        <w:jc w:val="both"/>
        <w:rPr>
          <w:sz w:val="28"/>
        </w:rPr>
      </w:pPr>
      <w:r>
        <w:rPr>
          <w:sz w:val="28"/>
        </w:rPr>
        <w:t xml:space="preserve">Рабочая программа курса внеурочной деятельности «Первая помощь, основы преподавания первой помощи, основы ухода за больными» (среднее </w:t>
      </w:r>
      <w:r>
        <w:rPr>
          <w:spacing w:val="-2"/>
          <w:sz w:val="28"/>
        </w:rPr>
        <w:t>общее</w:t>
      </w:r>
      <w:r>
        <w:rPr>
          <w:sz w:val="28"/>
        </w:rPr>
        <w:tab/>
        <w:tab/>
      </w:r>
      <w:r>
        <w:rPr>
          <w:spacing w:val="-2"/>
          <w:sz w:val="28"/>
        </w:rPr>
        <w:t>образование).</w:t>
      </w:r>
      <w:r>
        <w:rPr>
          <w:sz w:val="28"/>
        </w:rPr>
        <w:tab/>
        <w:t>–</w:t>
        <w:tab/>
      </w:r>
      <w:r>
        <w:rPr>
          <w:spacing w:val="-4"/>
          <w:sz w:val="28"/>
        </w:rPr>
        <w:t>URL:</w:t>
      </w:r>
      <w:r>
        <w:rPr>
          <w:sz w:val="28"/>
        </w:rPr>
        <w:tab/>
      </w:r>
      <w:hyperlink r:id="rId31">
        <w:r>
          <w:rPr>
            <w:rStyle w:val="Style8"/>
            <w:color w:val="0000FF"/>
            <w:sz w:val="28"/>
            <w:u w:val="single" w:color="0000FF"/>
          </w:rPr>
          <w:t>https://edsoo.ru/wp-</w:t>
        </w:r>
      </w:hyperlink>
      <w:hyperlink r:id="rId32">
        <w:r>
          <w:rPr>
            <w:rStyle w:val="Style8"/>
            <w:color w:val="0000FF"/>
            <w:spacing w:val="-2"/>
            <w:sz w:val="28"/>
            <w:u w:val="single" w:color="0000FF"/>
          </w:rPr>
          <w:t>content/uploads/2023/08/ВУД_РП_Первая-помощь_Новая.pdf</w:t>
        </w:r>
      </w:hyperlink>
    </w:p>
    <w:p>
      <w:pPr>
        <w:pStyle w:val="BodyText"/>
        <w:spacing w:lineRule="auto" w:line="312" w:before="4" w:after="0"/>
        <w:ind w:firstLine="707" w:left="1" w:right="139"/>
        <w:rPr/>
      </w:pPr>
      <w:r>
        <w:rPr/>
        <w:t>Рабочая</w:t>
      </w:r>
      <w:r>
        <w:rPr>
          <w:spacing w:val="-13"/>
        </w:rPr>
        <w:t xml:space="preserve"> </w:t>
      </w:r>
      <w:r>
        <w:rPr/>
        <w:t>программа</w:t>
      </w:r>
      <w:r>
        <w:rPr>
          <w:spacing w:val="-13"/>
        </w:rPr>
        <w:t xml:space="preserve"> </w:t>
      </w:r>
      <w:r>
        <w:rPr/>
        <w:t>предназначена</w:t>
      </w:r>
      <w:r>
        <w:rPr>
          <w:spacing w:val="-13"/>
        </w:rPr>
        <w:t xml:space="preserve"> </w:t>
      </w:r>
      <w:r>
        <w:rPr/>
        <w:t>для</w:t>
      </w:r>
      <w:r>
        <w:rPr>
          <w:spacing w:val="-13"/>
        </w:rPr>
        <w:t xml:space="preserve"> </w:t>
      </w:r>
      <w:r>
        <w:rPr/>
        <w:t>девушек</w:t>
      </w:r>
      <w:r>
        <w:rPr>
          <w:spacing w:val="-13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направлена</w:t>
      </w:r>
      <w:r>
        <w:rPr>
          <w:spacing w:val="-11"/>
        </w:rPr>
        <w:t xml:space="preserve"> </w:t>
      </w:r>
      <w:r>
        <w:rPr/>
        <w:t>на</w:t>
      </w:r>
      <w:r>
        <w:rPr>
          <w:spacing w:val="-13"/>
        </w:rPr>
        <w:t xml:space="preserve"> </w:t>
      </w:r>
      <w:r>
        <w:rPr/>
        <w:t>овладение набором универсальных навыков по спасению человеческой жизни, включая навыки</w:t>
      </w:r>
      <w:r>
        <w:rPr>
          <w:spacing w:val="80"/>
        </w:rPr>
        <w:t xml:space="preserve"> </w:t>
      </w:r>
      <w:r>
        <w:rPr/>
        <w:t>оказания</w:t>
      </w:r>
      <w:r>
        <w:rPr>
          <w:spacing w:val="80"/>
        </w:rPr>
        <w:t xml:space="preserve"> </w:t>
      </w:r>
      <w:r>
        <w:rPr/>
        <w:t>первой</w:t>
      </w:r>
      <w:r>
        <w:rPr>
          <w:spacing w:val="80"/>
        </w:rPr>
        <w:t xml:space="preserve"> </w:t>
      </w:r>
      <w:r>
        <w:rPr/>
        <w:t>помощи</w:t>
      </w:r>
      <w:r>
        <w:rPr>
          <w:spacing w:val="80"/>
        </w:rPr>
        <w:t xml:space="preserve"> </w:t>
      </w:r>
      <w:r>
        <w:rPr/>
        <w:t>на</w:t>
      </w:r>
      <w:r>
        <w:rPr>
          <w:spacing w:val="80"/>
        </w:rPr>
        <w:t xml:space="preserve"> </w:t>
      </w:r>
      <w:r>
        <w:rPr/>
        <w:t>месте</w:t>
      </w:r>
      <w:r>
        <w:rPr>
          <w:spacing w:val="80"/>
        </w:rPr>
        <w:t xml:space="preserve"> </w:t>
      </w:r>
      <w:r>
        <w:rPr/>
        <w:t>происшествия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навыки</w:t>
      </w:r>
      <w:r>
        <w:rPr>
          <w:spacing w:val="80"/>
        </w:rPr>
        <w:t xml:space="preserve"> </w:t>
      </w:r>
      <w:r>
        <w:rPr/>
        <w:t>ухода за тяжело больным человеком. Освоение программы позволит обучающимся приобрести жизненно важные навыки, познакомит с профессией медицинского работника и поможет в профессиональном самоопределении.</w:t>
      </w:r>
    </w:p>
    <w:p>
      <w:pPr>
        <w:pStyle w:val="Heading1"/>
        <w:spacing w:lineRule="auto" w:line="312" w:before="300" w:after="0"/>
        <w:ind w:hanging="190" w:left="894" w:right="846"/>
        <w:jc w:val="both"/>
        <w:rPr/>
      </w:pPr>
      <w:r>
        <w:rPr/>
        <w:t>Общие</w:t>
      </w:r>
      <w:r>
        <w:rPr>
          <w:spacing w:val="-5"/>
        </w:rPr>
        <w:t xml:space="preserve"> </w:t>
      </w:r>
      <w:r>
        <w:rPr/>
        <w:t>вопросы</w:t>
      </w:r>
      <w:r>
        <w:rPr>
          <w:spacing w:val="-7"/>
        </w:rPr>
        <w:t xml:space="preserve"> </w:t>
      </w:r>
      <w:r>
        <w:rPr/>
        <w:t>организации</w:t>
      </w:r>
      <w:r>
        <w:rPr>
          <w:spacing w:val="-6"/>
        </w:rPr>
        <w:t xml:space="preserve"> </w:t>
      </w:r>
      <w:r>
        <w:rPr/>
        <w:t>учебного</w:t>
      </w:r>
      <w:r>
        <w:rPr>
          <w:spacing w:val="-4"/>
        </w:rPr>
        <w:t xml:space="preserve"> </w:t>
      </w:r>
      <w:r>
        <w:rPr/>
        <w:t>процесса</w:t>
      </w:r>
      <w:r>
        <w:rPr>
          <w:spacing w:val="-4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преподавания учебного предмета «Основы безопасности и защиты Родины»</w:t>
      </w:r>
    </w:p>
    <w:p>
      <w:pPr>
        <w:pStyle w:val="BodyText"/>
        <w:spacing w:lineRule="auto" w:line="312" w:before="180" w:after="0"/>
        <w:ind w:firstLine="707" w:left="1" w:right="140"/>
        <w:rPr/>
      </w:pPr>
      <w:r>
        <w:rPr/>
        <w:t>В текущий период осуществляется подготовка единого государственного учебника по учебному предмету «Основы безопасности и защиты Родины». До выхода учебника по ОБЗР образовательные организации вправе использовать ранее</w:t>
      </w:r>
      <w:r>
        <w:rPr>
          <w:spacing w:val="-14"/>
        </w:rPr>
        <w:t xml:space="preserve"> </w:t>
      </w:r>
      <w:r>
        <w:rPr/>
        <w:t>приобретенные</w:t>
      </w:r>
      <w:r>
        <w:rPr>
          <w:spacing w:val="-12"/>
        </w:rPr>
        <w:t xml:space="preserve"> </w:t>
      </w:r>
      <w:r>
        <w:rPr/>
        <w:t>учебники</w:t>
      </w:r>
      <w:r>
        <w:rPr>
          <w:spacing w:val="-13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учебные</w:t>
      </w:r>
      <w:r>
        <w:rPr>
          <w:spacing w:val="-14"/>
        </w:rPr>
        <w:t xml:space="preserve"> </w:t>
      </w:r>
      <w:r>
        <w:rPr/>
        <w:t>пособия</w:t>
      </w:r>
      <w:r>
        <w:rPr>
          <w:spacing w:val="-14"/>
        </w:rPr>
        <w:t xml:space="preserve"> </w:t>
      </w:r>
      <w:r>
        <w:rPr/>
        <w:t>из</w:t>
      </w:r>
      <w:r>
        <w:rPr>
          <w:spacing w:val="-13"/>
        </w:rPr>
        <w:t xml:space="preserve"> </w:t>
      </w:r>
      <w:r>
        <w:rPr/>
        <w:t>актуального</w:t>
      </w:r>
      <w:r>
        <w:rPr>
          <w:spacing w:val="-11"/>
        </w:rPr>
        <w:t xml:space="preserve"> </w:t>
      </w:r>
      <w:r>
        <w:rPr/>
        <w:t>федерального перечня учебников:</w:t>
      </w:r>
    </w:p>
    <w:p>
      <w:pPr>
        <w:sectPr>
          <w:footerReference w:type="default" r:id="rId33"/>
          <w:type w:val="nextPage"/>
          <w:pgSz w:w="11906" w:h="16838"/>
          <w:pgMar w:left="1417" w:right="708" w:gutter="0" w:header="0" w:top="104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319" w:before="1" w:after="0"/>
        <w:ind w:firstLine="707" w:left="1" w:right="140"/>
        <w:rPr/>
      </w:pPr>
      <w:r>
        <w:rPr/>
        <w:t>Основы</w:t>
      </w:r>
      <w:r>
        <w:rPr>
          <w:spacing w:val="64"/>
        </w:rPr>
        <w:t xml:space="preserve">  </w:t>
      </w:r>
      <w:r>
        <w:rPr/>
        <w:t>безопасности</w:t>
      </w:r>
      <w:r>
        <w:rPr>
          <w:spacing w:val="64"/>
        </w:rPr>
        <w:t xml:space="preserve">  </w:t>
      </w:r>
      <w:r>
        <w:rPr/>
        <w:t>жизнедеятельности:</w:t>
      </w:r>
      <w:r>
        <w:rPr>
          <w:spacing w:val="64"/>
        </w:rPr>
        <w:t xml:space="preserve">  </w:t>
      </w:r>
      <w:r>
        <w:rPr/>
        <w:t>8–9-е</w:t>
      </w:r>
      <w:r>
        <w:rPr>
          <w:spacing w:val="64"/>
        </w:rPr>
        <w:t xml:space="preserve">  </w:t>
      </w:r>
      <w:r>
        <w:rPr/>
        <w:t>классы:</w:t>
      </w:r>
      <w:r>
        <w:rPr>
          <w:spacing w:val="64"/>
        </w:rPr>
        <w:t xml:space="preserve">  </w:t>
      </w:r>
      <w:r>
        <w:rPr/>
        <w:t>учебник: в 2 частях; 3-е издание, переработанное. Часть 1: Рудаков Д.П., Приорова Е.М.,</w:t>
      </w:r>
    </w:p>
    <w:p>
      <w:pPr>
        <w:pStyle w:val="BodyText"/>
        <w:tabs>
          <w:tab w:val="clear" w:pos="720"/>
          <w:tab w:val="left" w:pos="1301" w:leader="none"/>
          <w:tab w:val="left" w:pos="1725" w:leader="none"/>
          <w:tab w:val="left" w:pos="2572" w:leader="none"/>
          <w:tab w:val="left" w:pos="3042" w:leader="none"/>
          <w:tab w:val="left" w:pos="3266" w:leader="none"/>
          <w:tab w:val="left" w:pos="4248" w:leader="none"/>
          <w:tab w:val="left" w:pos="4998" w:leader="none"/>
          <w:tab w:val="left" w:pos="6027" w:leader="none"/>
          <w:tab w:val="left" w:pos="6312" w:leader="none"/>
          <w:tab w:val="left" w:pos="6782" w:leader="none"/>
          <w:tab w:val="left" w:pos="7871" w:leader="none"/>
          <w:tab w:val="left" w:pos="9027" w:leader="none"/>
        </w:tabs>
        <w:spacing w:lineRule="auto" w:line="319" w:before="74" w:after="0"/>
        <w:ind w:hanging="0" w:left="1" w:right="139"/>
        <w:jc w:val="right"/>
        <w:rPr/>
      </w:pPr>
      <w:r>
        <w:rPr>
          <w:spacing w:val="-2"/>
        </w:rPr>
        <w:t>Позднякова</w:t>
      </w:r>
      <w:r>
        <w:rPr/>
        <w:tab/>
      </w:r>
      <w:r>
        <w:rPr>
          <w:spacing w:val="-4"/>
        </w:rPr>
        <w:t>О.В.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другие;</w:t>
      </w:r>
      <w:r>
        <w:rPr/>
        <w:tab/>
      </w:r>
      <w:r>
        <w:rPr>
          <w:spacing w:val="-4"/>
        </w:rPr>
        <w:t>под</w:t>
      </w:r>
      <w:r>
        <w:rPr/>
        <w:tab/>
      </w:r>
      <w:r>
        <w:rPr>
          <w:spacing w:val="-2"/>
        </w:rPr>
        <w:t>научной</w:t>
      </w:r>
      <w:r>
        <w:rPr/>
        <w:tab/>
        <w:tab/>
      </w:r>
      <w:r>
        <w:rPr>
          <w:spacing w:val="-2"/>
        </w:rPr>
        <w:t>редакцией</w:t>
      </w:r>
      <w:r>
        <w:rPr/>
        <w:tab/>
      </w:r>
      <w:r>
        <w:rPr>
          <w:spacing w:val="-2"/>
        </w:rPr>
        <w:t>Шойгу</w:t>
      </w:r>
      <w:r>
        <w:rPr/>
        <w:tab/>
      </w:r>
      <w:r>
        <w:rPr>
          <w:spacing w:val="-4"/>
        </w:rPr>
        <w:t xml:space="preserve">Ю.С. </w:t>
      </w:r>
      <w:r>
        <w:rPr/>
        <w:t>Часть 2: Куличенко Т.В., Костюк Г.П., Дежурный Л.И. и другие; под научной</w:t>
      </w:r>
      <w:r>
        <w:rPr>
          <w:spacing w:val="80"/>
        </w:rPr>
        <w:t xml:space="preserve"> </w:t>
      </w:r>
      <w:r>
        <w:rPr/>
        <w:t xml:space="preserve">редакцией Шойгу Ю.С. Акционерное общество «Издательство «Просвещение»; </w:t>
      </w:r>
      <w:r>
        <w:rPr>
          <w:spacing w:val="-2"/>
        </w:rPr>
        <w:t>Основы</w:t>
      </w:r>
      <w:r>
        <w:rPr/>
        <w:tab/>
      </w:r>
      <w:r>
        <w:rPr>
          <w:spacing w:val="-2"/>
        </w:rPr>
        <w:t>безопасности</w:t>
      </w:r>
      <w:r>
        <w:rPr/>
        <w:tab/>
        <w:tab/>
      </w:r>
      <w:r>
        <w:rPr>
          <w:spacing w:val="-2"/>
        </w:rPr>
        <w:t>жизнедеятельности:</w:t>
      </w:r>
      <w:r>
        <w:rPr/>
        <w:tab/>
      </w:r>
      <w:r>
        <w:rPr>
          <w:spacing w:val="-4"/>
        </w:rPr>
        <w:t>8-й</w:t>
      </w:r>
      <w:r>
        <w:rPr/>
        <w:tab/>
      </w:r>
      <w:r>
        <w:rPr>
          <w:spacing w:val="-2"/>
        </w:rPr>
        <w:t>класс:</w:t>
      </w:r>
      <w:r>
        <w:rPr/>
        <w:tab/>
      </w:r>
      <w:r>
        <w:rPr>
          <w:spacing w:val="-70"/>
        </w:rPr>
        <w:t xml:space="preserve"> </w:t>
      </w:r>
      <w:r>
        <w:rPr>
          <w:spacing w:val="-2"/>
        </w:rPr>
        <w:t>учебник;</w:t>
      </w:r>
    </w:p>
    <w:p>
      <w:pPr>
        <w:pStyle w:val="BodyText"/>
        <w:spacing w:lineRule="auto" w:line="319" w:before="1" w:after="0"/>
        <w:ind w:hanging="0" w:left="1" w:right="141"/>
        <w:jc w:val="right"/>
        <w:rPr/>
      </w:pPr>
      <w:r>
        <w:rPr/>
        <w:t>3-е</w:t>
      </w:r>
      <w:r>
        <w:rPr>
          <w:spacing w:val="40"/>
        </w:rPr>
        <w:t xml:space="preserve"> </w:t>
      </w:r>
      <w:r>
        <w:rPr/>
        <w:t>издание,</w:t>
      </w:r>
      <w:r>
        <w:rPr>
          <w:spacing w:val="40"/>
        </w:rPr>
        <w:t xml:space="preserve"> </w:t>
      </w:r>
      <w:r>
        <w:rPr/>
        <w:t>переработанное.</w:t>
      </w:r>
      <w:r>
        <w:rPr>
          <w:spacing w:val="40"/>
        </w:rPr>
        <w:t xml:space="preserve"> </w:t>
      </w:r>
      <w:r>
        <w:rPr/>
        <w:t>Хренников</w:t>
      </w:r>
      <w:r>
        <w:rPr>
          <w:spacing w:val="40"/>
        </w:rPr>
        <w:t xml:space="preserve"> </w:t>
      </w:r>
      <w:r>
        <w:rPr/>
        <w:t>Б.О.,</w:t>
      </w:r>
      <w:r>
        <w:rPr>
          <w:spacing w:val="40"/>
        </w:rPr>
        <w:t xml:space="preserve"> </w:t>
      </w:r>
      <w:r>
        <w:rPr/>
        <w:t>Гололобов</w:t>
      </w:r>
      <w:r>
        <w:rPr>
          <w:spacing w:val="40"/>
        </w:rPr>
        <w:t xml:space="preserve"> </w:t>
      </w:r>
      <w:r>
        <w:rPr/>
        <w:t>Н.В.,</w:t>
      </w:r>
      <w:r>
        <w:rPr>
          <w:spacing w:val="40"/>
        </w:rPr>
        <w:t xml:space="preserve"> </w:t>
      </w:r>
      <w:r>
        <w:rPr/>
        <w:t>Льняная</w:t>
      </w:r>
      <w:r>
        <w:rPr>
          <w:spacing w:val="40"/>
        </w:rPr>
        <w:t xml:space="preserve"> </w:t>
      </w:r>
      <w:r>
        <w:rPr/>
        <w:t>Л.И. и</w:t>
      </w:r>
      <w:r>
        <w:rPr>
          <w:spacing w:val="37"/>
        </w:rPr>
        <w:t xml:space="preserve"> </w:t>
      </w:r>
      <w:r>
        <w:rPr/>
        <w:t>другие;</w:t>
      </w:r>
      <w:r>
        <w:rPr>
          <w:spacing w:val="40"/>
        </w:rPr>
        <w:t xml:space="preserve"> </w:t>
      </w:r>
      <w:r>
        <w:rPr/>
        <w:t>под</w:t>
      </w:r>
      <w:r>
        <w:rPr>
          <w:spacing w:val="40"/>
        </w:rPr>
        <w:t xml:space="preserve"> </w:t>
      </w:r>
      <w:r>
        <w:rPr/>
        <w:t>редакцией</w:t>
      </w:r>
      <w:r>
        <w:rPr>
          <w:spacing w:val="40"/>
        </w:rPr>
        <w:t xml:space="preserve"> </w:t>
      </w:r>
      <w:r>
        <w:rPr/>
        <w:t>Егорова</w:t>
      </w:r>
      <w:r>
        <w:rPr>
          <w:spacing w:val="40"/>
        </w:rPr>
        <w:t xml:space="preserve"> </w:t>
      </w:r>
      <w:r>
        <w:rPr/>
        <w:t>С.Н.</w:t>
      </w:r>
      <w:r>
        <w:rPr>
          <w:spacing w:val="37"/>
        </w:rPr>
        <w:t xml:space="preserve"> </w:t>
      </w:r>
      <w:r>
        <w:rPr/>
        <w:t>Акционерное</w:t>
      </w:r>
      <w:r>
        <w:rPr>
          <w:spacing w:val="40"/>
        </w:rPr>
        <w:t xml:space="preserve"> </w:t>
      </w:r>
      <w:r>
        <w:rPr/>
        <w:t>общество</w:t>
      </w:r>
      <w:r>
        <w:rPr>
          <w:spacing w:val="40"/>
        </w:rPr>
        <w:t xml:space="preserve"> </w:t>
      </w:r>
      <w:r>
        <w:rPr>
          <w:spacing w:val="-2"/>
        </w:rPr>
        <w:t>«Издательство</w:t>
      </w:r>
    </w:p>
    <w:p>
      <w:pPr>
        <w:pStyle w:val="BodyText"/>
        <w:spacing w:lineRule="exact" w:line="320"/>
        <w:ind w:hanging="0" w:left="1" w:right="0"/>
        <w:jc w:val="left"/>
        <w:rPr/>
      </w:pPr>
      <w:r>
        <w:rPr>
          <w:spacing w:val="-2"/>
        </w:rPr>
        <w:t>«Просвещение»;</w:t>
      </w:r>
    </w:p>
    <w:p>
      <w:pPr>
        <w:pStyle w:val="BodyText"/>
        <w:spacing w:lineRule="auto" w:line="319" w:before="108" w:after="0"/>
        <w:ind w:firstLine="707" w:left="1" w:right="139"/>
        <w:rPr/>
      </w:pPr>
      <w:r>
        <w:rPr/>
        <w:t>Основы</w:t>
      </w:r>
      <w:r>
        <w:rPr>
          <w:spacing w:val="80"/>
        </w:rPr>
        <w:t xml:space="preserve">  </w:t>
      </w:r>
      <w:r>
        <w:rPr/>
        <w:t>безопасности</w:t>
      </w:r>
      <w:r>
        <w:rPr>
          <w:spacing w:val="80"/>
        </w:rPr>
        <w:t xml:space="preserve">  </w:t>
      </w:r>
      <w:r>
        <w:rPr/>
        <w:t>жизнедеятельности:</w:t>
      </w:r>
      <w:r>
        <w:rPr>
          <w:spacing w:val="80"/>
        </w:rPr>
        <w:t xml:space="preserve">  </w:t>
      </w:r>
      <w:r>
        <w:rPr/>
        <w:t>9-й</w:t>
      </w:r>
      <w:r>
        <w:rPr>
          <w:spacing w:val="80"/>
        </w:rPr>
        <w:t xml:space="preserve">  </w:t>
      </w:r>
      <w:r>
        <w:rPr/>
        <w:t>класс:</w:t>
      </w:r>
      <w:r>
        <w:rPr>
          <w:spacing w:val="80"/>
        </w:rPr>
        <w:t xml:space="preserve">  </w:t>
      </w:r>
      <w:r>
        <w:rPr/>
        <w:t>учебник;</w:t>
      </w:r>
      <w:r>
        <w:rPr>
          <w:spacing w:val="80"/>
        </w:rPr>
        <w:t xml:space="preserve"> </w:t>
      </w:r>
      <w:r>
        <w:rPr/>
        <w:t>3-е</w:t>
      </w:r>
      <w:r>
        <w:rPr>
          <w:spacing w:val="40"/>
        </w:rPr>
        <w:t xml:space="preserve"> </w:t>
      </w:r>
      <w:r>
        <w:rPr/>
        <w:t>издание,</w:t>
      </w:r>
      <w:r>
        <w:rPr>
          <w:spacing w:val="40"/>
        </w:rPr>
        <w:t xml:space="preserve"> </w:t>
      </w:r>
      <w:r>
        <w:rPr/>
        <w:t>переработанное.</w:t>
      </w:r>
      <w:r>
        <w:rPr>
          <w:spacing w:val="40"/>
        </w:rPr>
        <w:t xml:space="preserve"> </w:t>
      </w:r>
      <w:r>
        <w:rPr/>
        <w:t>Хренников</w:t>
      </w:r>
      <w:r>
        <w:rPr>
          <w:spacing w:val="40"/>
        </w:rPr>
        <w:t xml:space="preserve"> </w:t>
      </w:r>
      <w:r>
        <w:rPr/>
        <w:t>Б.О.,</w:t>
      </w:r>
      <w:r>
        <w:rPr>
          <w:spacing w:val="40"/>
        </w:rPr>
        <w:t xml:space="preserve"> </w:t>
      </w:r>
      <w:r>
        <w:rPr/>
        <w:t>Гололобов</w:t>
      </w:r>
      <w:r>
        <w:rPr>
          <w:spacing w:val="40"/>
        </w:rPr>
        <w:t xml:space="preserve"> </w:t>
      </w:r>
      <w:r>
        <w:rPr/>
        <w:t>Н.В.,</w:t>
      </w:r>
      <w:r>
        <w:rPr>
          <w:spacing w:val="40"/>
        </w:rPr>
        <w:t xml:space="preserve"> </w:t>
      </w:r>
      <w:r>
        <w:rPr/>
        <w:t>Льняная</w:t>
      </w:r>
      <w:r>
        <w:rPr>
          <w:spacing w:val="40"/>
        </w:rPr>
        <w:t xml:space="preserve"> </w:t>
      </w:r>
      <w:r>
        <w:rPr/>
        <w:t>Л.И. и</w:t>
      </w:r>
      <w:r>
        <w:rPr>
          <w:spacing w:val="40"/>
        </w:rPr>
        <w:t xml:space="preserve"> </w:t>
      </w:r>
      <w:r>
        <w:rPr/>
        <w:t>другие;</w:t>
      </w:r>
      <w:r>
        <w:rPr>
          <w:spacing w:val="40"/>
        </w:rPr>
        <w:t xml:space="preserve"> </w:t>
      </w:r>
      <w:r>
        <w:rPr/>
        <w:t>под</w:t>
      </w:r>
      <w:r>
        <w:rPr>
          <w:spacing w:val="40"/>
        </w:rPr>
        <w:t xml:space="preserve"> </w:t>
      </w:r>
      <w:r>
        <w:rPr/>
        <w:t>редакцией</w:t>
      </w:r>
      <w:r>
        <w:rPr>
          <w:spacing w:val="40"/>
        </w:rPr>
        <w:t xml:space="preserve"> </w:t>
      </w:r>
      <w:r>
        <w:rPr/>
        <w:t>Егорова</w:t>
      </w:r>
      <w:r>
        <w:rPr>
          <w:spacing w:val="40"/>
        </w:rPr>
        <w:t xml:space="preserve"> </w:t>
      </w:r>
      <w:r>
        <w:rPr/>
        <w:t>С.Н.</w:t>
      </w:r>
      <w:r>
        <w:rPr>
          <w:spacing w:val="39"/>
        </w:rPr>
        <w:t xml:space="preserve"> </w:t>
      </w:r>
      <w:r>
        <w:rPr/>
        <w:t>Акционерное</w:t>
      </w:r>
      <w:r>
        <w:rPr>
          <w:spacing w:val="40"/>
        </w:rPr>
        <w:t xml:space="preserve"> </w:t>
      </w:r>
      <w:r>
        <w:rPr/>
        <w:t>общество</w:t>
      </w:r>
      <w:r>
        <w:rPr>
          <w:spacing w:val="40"/>
        </w:rPr>
        <w:t xml:space="preserve"> </w:t>
      </w:r>
      <w:r>
        <w:rPr/>
        <w:t>«Издательство</w:t>
      </w:r>
    </w:p>
    <w:p>
      <w:pPr>
        <w:pStyle w:val="BodyText"/>
        <w:ind w:hanging="0" w:left="1" w:right="0"/>
        <w:jc w:val="left"/>
        <w:rPr/>
      </w:pPr>
      <w:r>
        <w:rPr>
          <w:spacing w:val="-2"/>
        </w:rPr>
        <w:t>«Просвещение»;</w:t>
      </w:r>
    </w:p>
    <w:p>
      <w:pPr>
        <w:pStyle w:val="BodyText"/>
        <w:spacing w:lineRule="auto" w:line="319" w:before="105" w:after="0"/>
        <w:ind w:firstLine="707" w:left="1" w:right="139"/>
        <w:rPr/>
      </w:pPr>
      <w:r>
        <w:rPr/>
        <w:t>Основы безопасности жизнедеятельности; 10-й класс; базовый уровень. Хренников Б.О., Гололобов Н.В., Льняная Л.И. и другие; под редакцией</w:t>
      </w:r>
      <w:r>
        <w:rPr>
          <w:spacing w:val="40"/>
        </w:rPr>
        <w:t xml:space="preserve"> </w:t>
      </w:r>
      <w:r>
        <w:rPr/>
        <w:t>Егорова С.Н. Акционерное общество «Издательство «Просвещение»;</w:t>
      </w:r>
    </w:p>
    <w:p>
      <w:pPr>
        <w:pStyle w:val="BodyText"/>
        <w:spacing w:lineRule="auto" w:line="319"/>
        <w:ind w:firstLine="707" w:left="1" w:right="136"/>
        <w:rPr/>
      </w:pPr>
      <w:r>
        <w:rPr/>
        <w:t>Основы безопасности жизнедеятельности; 11-й класс; базовый уровень. Хренников Б.О., Гололобов Н.В., Льняная Л И. и другие; под редакцией</w:t>
      </w:r>
      <w:r>
        <w:rPr>
          <w:spacing w:val="40"/>
        </w:rPr>
        <w:t xml:space="preserve"> </w:t>
      </w:r>
      <w:r>
        <w:rPr/>
        <w:t>Егорова С.Н. Акционерное общество «Издательство «Просвещение».</w:t>
      </w:r>
    </w:p>
    <w:p>
      <w:pPr>
        <w:pStyle w:val="BodyText"/>
        <w:spacing w:lineRule="auto" w:line="319"/>
        <w:ind w:firstLine="707" w:left="1" w:right="137"/>
        <w:rPr/>
      </w:pPr>
      <w:r>
        <w:rPr/>
        <w:t>Федеральными рабочими программами по ОБЗР предусматриваются практикоориентированные</w:t>
      </w:r>
      <w:r>
        <w:rPr>
          <w:spacing w:val="-16"/>
        </w:rPr>
        <w:t xml:space="preserve"> </w:t>
      </w:r>
      <w:r>
        <w:rPr/>
        <w:t>интерактивные</w:t>
      </w:r>
      <w:r>
        <w:rPr>
          <w:spacing w:val="-14"/>
        </w:rPr>
        <w:t xml:space="preserve"> </w:t>
      </w:r>
      <w:r>
        <w:rPr/>
        <w:t>формы</w:t>
      </w:r>
      <w:r>
        <w:rPr>
          <w:spacing w:val="-13"/>
        </w:rPr>
        <w:t xml:space="preserve"> </w:t>
      </w:r>
      <w:r>
        <w:rPr/>
        <w:t>организации</w:t>
      </w:r>
      <w:r>
        <w:rPr>
          <w:spacing w:val="-16"/>
        </w:rPr>
        <w:t xml:space="preserve"> </w:t>
      </w:r>
      <w:r>
        <w:rPr/>
        <w:t>учебных</w:t>
      </w:r>
      <w:r>
        <w:rPr>
          <w:spacing w:val="-13"/>
        </w:rPr>
        <w:t xml:space="preserve"> </w:t>
      </w:r>
      <w:r>
        <w:rPr/>
        <w:t>занятий с</w:t>
      </w:r>
      <w:r>
        <w:rPr>
          <w:spacing w:val="40"/>
        </w:rPr>
        <w:t xml:space="preserve"> </w:t>
      </w:r>
      <w:r>
        <w:rPr/>
        <w:t>возможностью</w:t>
      </w:r>
      <w:r>
        <w:rPr>
          <w:spacing w:val="40"/>
        </w:rPr>
        <w:t xml:space="preserve"> </w:t>
      </w:r>
      <w:r>
        <w:rPr/>
        <w:t>применения</w:t>
      </w:r>
      <w:r>
        <w:rPr>
          <w:spacing w:val="40"/>
        </w:rPr>
        <w:t xml:space="preserve"> </w:t>
      </w:r>
      <w:r>
        <w:rPr/>
        <w:t>тренажерных систем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виртуальных</w:t>
      </w:r>
      <w:r>
        <w:rPr>
          <w:spacing w:val="40"/>
        </w:rPr>
        <w:t xml:space="preserve"> </w:t>
      </w:r>
      <w:r>
        <w:rPr/>
        <w:t>моделей. При</w:t>
      </w:r>
      <w:r>
        <w:rPr>
          <w:spacing w:val="-4"/>
        </w:rPr>
        <w:t xml:space="preserve"> </w:t>
      </w:r>
      <w:r>
        <w:rPr/>
        <w:t>этом</w:t>
      </w:r>
      <w:r>
        <w:rPr>
          <w:spacing w:val="-4"/>
        </w:rPr>
        <w:t xml:space="preserve"> </w:t>
      </w:r>
      <w:r>
        <w:rPr/>
        <w:t>использование</w:t>
      </w:r>
      <w:r>
        <w:rPr>
          <w:spacing w:val="-4"/>
        </w:rPr>
        <w:t xml:space="preserve"> </w:t>
      </w:r>
      <w:r>
        <w:rPr/>
        <w:t>цифровой</w:t>
      </w:r>
      <w:r>
        <w:rPr>
          <w:spacing w:val="-7"/>
        </w:rPr>
        <w:t xml:space="preserve"> </w:t>
      </w:r>
      <w:r>
        <w:rPr/>
        <w:t>образовательной</w:t>
      </w:r>
      <w:r>
        <w:rPr>
          <w:spacing w:val="-4"/>
        </w:rPr>
        <w:t xml:space="preserve"> </w:t>
      </w:r>
      <w:r>
        <w:rPr/>
        <w:t>среды</w:t>
      </w:r>
      <w:r>
        <w:rPr>
          <w:spacing w:val="-4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учебных</w:t>
      </w:r>
      <w:r>
        <w:rPr>
          <w:spacing w:val="-3"/>
        </w:rPr>
        <w:t xml:space="preserve"> </w:t>
      </w:r>
      <w:r>
        <w:rPr/>
        <w:t>занятиях должно быть разумным, компьютер и дистанционные образовательные технологии</w:t>
      </w:r>
      <w:r>
        <w:rPr>
          <w:spacing w:val="-3"/>
        </w:rPr>
        <w:t xml:space="preserve"> </w:t>
      </w:r>
      <w:r>
        <w:rPr/>
        <w:t>не</w:t>
      </w:r>
      <w:r>
        <w:rPr>
          <w:spacing w:val="-3"/>
        </w:rPr>
        <w:t xml:space="preserve"> </w:t>
      </w:r>
      <w:r>
        <w:rPr/>
        <w:t>способны</w:t>
      </w:r>
      <w:r>
        <w:rPr>
          <w:spacing w:val="-6"/>
        </w:rPr>
        <w:t xml:space="preserve"> </w:t>
      </w:r>
      <w:r>
        <w:rPr/>
        <w:t>полностью</w:t>
      </w:r>
      <w:r>
        <w:rPr>
          <w:spacing w:val="-4"/>
        </w:rPr>
        <w:t xml:space="preserve"> </w:t>
      </w:r>
      <w:r>
        <w:rPr/>
        <w:t>заменить</w:t>
      </w:r>
      <w:r>
        <w:rPr>
          <w:spacing w:val="-4"/>
        </w:rPr>
        <w:t xml:space="preserve"> </w:t>
      </w:r>
      <w:r>
        <w:rPr/>
        <w:t>педагога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практические</w:t>
      </w:r>
      <w:r>
        <w:rPr>
          <w:spacing w:val="-3"/>
        </w:rPr>
        <w:t xml:space="preserve"> </w:t>
      </w:r>
      <w:r>
        <w:rPr/>
        <w:t xml:space="preserve">действия </w:t>
      </w:r>
      <w:r>
        <w:rPr>
          <w:spacing w:val="-2"/>
        </w:rPr>
        <w:t>обучающихся.</w:t>
      </w:r>
    </w:p>
    <w:p>
      <w:pPr>
        <w:pStyle w:val="BodyText"/>
        <w:spacing w:lineRule="auto" w:line="319"/>
        <w:ind w:firstLine="707" w:left="1" w:right="134"/>
        <w:rPr/>
      </w:pPr>
      <w:r>
        <w:rPr/>
        <w:t>Образовательная</w:t>
      </w:r>
      <w:r>
        <w:rPr>
          <w:spacing w:val="78"/>
          <w:w w:val="150"/>
        </w:rPr>
        <w:t xml:space="preserve">  </w:t>
      </w:r>
      <w:r>
        <w:rPr/>
        <w:t>организация</w:t>
      </w:r>
      <w:r>
        <w:rPr>
          <w:spacing w:val="79"/>
          <w:w w:val="150"/>
        </w:rPr>
        <w:t xml:space="preserve">  </w:t>
      </w:r>
      <w:r>
        <w:rPr/>
        <w:t>вправе</w:t>
      </w:r>
      <w:r>
        <w:rPr>
          <w:spacing w:val="79"/>
          <w:w w:val="150"/>
        </w:rPr>
        <w:t xml:space="preserve">  </w:t>
      </w:r>
      <w:r>
        <w:rPr/>
        <w:t>использовать</w:t>
      </w:r>
      <w:r>
        <w:rPr>
          <w:spacing w:val="77"/>
          <w:w w:val="150"/>
        </w:rPr>
        <w:t xml:space="preserve">  </w:t>
      </w:r>
      <w:r>
        <w:rPr/>
        <w:t>допущенные к использованию ресурсы из федерального перечня электронных образовательных</w:t>
      </w:r>
      <w:r>
        <w:rPr>
          <w:spacing w:val="80"/>
        </w:rPr>
        <w:t xml:space="preserve"> </w:t>
      </w:r>
      <w:r>
        <w:rPr/>
        <w:t>ресурсов,</w:t>
      </w:r>
      <w:r>
        <w:rPr>
          <w:spacing w:val="80"/>
        </w:rPr>
        <w:t xml:space="preserve"> </w:t>
      </w:r>
      <w:r>
        <w:rPr/>
        <w:t>указанных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приказе</w:t>
      </w:r>
      <w:r>
        <w:rPr>
          <w:spacing w:val="80"/>
        </w:rPr>
        <w:t xml:space="preserve"> </w:t>
      </w:r>
      <w:r>
        <w:rPr/>
        <w:t>Минпросвещения</w:t>
      </w:r>
      <w:r>
        <w:rPr>
          <w:spacing w:val="80"/>
        </w:rPr>
        <w:t xml:space="preserve"> </w:t>
      </w:r>
      <w:r>
        <w:rPr/>
        <w:t>России от 23 июля 2025 № 551. При использовании на учебных занятиях электронных образовательных ресурсов из федерального перечня и электронных средств обучения (далее – ЭСО) стоит учитывать нормативы и правила, установленные постановлением Главного государственного санитарного врача Российской Федерации</w:t>
      </w:r>
      <w:r>
        <w:rPr>
          <w:spacing w:val="-5"/>
        </w:rPr>
        <w:t xml:space="preserve"> </w:t>
      </w:r>
      <w:r>
        <w:rPr/>
        <w:t>от</w:t>
      </w:r>
      <w:r>
        <w:rPr>
          <w:spacing w:val="-2"/>
        </w:rPr>
        <w:t xml:space="preserve"> </w:t>
      </w:r>
      <w:r>
        <w:rPr/>
        <w:t>2</w:t>
      </w:r>
      <w:r>
        <w:rPr>
          <w:spacing w:val="-2"/>
        </w:rPr>
        <w:t xml:space="preserve"> </w:t>
      </w:r>
      <w:r>
        <w:rPr/>
        <w:t>июня</w:t>
      </w:r>
      <w:r>
        <w:rPr>
          <w:spacing w:val="-3"/>
        </w:rPr>
        <w:t xml:space="preserve"> </w:t>
      </w:r>
      <w:r>
        <w:rPr/>
        <w:t>2026</w:t>
      </w:r>
      <w:r>
        <w:rPr>
          <w:spacing w:val="-2"/>
        </w:rPr>
        <w:t xml:space="preserve"> </w:t>
      </w:r>
      <w:r>
        <w:rPr/>
        <w:t>№</w:t>
      </w:r>
      <w:r>
        <w:rPr>
          <w:spacing w:val="-3"/>
        </w:rPr>
        <w:t xml:space="preserve"> </w:t>
      </w:r>
      <w:r>
        <w:rPr/>
        <w:t>19</w:t>
      </w:r>
      <w:r>
        <w:rPr>
          <w:spacing w:val="-2"/>
        </w:rPr>
        <w:t xml:space="preserve"> </w:t>
      </w:r>
      <w:r>
        <w:rPr/>
        <w:t>«Об</w:t>
      </w:r>
      <w:r>
        <w:rPr>
          <w:spacing w:val="-2"/>
        </w:rPr>
        <w:t xml:space="preserve"> </w:t>
      </w:r>
      <w:r>
        <w:rPr/>
        <w:t>утверждении</w:t>
      </w:r>
      <w:r>
        <w:rPr>
          <w:spacing w:val="-3"/>
        </w:rPr>
        <w:t xml:space="preserve"> </w:t>
      </w:r>
      <w:r>
        <w:rPr/>
        <w:t>СП</w:t>
      </w:r>
      <w:r>
        <w:rPr>
          <w:spacing w:val="-3"/>
        </w:rPr>
        <w:t xml:space="preserve"> </w:t>
      </w:r>
      <w:r>
        <w:rPr/>
        <w:t>2.4.2.4283-26</w:t>
      </w:r>
      <w:r>
        <w:rPr>
          <w:spacing w:val="-2"/>
        </w:rPr>
        <w:t xml:space="preserve"> </w:t>
      </w:r>
      <w:r>
        <w:rPr/>
        <w:t>Санитарно-эпидемиологические</w:t>
      </w:r>
      <w:r>
        <w:rPr>
          <w:spacing w:val="-14"/>
        </w:rPr>
        <w:t xml:space="preserve"> </w:t>
      </w:r>
      <w:r>
        <w:rPr/>
        <w:t>требования</w:t>
      </w:r>
      <w:r>
        <w:rPr>
          <w:spacing w:val="-14"/>
        </w:rPr>
        <w:t xml:space="preserve"> </w:t>
      </w:r>
      <w:r>
        <w:rPr/>
        <w:t>к</w:t>
      </w:r>
      <w:r>
        <w:rPr>
          <w:spacing w:val="-14"/>
        </w:rPr>
        <w:t xml:space="preserve"> </w:t>
      </w:r>
      <w:r>
        <w:rPr/>
        <w:t>организациям</w:t>
      </w:r>
      <w:r>
        <w:rPr>
          <w:spacing w:val="-14"/>
        </w:rPr>
        <w:t xml:space="preserve"> </w:t>
      </w:r>
      <w:r>
        <w:rPr/>
        <w:t>воспитания</w:t>
      </w:r>
      <w:r>
        <w:rPr>
          <w:spacing w:val="-14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обучения,</w:t>
      </w:r>
      <w:r>
        <w:rPr>
          <w:spacing w:val="-15"/>
        </w:rPr>
        <w:t xml:space="preserve"> </w:t>
      </w:r>
      <w:r>
        <w:rPr/>
        <w:t>отдыха и</w:t>
      </w:r>
      <w:r>
        <w:rPr>
          <w:spacing w:val="60"/>
        </w:rPr>
        <w:t xml:space="preserve"> </w:t>
      </w:r>
      <w:r>
        <w:rPr/>
        <w:t>оздоровления</w:t>
      </w:r>
      <w:r>
        <w:rPr>
          <w:spacing w:val="60"/>
        </w:rPr>
        <w:t xml:space="preserve"> </w:t>
      </w:r>
      <w:r>
        <w:rPr/>
        <w:t>детей</w:t>
      </w:r>
      <w:r>
        <w:rPr>
          <w:spacing w:val="64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молодежи»</w:t>
      </w:r>
      <w:r>
        <w:rPr>
          <w:spacing w:val="67"/>
        </w:rPr>
        <w:t xml:space="preserve"> </w:t>
      </w:r>
      <w:r>
        <w:rPr/>
        <w:t>(вступает</w:t>
      </w:r>
      <w:r>
        <w:rPr>
          <w:spacing w:val="62"/>
        </w:rPr>
        <w:t xml:space="preserve"> </w:t>
      </w:r>
      <w:r>
        <w:rPr/>
        <w:t>в</w:t>
      </w:r>
      <w:r>
        <w:rPr>
          <w:spacing w:val="62"/>
        </w:rPr>
        <w:t xml:space="preserve"> </w:t>
      </w:r>
      <w:r>
        <w:rPr/>
        <w:t>силу</w:t>
      </w:r>
      <w:r>
        <w:rPr>
          <w:spacing w:val="61"/>
        </w:rPr>
        <w:t xml:space="preserve"> </w:t>
      </w:r>
      <w:r>
        <w:rPr/>
        <w:t>с</w:t>
      </w:r>
      <w:r>
        <w:rPr>
          <w:spacing w:val="62"/>
        </w:rPr>
        <w:t xml:space="preserve"> </w:t>
      </w:r>
      <w:r>
        <w:rPr/>
        <w:t>1</w:t>
      </w:r>
      <w:r>
        <w:rPr>
          <w:spacing w:val="62"/>
        </w:rPr>
        <w:t xml:space="preserve"> </w:t>
      </w:r>
      <w:r>
        <w:rPr/>
        <w:t>сентября</w:t>
      </w:r>
      <w:r>
        <w:rPr>
          <w:spacing w:val="60"/>
        </w:rPr>
        <w:t xml:space="preserve"> </w:t>
      </w:r>
      <w:r>
        <w:rPr/>
        <w:t>2026</w:t>
      </w:r>
      <w:r>
        <w:rPr>
          <w:spacing w:val="64"/>
        </w:rPr>
        <w:t xml:space="preserve"> </w:t>
      </w:r>
      <w:r>
        <w:rPr>
          <w:spacing w:val="-4"/>
        </w:rPr>
        <w:t xml:space="preserve">г.), </w:t>
      </w:r>
      <w:r>
        <w:rPr/>
        <w:t xml:space="preserve">которые являются обязательными для исполнения в образовательных </w:t>
      </w:r>
      <w:r>
        <w:rPr>
          <w:spacing w:val="-2"/>
        </w:rPr>
        <w:t>организациях.</w:t>
      </w:r>
    </w:p>
    <w:p>
      <w:pPr>
        <w:pStyle w:val="BodyText"/>
        <w:spacing w:lineRule="auto" w:line="312"/>
        <w:ind w:firstLine="707" w:left="1" w:right="135"/>
        <w:rPr/>
      </w:pP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соответствии</w:t>
      </w:r>
      <w:r>
        <w:rPr>
          <w:spacing w:val="-9"/>
        </w:rPr>
        <w:t xml:space="preserve"> </w:t>
      </w:r>
      <w:r>
        <w:rPr>
          <w:spacing w:val="-4"/>
        </w:rPr>
        <w:t>с</w:t>
      </w:r>
      <w:r>
        <w:rPr>
          <w:spacing w:val="-9"/>
        </w:rPr>
        <w:t xml:space="preserve"> </w:t>
      </w:r>
      <w:r>
        <w:rPr>
          <w:spacing w:val="-4"/>
        </w:rPr>
        <w:t>СП</w:t>
      </w:r>
      <w:r>
        <w:rPr>
          <w:spacing w:val="-8"/>
        </w:rPr>
        <w:t xml:space="preserve"> </w:t>
      </w:r>
      <w:r>
        <w:rPr>
          <w:spacing w:val="-4"/>
        </w:rPr>
        <w:t>2.4.2.4283-26</w:t>
      </w:r>
      <w:r>
        <w:rPr>
          <w:spacing w:val="-8"/>
        </w:rPr>
        <w:t xml:space="preserve"> </w:t>
      </w:r>
      <w:r>
        <w:rPr>
          <w:spacing w:val="-4"/>
        </w:rPr>
        <w:t>при</w:t>
      </w:r>
      <w:r>
        <w:rPr>
          <w:spacing w:val="-9"/>
        </w:rPr>
        <w:t xml:space="preserve"> </w:t>
      </w:r>
      <w:r>
        <w:rPr>
          <w:spacing w:val="-4"/>
        </w:rPr>
        <w:t>использовании</w:t>
      </w:r>
      <w:r>
        <w:rPr>
          <w:spacing w:val="-9"/>
        </w:rPr>
        <w:t xml:space="preserve"> </w:t>
      </w:r>
      <w:r>
        <w:rPr>
          <w:spacing w:val="-4"/>
        </w:rPr>
        <w:t>ЭСО</w:t>
      </w:r>
      <w:r>
        <w:rPr>
          <w:spacing w:val="-8"/>
        </w:rPr>
        <w:t xml:space="preserve"> </w:t>
      </w:r>
      <w:r>
        <w:rPr>
          <w:spacing w:val="-4"/>
        </w:rPr>
        <w:t>с</w:t>
      </w:r>
      <w:r>
        <w:rPr>
          <w:spacing w:val="-7"/>
        </w:rPr>
        <w:t xml:space="preserve"> </w:t>
      </w:r>
      <w:r>
        <w:rPr>
          <w:spacing w:val="-4"/>
        </w:rPr>
        <w:t xml:space="preserve">демонстрацией </w:t>
      </w:r>
      <w:r>
        <w:rPr/>
        <w:t>обучающих фильмов, программ или иной информации, предусматривающих ее фиксацию в тетрадях обучающимися, продолжительность непрерывного использования</w:t>
      </w:r>
      <w:r>
        <w:rPr>
          <w:spacing w:val="40"/>
        </w:rPr>
        <w:t xml:space="preserve"> </w:t>
      </w:r>
      <w:r>
        <w:rPr/>
        <w:t>экрана</w:t>
      </w:r>
      <w:r>
        <w:rPr>
          <w:spacing w:val="40"/>
        </w:rPr>
        <w:t xml:space="preserve"> </w:t>
      </w:r>
      <w:r>
        <w:rPr/>
        <w:t>не</w:t>
      </w:r>
      <w:r>
        <w:rPr>
          <w:spacing w:val="40"/>
        </w:rPr>
        <w:t xml:space="preserve"> </w:t>
      </w:r>
      <w:r>
        <w:rPr/>
        <w:t>должна</w:t>
      </w:r>
      <w:r>
        <w:rPr>
          <w:spacing w:val="40"/>
        </w:rPr>
        <w:t xml:space="preserve"> </w:t>
      </w:r>
      <w:r>
        <w:rPr/>
        <w:t>превышать</w:t>
      </w:r>
      <w:r>
        <w:rPr>
          <w:spacing w:val="40"/>
        </w:rPr>
        <w:t xml:space="preserve"> </w:t>
      </w:r>
      <w:r>
        <w:rPr/>
        <w:t>для</w:t>
      </w:r>
      <w:r>
        <w:rPr>
          <w:spacing w:val="40"/>
        </w:rPr>
        <w:t xml:space="preserve"> </w:t>
      </w:r>
      <w:r>
        <w:rPr/>
        <w:t>обучающихся</w:t>
      </w:r>
      <w:r>
        <w:rPr>
          <w:spacing w:val="40"/>
        </w:rPr>
        <w:t xml:space="preserve"> </w:t>
      </w:r>
      <w:r>
        <w:rPr/>
        <w:t>5–9</w:t>
      </w:r>
      <w:r>
        <w:rPr>
          <w:spacing w:val="40"/>
        </w:rPr>
        <w:t xml:space="preserve"> </w:t>
      </w:r>
      <w:r>
        <w:rPr/>
        <w:t>классов</w:t>
      </w:r>
      <w:r>
        <w:rPr>
          <w:spacing w:val="40"/>
        </w:rPr>
        <w:t xml:space="preserve"> </w:t>
      </w:r>
      <w:r>
        <w:rPr/>
        <w:t>15 минут. Общая продолжительность использования ЭСО на уроке не должна превышать для интерактивной доски – для детей старше 10 лет – 30 минут; компьютера – для детей 5–9 классов – 30 минут, 10–11 классов – 35 минут.</w:t>
      </w:r>
    </w:p>
    <w:p>
      <w:pPr>
        <w:pStyle w:val="Heading1"/>
        <w:spacing w:lineRule="auto" w:line="312" w:before="296" w:after="0"/>
        <w:ind w:hanging="384" w:left="2594" w:right="2348"/>
        <w:jc w:val="both"/>
        <w:rPr/>
      </w:pPr>
      <w:r>
        <w:rPr/>
        <w:t>Организация</w:t>
      </w:r>
      <w:r>
        <w:rPr>
          <w:spacing w:val="-17"/>
        </w:rPr>
        <w:t xml:space="preserve"> </w:t>
      </w:r>
      <w:r>
        <w:rPr/>
        <w:t>информирования</w:t>
      </w:r>
      <w:r>
        <w:rPr>
          <w:spacing w:val="-17"/>
        </w:rPr>
        <w:t xml:space="preserve"> </w:t>
      </w:r>
      <w:r>
        <w:rPr/>
        <w:t>учителей по вопросам реализации программ</w:t>
      </w:r>
    </w:p>
    <w:p>
      <w:pPr>
        <w:pStyle w:val="BodyText"/>
        <w:spacing w:lineRule="auto" w:line="312" w:before="178" w:after="0"/>
        <w:ind w:firstLine="707" w:left="1" w:right="142"/>
        <w:rPr/>
      </w:pPr>
      <w:r>
        <w:rPr/>
        <w:t>Информационно-методическая</w:t>
      </w:r>
      <w:r>
        <w:rPr>
          <w:spacing w:val="80"/>
        </w:rPr>
        <w:t xml:space="preserve"> </w:t>
      </w:r>
      <w:r>
        <w:rPr/>
        <w:t>поддержка</w:t>
      </w:r>
      <w:r>
        <w:rPr>
          <w:spacing w:val="80"/>
        </w:rPr>
        <w:t xml:space="preserve"> </w:t>
      </w:r>
      <w:r>
        <w:rPr/>
        <w:t>педагогических</w:t>
      </w:r>
      <w:r>
        <w:rPr>
          <w:spacing w:val="80"/>
        </w:rPr>
        <w:t xml:space="preserve"> </w:t>
      </w:r>
      <w:r>
        <w:rPr/>
        <w:t>работников</w:t>
      </w:r>
      <w:r>
        <w:rPr>
          <w:spacing w:val="40"/>
        </w:rPr>
        <w:t xml:space="preserve"> </w:t>
      </w:r>
      <w:r>
        <w:rPr/>
        <w:t>и</w:t>
      </w:r>
      <w:r>
        <w:rPr>
          <w:spacing w:val="80"/>
          <w:w w:val="150"/>
        </w:rPr>
        <w:t xml:space="preserve"> </w:t>
      </w:r>
      <w:r>
        <w:rPr/>
        <w:t>управленческих</w:t>
      </w:r>
      <w:r>
        <w:rPr>
          <w:spacing w:val="80"/>
          <w:w w:val="150"/>
        </w:rPr>
        <w:t xml:space="preserve"> </w:t>
      </w:r>
      <w:r>
        <w:rPr/>
        <w:t>кадров</w:t>
      </w:r>
      <w:r>
        <w:rPr>
          <w:spacing w:val="80"/>
          <w:w w:val="150"/>
        </w:rPr>
        <w:t xml:space="preserve"> </w:t>
      </w:r>
      <w:r>
        <w:rPr/>
        <w:t>обеспечивается</w:t>
      </w:r>
      <w:r>
        <w:rPr>
          <w:spacing w:val="80"/>
          <w:w w:val="150"/>
        </w:rPr>
        <w:t xml:space="preserve"> </w:t>
      </w:r>
      <w:r>
        <w:rPr/>
        <w:t>ФГБНУ</w:t>
      </w:r>
      <w:r>
        <w:rPr>
          <w:spacing w:val="80"/>
          <w:w w:val="150"/>
        </w:rPr>
        <w:t xml:space="preserve"> </w:t>
      </w:r>
      <w:r>
        <w:rPr/>
        <w:t>«Институт</w:t>
      </w:r>
      <w:r>
        <w:rPr>
          <w:spacing w:val="80"/>
          <w:w w:val="150"/>
        </w:rPr>
        <w:t xml:space="preserve"> </w:t>
      </w:r>
      <w:r>
        <w:rPr/>
        <w:t>содержания и</w:t>
      </w:r>
      <w:r>
        <w:rPr>
          <w:spacing w:val="40"/>
        </w:rPr>
        <w:t xml:space="preserve"> </w:t>
      </w:r>
      <w:r>
        <w:rPr/>
        <w:t>методов</w:t>
      </w:r>
      <w:r>
        <w:rPr>
          <w:spacing w:val="40"/>
        </w:rPr>
        <w:t xml:space="preserve"> </w:t>
      </w:r>
      <w:r>
        <w:rPr/>
        <w:t>обучения</w:t>
      </w:r>
      <w:r>
        <w:rPr>
          <w:spacing w:val="40"/>
        </w:rPr>
        <w:t xml:space="preserve"> </w:t>
      </w:r>
      <w:r>
        <w:rPr/>
        <w:t>им.</w:t>
      </w:r>
      <w:r>
        <w:rPr>
          <w:spacing w:val="40"/>
        </w:rPr>
        <w:t xml:space="preserve"> </w:t>
      </w:r>
      <w:r>
        <w:rPr/>
        <w:t>В.С.</w:t>
      </w:r>
      <w:r>
        <w:rPr>
          <w:spacing w:val="40"/>
        </w:rPr>
        <w:t xml:space="preserve"> </w:t>
      </w:r>
      <w:r>
        <w:rPr/>
        <w:t>Леднева»</w:t>
      </w:r>
      <w:r>
        <w:rPr>
          <w:spacing w:val="40"/>
        </w:rPr>
        <w:t xml:space="preserve"> </w:t>
      </w:r>
      <w:r>
        <w:rPr/>
        <w:t>посредством</w:t>
      </w:r>
      <w:r>
        <w:rPr>
          <w:spacing w:val="40"/>
        </w:rPr>
        <w:t xml:space="preserve"> </w:t>
      </w:r>
      <w:r>
        <w:rPr/>
        <w:t>размещения</w:t>
      </w:r>
      <w:r>
        <w:rPr>
          <w:spacing w:val="40"/>
        </w:rPr>
        <w:t xml:space="preserve"> </w:t>
      </w:r>
      <w:r>
        <w:rPr/>
        <w:t>материалов на официальных ресурсах:</w:t>
      </w:r>
    </w:p>
    <w:p>
      <w:pPr>
        <w:pStyle w:val="BodyText"/>
        <w:spacing w:lineRule="auto" w:line="312" w:before="1" w:after="0"/>
        <w:ind w:hanging="0" w:left="709" w:right="4274"/>
        <w:rPr/>
      </w:pPr>
      <w:r>
        <w:rPr/>
        <w:t>Сайт:</w:t>
      </w:r>
      <w:r>
        <w:rPr>
          <w:spacing w:val="-18"/>
        </w:rPr>
        <w:t xml:space="preserve"> </w:t>
      </w:r>
      <w:r>
        <w:rPr>
          <w:color w:val="0000FF"/>
          <w:u w:val="single" w:color="0000FF"/>
        </w:rPr>
        <w:t>https://содержаниеобразования.рф</w:t>
      </w:r>
      <w:r>
        <w:rPr>
          <w:color w:val="0000FF"/>
        </w:rPr>
        <w:t xml:space="preserve"> </w:t>
      </w:r>
      <w:r>
        <w:rPr/>
        <w:t xml:space="preserve">ЕДСОО: </w:t>
      </w:r>
      <w:hyperlink r:id="rId34">
        <w:r>
          <w:rPr>
            <w:rStyle w:val="Style8"/>
            <w:color w:val="0000FF"/>
            <w:u w:val="single" w:color="0000FF"/>
          </w:rPr>
          <w:t>https://edsoo.ru/</w:t>
        </w:r>
      </w:hyperlink>
    </w:p>
    <w:p>
      <w:pPr>
        <w:pStyle w:val="BodyText"/>
        <w:spacing w:lineRule="exact" w:line="320"/>
        <w:ind w:hanging="0" w:left="709" w:right="0"/>
        <w:rPr/>
      </w:pPr>
      <w:r>
        <w:rPr/>
        <w:t>МАКС:</w:t>
      </w:r>
      <w:r>
        <w:rPr>
          <w:spacing w:val="-3"/>
        </w:rPr>
        <w:t xml:space="preserve"> </w:t>
      </w:r>
      <w:hyperlink r:id="rId35">
        <w:r>
          <w:rPr>
            <w:rStyle w:val="Style8"/>
            <w:color w:val="0000FF"/>
            <w:spacing w:val="-2"/>
            <w:u w:val="single" w:color="0000FF"/>
          </w:rPr>
          <w:t>https://max.ru/instrao</w:t>
        </w:r>
      </w:hyperlink>
    </w:p>
    <w:p>
      <w:pPr>
        <w:pStyle w:val="BodyText"/>
        <w:spacing w:lineRule="auto" w:line="312" w:before="98" w:after="0"/>
        <w:ind w:firstLine="707" w:left="1" w:right="137"/>
        <w:rPr/>
      </w:pPr>
      <w:r>
        <w:rPr/>
        <w:t>Обращаем внимание: специалистами ФГБНУ «ИСМО им. В.С. Леднева» разработан учебно-методический консультационный ассистент (УМКА) (официальный</w:t>
      </w:r>
      <w:r>
        <w:rPr>
          <w:spacing w:val="-13"/>
        </w:rPr>
        <w:t xml:space="preserve"> </w:t>
      </w:r>
      <w:r>
        <w:rPr/>
        <w:t>чат-бот</w:t>
      </w:r>
      <w:r>
        <w:rPr>
          <w:spacing w:val="-13"/>
        </w:rPr>
        <w:t xml:space="preserve"> </w:t>
      </w:r>
      <w:r>
        <w:rPr/>
        <w:t>горячей</w:t>
      </w:r>
      <w:r>
        <w:rPr>
          <w:spacing w:val="-12"/>
        </w:rPr>
        <w:t xml:space="preserve"> </w:t>
      </w:r>
      <w:r>
        <w:rPr/>
        <w:t>линии</w:t>
      </w:r>
      <w:r>
        <w:rPr>
          <w:spacing w:val="-13"/>
        </w:rPr>
        <w:t xml:space="preserve"> </w:t>
      </w:r>
      <w:r>
        <w:rPr/>
        <w:t>ЕДСО:</w:t>
      </w:r>
      <w:r>
        <w:rPr>
          <w:spacing w:val="-11"/>
        </w:rPr>
        <w:t xml:space="preserve"> </w:t>
      </w:r>
      <w:hyperlink r:id="rId36">
        <w:r>
          <w:rPr>
            <w:rStyle w:val="Style8"/>
            <w:color w:val="0000FF"/>
          </w:rPr>
          <w:t>https://web.max.ru/208467213</w:t>
        </w:r>
      </w:hyperlink>
      <w:r>
        <w:rPr/>
        <w:t>).</w:t>
      </w:r>
      <w:r>
        <w:rPr>
          <w:spacing w:val="-14"/>
        </w:rPr>
        <w:t xml:space="preserve"> </w:t>
      </w:r>
      <w:r>
        <w:rPr/>
        <w:t>Чат-бот</w:t>
      </w:r>
      <w:r>
        <w:rPr>
          <w:spacing w:val="80"/>
          <w:w w:val="150"/>
        </w:rPr>
        <w:t xml:space="preserve"> </w:t>
      </w:r>
      <w:r>
        <w:rPr/>
        <w:t>отвечает</w:t>
      </w:r>
      <w:r>
        <w:rPr>
          <w:spacing w:val="80"/>
          <w:w w:val="150"/>
        </w:rPr>
        <w:t xml:space="preserve"> </w:t>
      </w:r>
      <w:r>
        <w:rPr/>
        <w:t>на</w:t>
      </w:r>
      <w:r>
        <w:rPr>
          <w:spacing w:val="80"/>
          <w:w w:val="150"/>
        </w:rPr>
        <w:t xml:space="preserve"> </w:t>
      </w:r>
      <w:r>
        <w:rPr/>
        <w:t>вопросы,</w:t>
      </w:r>
      <w:r>
        <w:rPr>
          <w:spacing w:val="80"/>
          <w:w w:val="150"/>
        </w:rPr>
        <w:t xml:space="preserve"> </w:t>
      </w:r>
      <w:r>
        <w:rPr/>
        <w:t>связанные</w:t>
      </w:r>
      <w:r>
        <w:rPr>
          <w:spacing w:val="80"/>
          <w:w w:val="150"/>
        </w:rPr>
        <w:t xml:space="preserve"> </w:t>
      </w:r>
      <w:r>
        <w:rPr/>
        <w:t>с</w:t>
      </w:r>
      <w:r>
        <w:rPr>
          <w:spacing w:val="80"/>
          <w:w w:val="150"/>
        </w:rPr>
        <w:t xml:space="preserve"> </w:t>
      </w:r>
      <w:r>
        <w:rPr/>
        <w:t>содержанием</w:t>
      </w:r>
      <w:r>
        <w:rPr>
          <w:spacing w:val="80"/>
          <w:w w:val="150"/>
        </w:rPr>
        <w:t xml:space="preserve"> </w:t>
      </w:r>
      <w:r>
        <w:rPr/>
        <w:t>общего</w:t>
      </w:r>
      <w:r>
        <w:rPr>
          <w:spacing w:val="80"/>
          <w:w w:val="150"/>
        </w:rPr>
        <w:t xml:space="preserve"> </w:t>
      </w:r>
      <w:r>
        <w:rPr/>
        <w:t>образования и работой онлайн-конструкторов, а также помогает в оперативном поиске нужных разделов ФООП и соответствующих ФРП.</w:t>
      </w:r>
    </w:p>
    <w:p>
      <w:pPr>
        <w:sectPr>
          <w:footerReference w:type="default" r:id="rId38"/>
          <w:footerReference w:type="first" r:id="rId39"/>
          <w:type w:val="nextPage"/>
          <w:pgSz w:w="11906" w:h="16838"/>
          <w:pgMar w:left="1417" w:right="708" w:gutter="0" w:header="0" w:top="1040" w:footer="746" w:bottom="9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312"/>
        <w:ind w:firstLine="707" w:left="1" w:right="145"/>
        <w:rPr/>
      </w:pPr>
      <w:r>
        <w:rPr/>
        <w:t>На</w:t>
      </w:r>
      <w:r>
        <w:rPr>
          <w:spacing w:val="-2"/>
        </w:rPr>
        <w:t xml:space="preserve"> </w:t>
      </w:r>
      <w:r>
        <w:rPr/>
        <w:t>базе</w:t>
      </w:r>
      <w:r>
        <w:rPr>
          <w:spacing w:val="-2"/>
        </w:rPr>
        <w:t xml:space="preserve"> </w:t>
      </w:r>
      <w:r>
        <w:rPr/>
        <w:t>ФГБНУ</w:t>
      </w:r>
      <w:r>
        <w:rPr>
          <w:spacing w:val="-1"/>
        </w:rPr>
        <w:t xml:space="preserve"> </w:t>
      </w:r>
      <w:r>
        <w:rPr/>
        <w:t>«ИСМО</w:t>
      </w:r>
      <w:r>
        <w:rPr>
          <w:spacing w:val="-1"/>
        </w:rPr>
        <w:t xml:space="preserve"> </w:t>
      </w:r>
      <w:r>
        <w:rPr/>
        <w:t>им.</w:t>
      </w:r>
      <w:r>
        <w:rPr>
          <w:spacing w:val="-2"/>
        </w:rPr>
        <w:t xml:space="preserve"> </w:t>
      </w:r>
      <w:r>
        <w:rPr/>
        <w:t>В.С.</w:t>
      </w:r>
      <w:r>
        <w:rPr>
          <w:spacing w:val="-3"/>
        </w:rPr>
        <w:t xml:space="preserve"> </w:t>
      </w:r>
      <w:r>
        <w:rPr/>
        <w:t>Леднева»</w:t>
      </w:r>
      <w:r>
        <w:rPr>
          <w:spacing w:val="-1"/>
        </w:rPr>
        <w:t xml:space="preserve"> </w:t>
      </w:r>
      <w:r>
        <w:rPr/>
        <w:t>продолжает</w:t>
      </w:r>
      <w:r>
        <w:rPr>
          <w:spacing w:val="-1"/>
        </w:rPr>
        <w:t xml:space="preserve"> </w:t>
      </w:r>
      <w:r>
        <w:rPr/>
        <w:t xml:space="preserve">функционировать горячая линия по вопросам введения ФГОС для получения педагогическими работниками ответов на вопросы, возникающие в ходе подготовки к новому учебному году: </w:t>
      </w:r>
      <w:hyperlink r:id="rId37">
        <w:r>
          <w:rPr>
            <w:rStyle w:val="Style8"/>
            <w:color w:val="0000FF"/>
            <w:u w:val="single" w:color="0000FF"/>
          </w:rPr>
          <w:t>https://edsoo.ru/goryachaya-liniya-po-voprosam-vvedeniya-ob/</w:t>
        </w:r>
      </w:hyperlink>
    </w:p>
    <w:p>
      <w:pPr>
        <w:pStyle w:val="Heading1"/>
        <w:ind w:left="8" w:right="148"/>
        <w:rPr/>
      </w:pPr>
      <w:r>
        <w:rPr/>
        <w:t>Полезные</w:t>
      </w:r>
      <w:r>
        <w:rPr>
          <w:spacing w:val="-7"/>
        </w:rPr>
        <w:t xml:space="preserve"> </w:t>
      </w:r>
      <w:r>
        <w:rPr/>
        <w:t>ресурсы</w:t>
      </w:r>
      <w:r>
        <w:rPr>
          <w:spacing w:val="-8"/>
        </w:rPr>
        <w:t xml:space="preserve"> </w:t>
      </w:r>
      <w:r>
        <w:rPr/>
        <w:t>для</w:t>
      </w:r>
      <w:r>
        <w:rPr>
          <w:spacing w:val="-5"/>
        </w:rPr>
        <w:t xml:space="preserve"> </w:t>
      </w:r>
      <w:r>
        <w:rPr/>
        <w:t>преподавания</w:t>
      </w:r>
      <w:r>
        <w:rPr>
          <w:spacing w:val="-7"/>
        </w:rPr>
        <w:t xml:space="preserve"> </w:t>
      </w:r>
      <w:r>
        <w:rPr/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>
      <w:pPr>
        <w:pStyle w:val="Normal"/>
        <w:spacing w:before="3" w:after="0"/>
        <w:ind w:hanging="0" w:left="8" w:right="148"/>
        <w:jc w:val="center"/>
        <w:rPr>
          <w:b/>
          <w:sz w:val="28"/>
        </w:rPr>
      </w:pPr>
      <w:r>
        <w:rPr>
          <w:b/>
          <w:sz w:val="28"/>
        </w:rPr>
        <w:t>«Основы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защиты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Родины»</w:t>
      </w:r>
    </w:p>
    <w:p>
      <w:pPr>
        <w:pStyle w:val="BodyText"/>
        <w:spacing w:before="9" w:after="0"/>
        <w:ind w:hanging="0" w:left="0" w:right="0"/>
        <w:jc w:val="left"/>
        <w:rPr>
          <w:b/>
          <w:sz w:val="15"/>
        </w:rPr>
      </w:pPr>
      <w:r>
        <w:rPr>
          <w:b/>
          <w:sz w:val="15"/>
        </w:rPr>
      </w:r>
    </w:p>
    <w:tbl>
      <w:tblPr>
        <w:tblW w:w="9749" w:type="dxa"/>
        <w:jc w:val="left"/>
        <w:tblInd w:w="1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32"/>
        <w:gridCol w:w="3091"/>
        <w:gridCol w:w="2126"/>
      </w:tblGrid>
      <w:tr>
        <w:trPr>
          <w:trHeight w:val="304" w:hRule="atLeast"/>
        </w:trPr>
        <w:tc>
          <w:tcPr>
            <w:tcW w:w="4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64" w:before="157" w:after="0"/>
              <w:ind w:hanging="248" w:left="1202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/ назначение ресурса</w:t>
            </w:r>
          </w:p>
        </w:tc>
        <w:tc>
          <w:tcPr>
            <w:tcW w:w="5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634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ресурс</w:t>
            </w:r>
          </w:p>
        </w:tc>
      </w:tr>
      <w:tr>
        <w:trPr>
          <w:trHeight w:val="606" w:hRule="atLeast"/>
        </w:trPr>
        <w:tc>
          <w:tcPr>
            <w:tcW w:w="45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 w:before="0" w:after="0"/>
              <w:ind w:left="2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ссылка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/</w:t>
            </w:r>
          </w:p>
          <w:p>
            <w:pPr>
              <w:pStyle w:val="TableParagraph"/>
              <w:spacing w:before="29" w:after="0"/>
              <w:ind w:left="119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укороченная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ссылка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2" w:after="0"/>
              <w:ind w:left="650" w:righ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QR-</w:t>
            </w:r>
            <w:r>
              <w:rPr>
                <w:b/>
                <w:spacing w:val="-5"/>
                <w:sz w:val="24"/>
              </w:rPr>
              <w:t>код</w:t>
            </w:r>
          </w:p>
        </w:tc>
      </w:tr>
      <w:tr>
        <w:trPr>
          <w:trHeight w:val="2112" w:hRule="atLeast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 w:after="0"/>
              <w:ind w:left="0" w:right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264" w:before="0" w:after="0"/>
              <w:ind w:left="34" w:right="27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сайте ФГБНУ «Институт содержания</w:t>
            </w:r>
          </w:p>
          <w:p>
            <w:pPr>
              <w:pStyle w:val="TableParagraph"/>
              <w:spacing w:before="0" w:after="0"/>
              <w:ind w:left="33" w:right="2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В.С.</w:t>
            </w:r>
            <w:r>
              <w:rPr>
                <w:spacing w:val="-2"/>
                <w:sz w:val="24"/>
              </w:rPr>
              <w:t xml:space="preserve"> Леднева»</w:t>
            </w:r>
          </w:p>
          <w:p>
            <w:pPr>
              <w:pStyle w:val="TableParagraph"/>
              <w:spacing w:lineRule="auto" w:line="264"/>
              <w:ind w:left="786" w:right="779"/>
              <w:jc w:val="center"/>
              <w:rPr>
                <w:sz w:val="24"/>
              </w:rPr>
            </w:pPr>
            <w:r>
              <w:rPr>
                <w:sz w:val="24"/>
              </w:rPr>
              <w:t>«Единое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</w:t>
            </w: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0" w:right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73" w:after="0"/>
              <w:ind w:left="0" w:right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482" w:before="0" w:after="0"/>
              <w:ind w:hanging="195" w:left="520" w:right="0"/>
              <w:rPr>
                <w:sz w:val="24"/>
              </w:rPr>
            </w:pPr>
            <w:hyperlink r:id="rId40">
              <w:r>
                <w:rPr>
                  <w:rStyle w:val="Style8"/>
                  <w:color w:val="0000FF"/>
                  <w:spacing w:val="-2"/>
                  <w:sz w:val="24"/>
                  <w:u w:val="single" w:color="0000FF"/>
                </w:rPr>
                <w:t>https://edsoo.ru/mr-obzh/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41">
              <w:r>
                <w:rPr>
                  <w:rStyle w:val="Style8"/>
                  <w:color w:val="0000FF"/>
                  <w:spacing w:val="-2"/>
                  <w:sz w:val="24"/>
                  <w:u w:val="single" w:color="0000FF"/>
                </w:rPr>
                <w:t>https://clck.ru/3TvjSt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0" w:right="0"/>
              <w:rPr>
                <w:b/>
                <w:sz w:val="13"/>
              </w:rPr>
            </w:pPr>
            <w:r>
              <w:rPr>
                <w:b/>
                <w:sz w:val="13"/>
              </w:rPr>
            </w:r>
          </w:p>
          <w:p>
            <w:pPr>
              <w:pStyle w:val="TableParagraph"/>
              <w:spacing w:before="0" w:after="0"/>
              <w:ind w:left="161" w:right="0"/>
              <w:rPr>
                <w:sz w:val="20"/>
              </w:rPr>
            </w:pPr>
            <w:r>
              <w:rPr/>
              <w:drawing>
                <wp:inline distT="0" distB="0" distL="0" distR="0">
                  <wp:extent cx="1112520" cy="1112520"/>
                  <wp:effectExtent l="0" t="0" r="0" b="0"/>
                  <wp:docPr id="17" name="Imag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1112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109" w:hRule="atLeast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0" w:right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0" w:after="0"/>
              <w:ind w:left="0" w:right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73" w:after="0"/>
              <w:ind w:left="0" w:right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0" w:after="0"/>
              <w:ind w:left="33" w:right="27"/>
              <w:jc w:val="center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8" w:after="0"/>
              <w:ind w:left="0" w:right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264" w:before="0" w:after="0"/>
              <w:ind w:left="119" w:right="114"/>
              <w:jc w:val="center"/>
              <w:rPr>
                <w:sz w:val="24"/>
              </w:rPr>
            </w:pPr>
            <w:hyperlink r:id="rId43">
              <w:r>
                <w:rPr>
                  <w:rStyle w:val="Style8"/>
                  <w:color w:val="0000FF"/>
                  <w:sz w:val="24"/>
                  <w:u w:val="single" w:color="0000FF"/>
                </w:rPr>
                <w:t>https://edsoo.ru/normativnye-</w:t>
              </w:r>
            </w:hyperlink>
            <w:hyperlink r:id="rId44">
              <w:r>
                <w:rPr>
                  <w:rStyle w:val="Style8"/>
                  <w:color w:val="0000FF"/>
                  <w:spacing w:val="-2"/>
                  <w:sz w:val="24"/>
                  <w:u w:val="single" w:color="0000FF"/>
                </w:rPr>
                <w:t>dokumenty/</w:t>
              </w:r>
            </w:hyperlink>
          </w:p>
          <w:p>
            <w:pPr>
              <w:pStyle w:val="TableParagraph"/>
              <w:spacing w:before="269" w:after="0"/>
              <w:ind w:left="6" w:right="0"/>
              <w:jc w:val="center"/>
              <w:rPr>
                <w:sz w:val="24"/>
              </w:rPr>
            </w:pPr>
            <w:hyperlink r:id="rId45">
              <w:r>
                <w:rPr>
                  <w:rStyle w:val="Style8"/>
                  <w:color w:val="0000FF"/>
                  <w:spacing w:val="-2"/>
                  <w:sz w:val="24"/>
                  <w:u w:val="single" w:color="0000FF"/>
                </w:rPr>
                <w:t>https://clck.ru/3UAsCa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 w:after="0"/>
              <w:ind w:left="0" w:right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before="0" w:after="0"/>
              <w:ind w:left="129" w:right="0"/>
              <w:rPr>
                <w:sz w:val="20"/>
              </w:rPr>
            </w:pPr>
            <w:r>
              <w:rPr/>
              <w:drawing>
                <wp:inline distT="0" distB="0" distL="0" distR="0">
                  <wp:extent cx="1133475" cy="1130935"/>
                  <wp:effectExtent l="0" t="0" r="0" b="0"/>
                  <wp:docPr id="18" name="Image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0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109" w:hRule="atLeast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0" w:right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0" w:after="0"/>
              <w:ind w:left="0" w:right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76" w:after="0"/>
              <w:ind w:left="0" w:right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0" w:after="0"/>
              <w:ind w:left="8" w:right="35"/>
              <w:jc w:val="center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программ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2" w:after="0"/>
              <w:ind w:left="0" w:right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264" w:before="0" w:after="0"/>
              <w:ind w:left="175" w:right="165"/>
              <w:jc w:val="center"/>
              <w:rPr>
                <w:sz w:val="24"/>
              </w:rPr>
            </w:pPr>
            <w:hyperlink r:id="rId47">
              <w:r>
                <w:rPr>
                  <w:rStyle w:val="Style8"/>
                  <w:color w:val="0000FF"/>
                  <w:sz w:val="24"/>
                  <w:u w:val="single" w:color="0000FF"/>
                </w:rPr>
                <w:t>https://edsoo.ru/konstruktor-</w:t>
              </w:r>
            </w:hyperlink>
            <w:hyperlink r:id="rId48">
              <w:r>
                <w:rPr>
                  <w:rStyle w:val="Style8"/>
                  <w:color w:val="0000FF"/>
                  <w:spacing w:val="-2"/>
                  <w:sz w:val="24"/>
                  <w:u w:val="single" w:color="0000FF"/>
                </w:rPr>
                <w:t>rabochih-programm/</w:t>
              </w:r>
            </w:hyperlink>
          </w:p>
          <w:p>
            <w:pPr>
              <w:pStyle w:val="TableParagraph"/>
              <w:spacing w:before="46" w:after="0"/>
              <w:ind w:left="0" w:right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0" w:after="0"/>
              <w:ind w:left="4" w:right="0"/>
              <w:jc w:val="center"/>
              <w:rPr>
                <w:sz w:val="24"/>
              </w:rPr>
            </w:pPr>
            <w:hyperlink r:id="rId49">
              <w:r>
                <w:rPr>
                  <w:rStyle w:val="Style8"/>
                  <w:color w:val="0000FF"/>
                  <w:spacing w:val="-2"/>
                  <w:sz w:val="24"/>
                  <w:u w:val="single" w:color="0000FF"/>
                </w:rPr>
                <w:t>https://clck.ru/3UAsET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0" w:right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0" w:after="0"/>
              <w:ind w:left="151" w:right="0"/>
              <w:rPr>
                <w:sz w:val="20"/>
              </w:rPr>
            </w:pPr>
            <w:r>
              <w:rPr/>
              <w:drawing>
                <wp:inline distT="0" distB="0" distL="0" distR="0">
                  <wp:extent cx="1152525" cy="1155065"/>
                  <wp:effectExtent l="0" t="0" r="0" b="0"/>
                  <wp:docPr id="19" name="Image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5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112" w:hRule="atLeast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64" w:before="145" w:after="0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 в соответствии с Порядком оказания первой помощи, рекомендованные Координационным советом по области образования «Здравоохранение</w:t>
            </w:r>
          </w:p>
          <w:p>
            <w:pPr>
              <w:pStyle w:val="TableParagraph"/>
              <w:spacing w:lineRule="exact" w:line="276" w:before="0" w:after="0"/>
              <w:ind w:left="33" w:right="2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науки»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0" w:right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66" w:after="0"/>
              <w:ind w:left="0" w:right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494" w:before="0" w:after="0"/>
              <w:ind w:hanging="252" w:left="393" w:right="0"/>
              <w:rPr>
                <w:sz w:val="24"/>
              </w:rPr>
            </w:pPr>
            <w:hyperlink r:id="rId51">
              <w:r>
                <w:rPr>
                  <w:rStyle w:val="Style8"/>
                  <w:color w:val="0000FF"/>
                  <w:spacing w:val="-2"/>
                  <w:sz w:val="24"/>
                  <w:u w:val="single" w:color="0000FF"/>
                </w:rPr>
                <w:t>https://allfirstaid.ru/node/875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52">
              <w:r>
                <w:rPr>
                  <w:rStyle w:val="Style8"/>
                  <w:color w:val="0000FF"/>
                  <w:spacing w:val="-2"/>
                  <w:sz w:val="24"/>
                  <w:u w:val="single" w:color="0000FF"/>
                </w:rPr>
                <w:t>https://clck.ru/3UAsUN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 w:after="1"/>
              <w:ind w:left="0" w:right="0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before="0" w:after="0"/>
              <w:ind w:left="181" w:right="0"/>
              <w:rPr>
                <w:sz w:val="20"/>
              </w:rPr>
            </w:pPr>
            <w:r>
              <w:rPr/>
              <w:drawing>
                <wp:inline distT="0" distB="0" distL="0" distR="0">
                  <wp:extent cx="1122045" cy="1119505"/>
                  <wp:effectExtent l="0" t="0" r="0" b="0"/>
                  <wp:docPr id="20" name="Image 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1119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955" w:hRule="atLeast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0" w:right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121" w:after="0"/>
              <w:ind w:left="0" w:right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0" w:after="0"/>
              <w:ind w:left="35"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  <w:p>
            <w:pPr>
              <w:pStyle w:val="TableParagraph"/>
              <w:ind w:left="34" w:right="27"/>
              <w:jc w:val="center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«Концерн</w:t>
            </w:r>
            <w:r>
              <w:rPr>
                <w:spacing w:val="-2"/>
                <w:sz w:val="24"/>
              </w:rPr>
              <w:t xml:space="preserve"> «Калашников»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2" w:after="0"/>
              <w:ind w:left="0" w:right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494" w:before="1" w:after="0"/>
              <w:ind w:hanging="200" w:left="386" w:right="0"/>
              <w:rPr>
                <w:sz w:val="24"/>
              </w:rPr>
            </w:pPr>
            <w:hyperlink r:id="rId54">
              <w:r>
                <w:rPr>
                  <w:rStyle w:val="Style8"/>
                  <w:color w:val="0000FF"/>
                  <w:spacing w:val="-2"/>
                  <w:sz w:val="24"/>
                  <w:u w:val="single" w:color="0000FF"/>
                </w:rPr>
                <w:t>https://kalashnikovgroup.ru/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55">
              <w:r>
                <w:rPr>
                  <w:rStyle w:val="Style8"/>
                  <w:color w:val="0000FF"/>
                  <w:spacing w:val="-2"/>
                  <w:sz w:val="24"/>
                  <w:u w:val="single" w:color="0000FF"/>
                </w:rPr>
                <w:t>https://clck.ru/3TSUUG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0" w:right="0"/>
              <w:rPr>
                <w:b/>
                <w:sz w:val="13"/>
              </w:rPr>
            </w:pPr>
            <w:r>
              <w:rPr>
                <w:b/>
                <w:sz w:val="13"/>
              </w:rPr>
            </w:r>
          </w:p>
          <w:p>
            <w:pPr>
              <w:pStyle w:val="TableParagraph"/>
              <w:spacing w:before="0" w:after="0"/>
              <w:ind w:left="220" w:right="0"/>
              <w:rPr>
                <w:sz w:val="20"/>
              </w:rPr>
            </w:pPr>
            <w:r>
              <w:rPr/>
              <w:drawing>
                <wp:inline distT="0" distB="0" distL="0" distR="0">
                  <wp:extent cx="1061720" cy="1049655"/>
                  <wp:effectExtent l="0" t="0" r="0" b="0"/>
                  <wp:docPr id="21" name="Image 6" descr="http://qrcoder.ru/code/?https%3A%2F%2Fkalashnikovgroup.ru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6" descr="http://qrcoder.ru/code/?https%3A%2F%2Fkalashnikovgroup.ru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720" cy="1049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090" w:hRule="atLeast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0" w:right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37" w:after="0"/>
              <w:ind w:left="0" w:right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264" w:before="0" w:after="0"/>
              <w:ind w:firstLine="5" w:left="292" w:right="287"/>
              <w:jc w:val="center"/>
              <w:rPr>
                <w:sz w:val="24"/>
              </w:rPr>
            </w:pPr>
            <w:r>
              <w:rPr>
                <w:sz w:val="24"/>
              </w:rPr>
              <w:t>Материалы сайта «Интернет-служба Экстренной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 МЧС России»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64" w:before="0" w:after="0"/>
              <w:ind w:hanging="1" w:left="129" w:right="124"/>
              <w:jc w:val="center"/>
              <w:rPr>
                <w:sz w:val="24"/>
              </w:rPr>
            </w:pPr>
            <w:hyperlink r:id="rId57">
              <w:r>
                <w:rPr>
                  <w:rStyle w:val="Style8"/>
                  <w:color w:val="0000FF"/>
                  <w:spacing w:val="-2"/>
                  <w:sz w:val="24"/>
                  <w:u w:val="single" w:color="0000FF"/>
                </w:rPr>
                <w:t>https://psi.mchs.gov.ru/deyat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58">
              <w:r>
                <w:rPr>
                  <w:rStyle w:val="Style8"/>
                  <w:color w:val="0000FF"/>
                  <w:sz w:val="24"/>
                  <w:u w:val="single" w:color="0000FF"/>
                </w:rPr>
                <w:t>elnost/podgotovka-i-</w:t>
              </w:r>
            </w:hyperlink>
            <w:hyperlink r:id="rId59">
              <w:r>
                <w:rPr>
                  <w:rStyle w:val="Style8"/>
                  <w:color w:val="0000FF"/>
                  <w:sz w:val="24"/>
                  <w:u w:val="single" w:color="0000FF"/>
                </w:rPr>
                <w:t>prosveschenie-</w:t>
              </w:r>
            </w:hyperlink>
            <w:hyperlink r:id="rId60">
              <w:r>
                <w:rPr>
                  <w:rStyle w:val="Style8"/>
                  <w:color w:val="0000FF"/>
                  <w:sz w:val="24"/>
                  <w:u w:val="single" w:color="0000FF"/>
                </w:rPr>
                <w:t>naseleniya/psihologicheskoe-</w:t>
              </w:r>
            </w:hyperlink>
            <w:hyperlink r:id="rId61">
              <w:r>
                <w:rPr>
                  <w:rStyle w:val="Style8"/>
                  <w:color w:val="0000FF"/>
                  <w:spacing w:val="-2"/>
                  <w:sz w:val="24"/>
                  <w:u w:val="single" w:color="0000FF"/>
                </w:rPr>
                <w:t>prosveschenie</w:t>
              </w:r>
            </w:hyperlink>
          </w:p>
          <w:p>
            <w:pPr>
              <w:pStyle w:val="TableParagraph"/>
              <w:spacing w:before="267" w:after="0"/>
              <w:ind w:left="119" w:right="114"/>
              <w:jc w:val="center"/>
              <w:rPr>
                <w:sz w:val="24"/>
              </w:rPr>
            </w:pPr>
            <w:hyperlink r:id="rId62">
              <w:r>
                <w:rPr>
                  <w:rStyle w:val="Style8"/>
                  <w:color w:val="0000FF"/>
                  <w:spacing w:val="-2"/>
                  <w:sz w:val="24"/>
                  <w:u w:val="single" w:color="0000FF"/>
                </w:rPr>
                <w:t>https://clck.ru/3TSUYR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0" w:right="0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before="0" w:after="0"/>
              <w:ind w:left="209" w:right="0"/>
              <w:rPr>
                <w:sz w:val="20"/>
              </w:rPr>
            </w:pPr>
            <w:r>
              <w:rPr/>
              <w:drawing>
                <wp:inline distT="0" distB="0" distL="0" distR="0">
                  <wp:extent cx="1111885" cy="1109345"/>
                  <wp:effectExtent l="0" t="0" r="0" b="0"/>
                  <wp:docPr id="22" name="Image 7" descr="http://qrcoder.ru/code/?https%3A%2F%2Fpsi.mchs.gov.ru%2Fdeyatelnost%2Fpodgotovka-i-prosveschenie-naseleniya%2Fpsihologicheskoe-prosveschenie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7" descr="http://qrcoder.ru/code/?https%3A%2F%2Fpsi.mchs.gov.ru%2Fdeyatelnost%2Fpodgotovka-i-prosveschenie-naseleniya%2Fpsihologicheskoe-prosveschenie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885" cy="1109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>
      <w:footerReference w:type="default" r:id="rId64"/>
      <w:footerReference w:type="first" r:id="rId65"/>
      <w:type w:val="nextPage"/>
      <w:pgSz w:w="11906" w:h="16838"/>
      <w:pgMar w:left="1417" w:right="708" w:gutter="0" w:header="0" w:top="1040" w:footer="746" w:bottom="9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hanging="0"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6868160</wp:posOffset>
              </wp:positionH>
              <wp:positionV relativeFrom="page">
                <wp:posOffset>10079355</wp:posOffset>
              </wp:positionV>
              <wp:extent cx="203835" cy="180975"/>
              <wp:effectExtent l="0" t="0" r="0" b="0"/>
              <wp:wrapNone/>
              <wp:docPr id="7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before="11" w:after="0"/>
                            <w:ind w:hanging="0" w:left="20" w:right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</w:rPr>
                            <w:t>14</w: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540.8pt;margin-top:793.65pt;width:16pt;height:14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5"/>
                      <w:spacing w:before="11" w:after="0"/>
                      <w:ind w:hanging="0" w:left="20" w:right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</w:rPr>
                      <w:t>14</w:t>
                    </w:r>
                    <w:r>
                      <w:rPr>
                        <w:sz w:val="22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hanging="0"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6868160</wp:posOffset>
              </wp:positionH>
              <wp:positionV relativeFrom="page">
                <wp:posOffset>10079355</wp:posOffset>
              </wp:positionV>
              <wp:extent cx="203835" cy="180975"/>
              <wp:effectExtent l="0" t="0" r="0" b="0"/>
              <wp:wrapNone/>
              <wp:docPr id="8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before="11" w:after="0"/>
                            <w:ind w:hanging="0" w:left="20" w:right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</w:rPr>
                            <w:t>15</w: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540.8pt;margin-top:793.65pt;width:16pt;height:14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5"/>
                      <w:spacing w:before="11" w:after="0"/>
                      <w:ind w:hanging="0" w:left="20" w:right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</w:rPr>
                      <w:t>15</w:t>
                    </w:r>
                    <w:r>
                      <w:rPr>
                        <w:sz w:val="22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hanging="0"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6868160</wp:posOffset>
              </wp:positionH>
              <wp:positionV relativeFrom="page">
                <wp:posOffset>10079355</wp:posOffset>
              </wp:positionV>
              <wp:extent cx="203835" cy="180975"/>
              <wp:effectExtent l="0" t="0" r="0" b="0"/>
              <wp:wrapNone/>
              <wp:docPr id="9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before="11" w:after="0"/>
                            <w:ind w:hanging="0" w:left="20" w:right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</w:rPr>
                            <w:t>18</w: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540.8pt;margin-top:793.65pt;width:16pt;height:14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5"/>
                      <w:spacing w:before="11" w:after="0"/>
                      <w:ind w:hanging="0" w:left="20" w:right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</w:rPr>
                      <w:t>18</w:t>
                    </w:r>
                    <w:r>
                      <w:rPr>
                        <w:sz w:val="22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hanging="0"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6868160</wp:posOffset>
              </wp:positionH>
              <wp:positionV relativeFrom="page">
                <wp:posOffset>10079355</wp:posOffset>
              </wp:positionV>
              <wp:extent cx="203835" cy="180975"/>
              <wp:effectExtent l="0" t="0" r="0" b="0"/>
              <wp:wrapNone/>
              <wp:docPr id="10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before="11" w:after="0"/>
                            <w:ind w:hanging="0" w:left="20" w:right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</w:rPr>
                            <w:t>19</w: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540.8pt;margin-top:793.65pt;width:16pt;height:14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5"/>
                      <w:spacing w:before="11" w:after="0"/>
                      <w:ind w:hanging="0" w:left="20" w:right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</w:rPr>
                      <w:t>19</w:t>
                    </w:r>
                    <w:r>
                      <w:rPr>
                        <w:sz w:val="22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hanging="0"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6868160</wp:posOffset>
              </wp:positionH>
              <wp:positionV relativeFrom="page">
                <wp:posOffset>10079355</wp:posOffset>
              </wp:positionV>
              <wp:extent cx="203835" cy="180975"/>
              <wp:effectExtent l="0" t="0" r="0" b="0"/>
              <wp:wrapNone/>
              <wp:docPr id="11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before="11" w:after="0"/>
                            <w:ind w:hanging="0" w:left="20" w:right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</w:rPr>
                            <w:t>20</w: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540.8pt;margin-top:793.65pt;width:16pt;height:14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5"/>
                      <w:spacing w:before="11" w:after="0"/>
                      <w:ind w:hanging="0" w:left="20" w:right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</w:rPr>
                      <w:t>20</w:t>
                    </w:r>
                    <w:r>
                      <w:rPr>
                        <w:sz w:val="22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hanging="0"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0">
              <wp:simplePos x="0" y="0"/>
              <wp:positionH relativeFrom="page">
                <wp:posOffset>6868160</wp:posOffset>
              </wp:positionH>
              <wp:positionV relativeFrom="page">
                <wp:posOffset>10079355</wp:posOffset>
              </wp:positionV>
              <wp:extent cx="203835" cy="180975"/>
              <wp:effectExtent l="0" t="0" r="0" b="0"/>
              <wp:wrapNone/>
              <wp:docPr id="12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before="11" w:after="0"/>
                            <w:ind w:hanging="0" w:left="20" w:right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</w:rPr>
                            <w:t>21</w: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540.8pt;margin-top:793.65pt;width:16pt;height:14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5"/>
                      <w:spacing w:before="11" w:after="0"/>
                      <w:ind w:hanging="0" w:left="20" w:right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</w:rPr>
                      <w:t>21</w:t>
                    </w:r>
                    <w:r>
                      <w:rPr>
                        <w:sz w:val="22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hanging="0"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6868160</wp:posOffset>
              </wp:positionH>
              <wp:positionV relativeFrom="page">
                <wp:posOffset>10079355</wp:posOffset>
              </wp:positionV>
              <wp:extent cx="203835" cy="180975"/>
              <wp:effectExtent l="0" t="0" r="0" b="0"/>
              <wp:wrapNone/>
              <wp:docPr id="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before="11" w:after="0"/>
                            <w:ind w:hanging="0" w:left="20" w:right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</w:rPr>
                            <w:t>2</w: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40.8pt;margin-top:793.65pt;width:16pt;height:14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5"/>
                      <w:spacing w:before="11" w:after="0"/>
                      <w:ind w:hanging="0" w:left="20" w:right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</w:rPr>
                      <w:t>2</w:t>
                    </w:r>
                    <w:r>
                      <w:rPr>
                        <w:sz w:val="22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hanging="0"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6868160</wp:posOffset>
              </wp:positionH>
              <wp:positionV relativeFrom="page">
                <wp:posOffset>10079355</wp:posOffset>
              </wp:positionV>
              <wp:extent cx="203835" cy="180975"/>
              <wp:effectExtent l="0" t="0" r="0" b="0"/>
              <wp:wrapNone/>
              <wp:docPr id="13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before="11" w:after="0"/>
                            <w:ind w:hanging="0" w:left="20" w:right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</w:rPr>
                            <w:t>22</w: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540.8pt;margin-top:793.65pt;width:16pt;height:14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5"/>
                      <w:spacing w:before="11" w:after="0"/>
                      <w:ind w:hanging="0" w:left="20" w:right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</w:rPr>
                      <w:t>22</w:t>
                    </w:r>
                    <w:r>
                      <w:rPr>
                        <w:sz w:val="22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hanging="0"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6868160</wp:posOffset>
              </wp:positionH>
              <wp:positionV relativeFrom="page">
                <wp:posOffset>10079355</wp:posOffset>
              </wp:positionV>
              <wp:extent cx="203835" cy="180975"/>
              <wp:effectExtent l="0" t="0" r="0" b="0"/>
              <wp:wrapNone/>
              <wp:docPr id="14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before="11" w:after="0"/>
                            <w:ind w:hanging="0" w:left="20" w:right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</w:rPr>
                            <w:t>25</w: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540.8pt;margin-top:793.65pt;width:16pt;height:14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5"/>
                      <w:spacing w:before="11" w:after="0"/>
                      <w:ind w:hanging="0" w:left="20" w:right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</w:rPr>
                      <w:t>25</w:t>
                    </w:r>
                    <w:r>
                      <w:rPr>
                        <w:sz w:val="22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hanging="0"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6868160</wp:posOffset>
              </wp:positionH>
              <wp:positionV relativeFrom="page">
                <wp:posOffset>10079355</wp:posOffset>
              </wp:positionV>
              <wp:extent cx="203835" cy="180975"/>
              <wp:effectExtent l="0" t="0" r="0" b="0"/>
              <wp:wrapNone/>
              <wp:docPr id="15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before="11" w:after="0"/>
                            <w:ind w:hanging="0" w:left="20" w:right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</w:rPr>
                            <w:t>26</w: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540.8pt;margin-top:793.65pt;width:16pt;height:14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5"/>
                      <w:spacing w:before="11" w:after="0"/>
                      <w:ind w:hanging="0" w:left="20" w:right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</w:rPr>
                      <w:t>26</w:t>
                    </w:r>
                    <w:r>
                      <w:rPr>
                        <w:sz w:val="22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hanging="0"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6868160</wp:posOffset>
              </wp:positionH>
              <wp:positionV relativeFrom="page">
                <wp:posOffset>10079355</wp:posOffset>
              </wp:positionV>
              <wp:extent cx="203835" cy="180975"/>
              <wp:effectExtent l="0" t="0" r="0" b="0"/>
              <wp:wrapNone/>
              <wp:docPr id="16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before="11" w:after="0"/>
                            <w:ind w:hanging="0" w:left="20" w:right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</w:rPr>
                            <w:t>28</w: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540.8pt;margin-top:793.65pt;width:16pt;height:14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5"/>
                      <w:spacing w:before="11" w:after="0"/>
                      <w:ind w:hanging="0" w:left="20" w:right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</w:rPr>
                      <w:t>28</w:t>
                    </w:r>
                    <w:r>
                      <w:rPr>
                        <w:sz w:val="22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hanging="0" w:left="0" w:right="0"/>
      <w:jc w:val="left"/>
      <w:rPr>
        <w:sz w:val="20"/>
      </w:rPr>
    </w:pPr>
    <w:r>
      <w:rPr/>
      <mc:AlternateContent>
        <mc:Choice Requires="wps">
          <w:drawing>
            <wp:anchor behindDoc="1" distT="0" distB="0" distL="0" distR="0" simplePos="0" locked="0" layoutInCell="0" allowOverlap="1" relativeHeight="67">
              <wp:simplePos x="0" y="0"/>
              <wp:positionH relativeFrom="page">
                <wp:posOffset>6868160</wp:posOffset>
              </wp:positionH>
              <wp:positionV relativeFrom="page">
                <wp:posOffset>10079355</wp:posOffset>
              </wp:positionV>
              <wp:extent cx="203835" cy="180975"/>
              <wp:effectExtent l="0" t="0" r="0" b="0"/>
              <wp:wrapNone/>
              <wp:docPr id="23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before="11" w:after="0"/>
                            <w:ind w:hanging="0" w:left="20" w:right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</w:rPr>
                            <w:t>29</w: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540.8pt;margin-top:793.65pt;width:16pt;height:14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5"/>
                      <w:spacing w:before="11" w:after="0"/>
                      <w:ind w:hanging="0" w:left="20" w:right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</w:rPr>
                      <w:t>29</w:t>
                    </w:r>
                    <w:r>
                      <w:rPr>
                        <w:sz w:val="22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hanging="0"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6868160</wp:posOffset>
              </wp:positionH>
              <wp:positionV relativeFrom="page">
                <wp:posOffset>10079355</wp:posOffset>
              </wp:positionV>
              <wp:extent cx="203835" cy="180975"/>
              <wp:effectExtent l="0" t="0" r="0" b="0"/>
              <wp:wrapNone/>
              <wp:docPr id="2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before="11" w:after="0"/>
                            <w:ind w:hanging="0" w:left="20" w:right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</w:rPr>
                            <w:t>2</w: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40.8pt;margin-top:793.65pt;width:16pt;height:14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5"/>
                      <w:spacing w:before="11" w:after="0"/>
                      <w:ind w:hanging="0" w:left="20" w:right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</w:rPr>
                      <w:t>2</w:t>
                    </w:r>
                    <w:r>
                      <w:rPr>
                        <w:sz w:val="22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hanging="0"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6868160</wp:posOffset>
              </wp:positionH>
              <wp:positionV relativeFrom="page">
                <wp:posOffset>10079355</wp:posOffset>
              </wp:positionV>
              <wp:extent cx="203835" cy="180975"/>
              <wp:effectExtent l="0" t="0" r="0" b="0"/>
              <wp:wrapNone/>
              <wp:docPr id="3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before="11" w:after="0"/>
                            <w:ind w:hanging="0" w:left="20" w:right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</w:rPr>
                            <w:t>3</w: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40.8pt;margin-top:793.65pt;width:16pt;height:14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5"/>
                      <w:spacing w:before="11" w:after="0"/>
                      <w:ind w:hanging="0" w:left="20" w:right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</w:rPr>
                      <w:t>3</w:t>
                    </w:r>
                    <w:r>
                      <w:rPr>
                        <w:sz w:val="22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hanging="0"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6868160</wp:posOffset>
              </wp:positionH>
              <wp:positionV relativeFrom="page">
                <wp:posOffset>10079355</wp:posOffset>
              </wp:positionV>
              <wp:extent cx="203835" cy="180975"/>
              <wp:effectExtent l="0" t="0" r="0" b="0"/>
              <wp:wrapNone/>
              <wp:docPr id="4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before="11" w:after="0"/>
                            <w:ind w:hanging="0" w:left="20" w:right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</w:rPr>
                            <w:t>4</w: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40.8pt;margin-top:793.65pt;width:16pt;height:14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5"/>
                      <w:spacing w:before="11" w:after="0"/>
                      <w:ind w:hanging="0" w:left="20" w:right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</w:rPr>
                      <w:t>4</w:t>
                    </w:r>
                    <w:r>
                      <w:rPr>
                        <w:sz w:val="22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hanging="0"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7">
              <wp:simplePos x="0" y="0"/>
              <wp:positionH relativeFrom="page">
                <wp:posOffset>6868160</wp:posOffset>
              </wp:positionH>
              <wp:positionV relativeFrom="page">
                <wp:posOffset>10079355</wp:posOffset>
              </wp:positionV>
              <wp:extent cx="203835" cy="180975"/>
              <wp:effectExtent l="0" t="0" r="0" b="0"/>
              <wp:wrapNone/>
              <wp:docPr id="5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before="11" w:after="0"/>
                            <w:ind w:hanging="0" w:left="20" w:right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</w:rPr>
                            <w:t>7</w: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540.8pt;margin-top:793.65pt;width:16pt;height:14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5"/>
                      <w:spacing w:before="11" w:after="0"/>
                      <w:ind w:hanging="0" w:left="20" w:right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</w:rPr>
                      <w:t>7</w:t>
                    </w:r>
                    <w:r>
                      <w:rPr>
                        <w:sz w:val="22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hanging="0"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6868160</wp:posOffset>
              </wp:positionH>
              <wp:positionV relativeFrom="page">
                <wp:posOffset>10079355</wp:posOffset>
              </wp:positionV>
              <wp:extent cx="203835" cy="180975"/>
              <wp:effectExtent l="0" t="0" r="0" b="0"/>
              <wp:wrapNone/>
              <wp:docPr id="6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before="11" w:after="0"/>
                            <w:ind w:hanging="0" w:left="20" w:right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</w:rPr>
                            <w:t>11</w: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540.8pt;margin-top:793.65pt;width:16pt;height:14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5"/>
                      <w:spacing w:before="11" w:after="0"/>
                      <w:ind w:hanging="0" w:left="20" w:right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</w:rPr>
                      <w:t>11</w:t>
                    </w:r>
                    <w:r>
                      <w:rPr>
                        <w:sz w:val="22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"/>
      <w:lvlJc w:val="left"/>
      <w:pPr>
        <w:tabs>
          <w:tab w:val="num" w:pos="0"/>
        </w:tabs>
        <w:ind w:left="1" w:hanging="284"/>
      </w:pPr>
      <w:rPr>
        <w:rFonts w:ascii="Symbol" w:hAnsi="Symbol" w:cs="Symbol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78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56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34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12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90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68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46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25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"/>
      <w:lvlJc w:val="left"/>
      <w:pPr>
        <w:tabs>
          <w:tab w:val="num" w:pos="0"/>
        </w:tabs>
        <w:ind w:left="1005" w:hanging="284"/>
      </w:pPr>
      <w:rPr>
        <w:rFonts w:ascii="Symbol" w:hAnsi="Symbol" w:cs="Symbol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78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56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34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12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90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68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46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25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"/>
      <w:lvlJc w:val="left"/>
      <w:pPr>
        <w:tabs>
          <w:tab w:val="num" w:pos="0"/>
        </w:tabs>
        <w:ind w:left="1" w:hanging="284"/>
      </w:pPr>
      <w:rPr>
        <w:rFonts w:ascii="Symbol" w:hAnsi="Symbol" w:cs="Symbol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78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56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34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12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90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68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46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25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spacing w:before="74" w:after="0"/>
      <w:ind w:left="709" w:right="148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uiPriority w:val="1"/>
    <w:qFormat/>
    <w:pPr>
      <w:ind w:firstLine="707" w:left="1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uiPriority w:val="1"/>
    <w:qFormat/>
    <w:pPr>
      <w:ind w:firstLine="719" w:left="1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spacing w:before="27" w:after="0"/>
      <w:ind w:left="119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hyperlink" Target="https://edsoo.ru/normativnye-dokumenty/" TargetMode="External"/><Relationship Id="rId6" Type="http://schemas.openxmlformats.org/officeDocument/2006/relationships/hyperlink" Target="https://edsoo.ru/konstruktor-rabochih-programm/" TargetMode="External"/><Relationship Id="rId7" Type="http://schemas.openxmlformats.org/officeDocument/2006/relationships/footer" Target="footer4.xml"/><Relationship Id="rId8" Type="http://schemas.openxmlformats.org/officeDocument/2006/relationships/footer" Target="footer5.xml"/><Relationship Id="rId9" Type="http://schemas.openxmlformats.org/officeDocument/2006/relationships/footer" Target="footer6.xml"/><Relationship Id="rId10" Type="http://schemas.openxmlformats.org/officeDocument/2006/relationships/footer" Target="footer7.xml"/><Relationship Id="rId11" Type="http://schemas.openxmlformats.org/officeDocument/2006/relationships/footer" Target="footer8.xml"/><Relationship Id="rId12" Type="http://schemas.openxmlformats.org/officeDocument/2006/relationships/footer" Target="footer9.xml"/><Relationship Id="rId13" Type="http://schemas.openxmlformats.org/officeDocument/2006/relationships/footer" Target="footer10.xml"/><Relationship Id="rId14" Type="http://schemas.openxmlformats.org/officeDocument/2006/relationships/footer" Target="footer11.xml"/><Relationship Id="rId15" Type="http://schemas.openxmlformats.org/officeDocument/2006/relationships/footer" Target="footer12.xml"/><Relationship Id="rId16" Type="http://schemas.openxmlformats.org/officeDocument/2006/relationships/footer" Target="footer13.xml"/><Relationship Id="rId17" Type="http://schemas.openxmlformats.org/officeDocument/2006/relationships/footer" Target="footer14.xml"/><Relationship Id="rId18" Type="http://schemas.openxmlformats.org/officeDocument/2006/relationships/footer" Target="footer15.xml"/><Relationship Id="rId19" Type="http://schemas.openxmlformats.org/officeDocument/2006/relationships/footer" Target="footer16.xml"/><Relationship Id="rId20" Type="http://schemas.openxmlformats.org/officeDocument/2006/relationships/footer" Target="footer17.xml"/><Relationship Id="rId21" Type="http://schemas.openxmlformats.org/officeDocument/2006/relationships/footer" Target="footer18.xml"/><Relationship Id="rId22" Type="http://schemas.openxmlformats.org/officeDocument/2006/relationships/footer" Target="footer19.xml"/><Relationship Id="rId23" Type="http://schemas.openxmlformats.org/officeDocument/2006/relationships/footer" Target="footer20.xml"/><Relationship Id="rId24" Type="http://schemas.openxmlformats.org/officeDocument/2006/relationships/footer" Target="footer21.xml"/><Relationship Id="rId25" Type="http://schemas.openxmlformats.org/officeDocument/2006/relationships/footer" Target="footer22.xml"/><Relationship Id="rId26" Type="http://schemas.openxmlformats.org/officeDocument/2006/relationships/footer" Target="footer23.xml"/><Relationship Id="rId27" Type="http://schemas.openxmlformats.org/officeDocument/2006/relationships/footer" Target="footer24.xml"/><Relationship Id="rId28" Type="http://schemas.openxmlformats.org/officeDocument/2006/relationships/hyperlink" Target="https://edsoo.ru/" TargetMode="External"/><Relationship Id="rId29" Type="http://schemas.openxmlformats.org/officeDocument/2006/relationships/hyperlink" Target="https://edsoo.ru/wp-content/uploads/2023/08/&#1042;&#1059;&#1044;_&#1056;&#1055;_&#1053;&#1042;&#1055;_10-11-&#1082;&#1083;_&#1053;&#1086;&#1074;&#1072;&#1103;.pdf" TargetMode="External"/><Relationship Id="rId30" Type="http://schemas.openxmlformats.org/officeDocument/2006/relationships/hyperlink" Target="https://edsoo.ru/wp-content/uploads/2023/08/&#1042;&#1059;&#1044;_&#1056;&#1055;_&#1053;&#1042;&#1055;_10-11-&#1082;&#1083;_&#1053;&#1086;&#1074;&#1072;&#1103;.pdf" TargetMode="External"/><Relationship Id="rId31" Type="http://schemas.openxmlformats.org/officeDocument/2006/relationships/hyperlink" Target="https://edsoo.ru/wp-content/uploads/2023/08/&#1042;&#1059;&#1044;_&#1056;&#1055;_&#1055;&#1077;&#1088;&#1074;&#1072;&#1103;-&#1087;&#1086;&#1084;&#1086;&#1097;&#1100;_&#1053;&#1086;&#1074;&#1072;&#1103;.pdf" TargetMode="External"/><Relationship Id="rId32" Type="http://schemas.openxmlformats.org/officeDocument/2006/relationships/hyperlink" Target="https://edsoo.ru/wp-content/uploads/2023/08/&#1042;&#1059;&#1044;_&#1056;&#1055;_&#1055;&#1077;&#1088;&#1074;&#1072;&#1103;-&#1087;&#1086;&#1084;&#1086;&#1097;&#1100;_&#1053;&#1086;&#1074;&#1072;&#1103;.pdf" TargetMode="External"/><Relationship Id="rId33" Type="http://schemas.openxmlformats.org/officeDocument/2006/relationships/footer" Target="footer25.xml"/><Relationship Id="rId34" Type="http://schemas.openxmlformats.org/officeDocument/2006/relationships/hyperlink" Target="https://edsoo.ru/" TargetMode="External"/><Relationship Id="rId35" Type="http://schemas.openxmlformats.org/officeDocument/2006/relationships/hyperlink" Target="https://max.ru/instrao" TargetMode="External"/><Relationship Id="rId36" Type="http://schemas.openxmlformats.org/officeDocument/2006/relationships/hyperlink" Target="https://web.max.ru/208467213" TargetMode="External"/><Relationship Id="rId37" Type="http://schemas.openxmlformats.org/officeDocument/2006/relationships/hyperlink" Target="https://edsoo.ru/goryachaya-liniya-po-voprosam-vvedeniya-ob/" TargetMode="External"/><Relationship Id="rId38" Type="http://schemas.openxmlformats.org/officeDocument/2006/relationships/footer" Target="footer26.xml"/><Relationship Id="rId39" Type="http://schemas.openxmlformats.org/officeDocument/2006/relationships/footer" Target="footer27.xml"/><Relationship Id="rId40" Type="http://schemas.openxmlformats.org/officeDocument/2006/relationships/hyperlink" Target="https://edsoo.ru/mr-obzh/" TargetMode="External"/><Relationship Id="rId41" Type="http://schemas.openxmlformats.org/officeDocument/2006/relationships/hyperlink" Target="https://clck.ru/3TvjSt" TargetMode="External"/><Relationship Id="rId42" Type="http://schemas.openxmlformats.org/officeDocument/2006/relationships/image" Target="media/image1.png"/><Relationship Id="rId43" Type="http://schemas.openxmlformats.org/officeDocument/2006/relationships/hyperlink" Target="https://edsoo.ru/normativnye-dokumenty/" TargetMode="External"/><Relationship Id="rId44" Type="http://schemas.openxmlformats.org/officeDocument/2006/relationships/hyperlink" Target="https://edsoo.ru/normativnye-dokumenty/" TargetMode="External"/><Relationship Id="rId45" Type="http://schemas.openxmlformats.org/officeDocument/2006/relationships/hyperlink" Target="https://clck.ru/3UAsCa" TargetMode="External"/><Relationship Id="rId46" Type="http://schemas.openxmlformats.org/officeDocument/2006/relationships/image" Target="media/image2.png"/><Relationship Id="rId47" Type="http://schemas.openxmlformats.org/officeDocument/2006/relationships/hyperlink" Target="https://edsoo.ru/konstruktor-rabochih-programm/" TargetMode="External"/><Relationship Id="rId48" Type="http://schemas.openxmlformats.org/officeDocument/2006/relationships/hyperlink" Target="https://edsoo.ru/konstruktor-rabochih-programm/" TargetMode="External"/><Relationship Id="rId49" Type="http://schemas.openxmlformats.org/officeDocument/2006/relationships/hyperlink" Target="https://clck.ru/3UAsET" TargetMode="External"/><Relationship Id="rId50" Type="http://schemas.openxmlformats.org/officeDocument/2006/relationships/image" Target="media/image3.png"/><Relationship Id="rId51" Type="http://schemas.openxmlformats.org/officeDocument/2006/relationships/hyperlink" Target="https://allfirstaid.ru/node/875" TargetMode="External"/><Relationship Id="rId52" Type="http://schemas.openxmlformats.org/officeDocument/2006/relationships/hyperlink" Target="https://clck.ru/3UAsUN" TargetMode="External"/><Relationship Id="rId53" Type="http://schemas.openxmlformats.org/officeDocument/2006/relationships/image" Target="media/image4.png"/><Relationship Id="rId54" Type="http://schemas.openxmlformats.org/officeDocument/2006/relationships/hyperlink" Target="https://kalashnikovgroup.ru/" TargetMode="External"/><Relationship Id="rId55" Type="http://schemas.openxmlformats.org/officeDocument/2006/relationships/hyperlink" Target="https://clck.ru/3TSUUG" TargetMode="External"/><Relationship Id="rId56" Type="http://schemas.openxmlformats.org/officeDocument/2006/relationships/image" Target="media/image5.png"/><Relationship Id="rId57" Type="http://schemas.openxmlformats.org/officeDocument/2006/relationships/hyperlink" Target="https://psi.mchs.gov.ru/deyatelnost/podgotovka-i-prosveschenie-naseleniya/psihologicheskoe-prosveschenie" TargetMode="External"/><Relationship Id="rId58" Type="http://schemas.openxmlformats.org/officeDocument/2006/relationships/hyperlink" Target="https://psi.mchs.gov.ru/deyatelnost/podgotovka-i-prosveschenie-naseleniya/psihologicheskoe-prosveschenie" TargetMode="External"/><Relationship Id="rId59" Type="http://schemas.openxmlformats.org/officeDocument/2006/relationships/hyperlink" Target="https://psi.mchs.gov.ru/deyatelnost/podgotovka-i-prosveschenie-naseleniya/psihologicheskoe-prosveschenie" TargetMode="External"/><Relationship Id="rId60" Type="http://schemas.openxmlformats.org/officeDocument/2006/relationships/hyperlink" Target="https://psi.mchs.gov.ru/deyatelnost/podgotovka-i-prosveschenie-naseleniya/psihologicheskoe-prosveschenie" TargetMode="External"/><Relationship Id="rId61" Type="http://schemas.openxmlformats.org/officeDocument/2006/relationships/hyperlink" Target="https://psi.mchs.gov.ru/deyatelnost/podgotovka-i-prosveschenie-naseleniya/psihologicheskoe-prosveschenie" TargetMode="External"/><Relationship Id="rId62" Type="http://schemas.openxmlformats.org/officeDocument/2006/relationships/hyperlink" Target="https://clck.ru/3TSUYR" TargetMode="External"/><Relationship Id="rId63" Type="http://schemas.openxmlformats.org/officeDocument/2006/relationships/image" Target="media/image6.png"/><Relationship Id="rId64" Type="http://schemas.openxmlformats.org/officeDocument/2006/relationships/footer" Target="footer28.xml"/><Relationship Id="rId65" Type="http://schemas.openxmlformats.org/officeDocument/2006/relationships/footer" Target="footer29.xml"/><Relationship Id="rId66" Type="http://schemas.openxmlformats.org/officeDocument/2006/relationships/numbering" Target="numbering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LibreOffice/24.8.5.2$Linux_X86_64 LibreOffice_project/480$Build-2</Application>
  <AppVersion>15.0000</AppVersion>
  <Pages>29</Pages>
  <Words>6357</Words>
  <Characters>47108</Characters>
  <CharactersWithSpaces>52969</CharactersWithSpaces>
  <Paragraphs>695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2026-08-24T08:43:15Z</dcterms:created>
  <dc:creator>Vladimir</dc:creator>
  <dc:description/>
  <dc:language>ru-RU</dc:language>
  <cp:lastModifiedBy/>
  <dcterms:modified xsi:type="dcterms:W3CDTF">2026-08-24T13:44:55Z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2026-08-21T00:00:00Z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2026-08-24T00:00:00Z</vt:filetime>
  </property>
  <property fmtid="{D5CDD505-2E9C-101B-9397-08002B2CF9AE}" pid="6" name="Producer">
    <vt:lpwstr>Microsoft® Word LTSC</vt:lpwstr>
  </property>
</Properties>
</file>