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48" w:rsidRDefault="00400AD7">
      <w:pPr>
        <w:pStyle w:val="a4"/>
      </w:pP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2026-2027</w:t>
      </w:r>
      <w:r>
        <w:rPr>
          <w:spacing w:val="-5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учителями</w:t>
      </w:r>
      <w:r>
        <w:rPr>
          <w:spacing w:val="-5"/>
        </w:rPr>
        <w:t xml:space="preserve"> </w:t>
      </w:r>
      <w:r w:rsidR="00064350">
        <w:rPr>
          <w:spacing w:val="-2"/>
        </w:rPr>
        <w:t>ДНК России</w:t>
      </w:r>
      <w:r w:rsidR="00DA66C4">
        <w:rPr>
          <w:rStyle w:val="aa"/>
          <w:spacing w:val="-2"/>
        </w:rPr>
        <w:footnoteReference w:id="1"/>
      </w:r>
    </w:p>
    <w:p w:rsidR="005A2848" w:rsidRDefault="00400AD7">
      <w:pPr>
        <w:spacing w:before="161"/>
        <w:ind w:right="159"/>
        <w:jc w:val="right"/>
        <w:rPr>
          <w:b/>
          <w:sz w:val="24"/>
        </w:rPr>
      </w:pPr>
      <w:r>
        <w:rPr>
          <w:b/>
          <w:color w:val="333333"/>
          <w:sz w:val="24"/>
        </w:rPr>
        <w:t>ГАОУДПО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ВО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ВИРО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pacing w:val="-2"/>
          <w:sz w:val="24"/>
        </w:rPr>
        <w:t>(</w:t>
      </w:r>
      <w:r>
        <w:rPr>
          <w:b/>
          <w:i/>
          <w:color w:val="333333"/>
          <w:spacing w:val="-2"/>
          <w:sz w:val="24"/>
        </w:rPr>
        <w:t>viro33.ru</w:t>
      </w:r>
      <w:r>
        <w:rPr>
          <w:b/>
          <w:color w:val="333333"/>
          <w:spacing w:val="-2"/>
          <w:sz w:val="24"/>
        </w:rPr>
        <w:t>)</w:t>
      </w:r>
    </w:p>
    <w:p w:rsidR="005A2848" w:rsidRDefault="00400AD7">
      <w:pPr>
        <w:spacing w:before="138"/>
        <w:ind w:left="7151"/>
        <w:rPr>
          <w:b/>
          <w:i/>
          <w:sz w:val="24"/>
        </w:rPr>
      </w:pPr>
      <w:r>
        <w:rPr>
          <w:b/>
          <w:sz w:val="24"/>
        </w:rPr>
        <w:t xml:space="preserve">600001, г. Владимир, пр. Ленина, д. 8-а, тел. 8(4922) </w:t>
      </w:r>
      <w:r w:rsidR="00951758">
        <w:rPr>
          <w:b/>
          <w:sz w:val="24"/>
        </w:rPr>
        <w:t>777540</w:t>
      </w:r>
      <w:r w:rsidRPr="00951758">
        <w:rPr>
          <w:b/>
          <w:sz w:val="24"/>
        </w:rPr>
        <w:t>,</w:t>
      </w:r>
      <w:r>
        <w:rPr>
          <w:b/>
          <w:sz w:val="24"/>
        </w:rPr>
        <w:t xml:space="preserve"> </w:t>
      </w:r>
      <w:hyperlink r:id="rId8" w:history="1">
        <w:r w:rsidR="00951758" w:rsidRPr="007B73A5">
          <w:rPr>
            <w:rStyle w:val="a7"/>
            <w:b/>
            <w:i/>
            <w:spacing w:val="-2"/>
            <w:sz w:val="24"/>
            <w:lang w:val="en-US"/>
          </w:rPr>
          <w:t>deberdeevath</w:t>
        </w:r>
        <w:r w:rsidR="00951758" w:rsidRPr="007B73A5">
          <w:rPr>
            <w:rStyle w:val="a7"/>
            <w:b/>
            <w:i/>
            <w:spacing w:val="-2"/>
            <w:sz w:val="24"/>
          </w:rPr>
          <w:t>@</w:t>
        </w:r>
        <w:r w:rsidR="00951758" w:rsidRPr="007B73A5">
          <w:rPr>
            <w:rStyle w:val="a7"/>
            <w:b/>
            <w:i/>
            <w:spacing w:val="-2"/>
            <w:sz w:val="24"/>
            <w:lang w:val="en-US"/>
          </w:rPr>
          <w:t>gmail</w:t>
        </w:r>
        <w:r w:rsidR="00951758" w:rsidRPr="007B73A5">
          <w:rPr>
            <w:rStyle w:val="a7"/>
            <w:b/>
            <w:i/>
            <w:spacing w:val="-2"/>
            <w:sz w:val="24"/>
          </w:rPr>
          <w:t>.</w:t>
        </w:r>
        <w:r w:rsidR="00951758" w:rsidRPr="007B73A5">
          <w:rPr>
            <w:rStyle w:val="a7"/>
            <w:b/>
            <w:i/>
            <w:spacing w:val="-2"/>
            <w:sz w:val="24"/>
            <w:lang w:val="en-US"/>
          </w:rPr>
          <w:t>com</w:t>
        </w:r>
      </w:hyperlink>
    </w:p>
    <w:p w:rsidR="005A2848" w:rsidRDefault="005A2848">
      <w:pPr>
        <w:pStyle w:val="a3"/>
        <w:spacing w:before="1" w:line="240" w:lineRule="auto"/>
        <w:ind w:left="0" w:firstLine="0"/>
        <w:rPr>
          <w:b/>
          <w:i/>
          <w:sz w:val="12"/>
        </w:rPr>
      </w:pPr>
    </w:p>
    <w:tbl>
      <w:tblPr>
        <w:tblStyle w:val="TableNormal"/>
        <w:tblW w:w="16111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5507"/>
        <w:gridCol w:w="7890"/>
      </w:tblGrid>
      <w:tr w:rsidR="005A2848" w:rsidRPr="001855C5" w:rsidTr="00FF17CC">
        <w:trPr>
          <w:trHeight w:val="828"/>
        </w:trPr>
        <w:tc>
          <w:tcPr>
            <w:tcW w:w="2714" w:type="dxa"/>
          </w:tcPr>
          <w:p w:rsidR="005A2848" w:rsidRPr="001855C5" w:rsidRDefault="00400AD7" w:rsidP="004011CD">
            <w:pPr>
              <w:pStyle w:val="TableParagraph"/>
              <w:ind w:left="113" w:hanging="1"/>
              <w:jc w:val="center"/>
              <w:rPr>
                <w:b/>
                <w:sz w:val="24"/>
                <w:szCs w:val="24"/>
              </w:rPr>
            </w:pPr>
            <w:r w:rsidRPr="001855C5">
              <w:rPr>
                <w:b/>
                <w:spacing w:val="-2"/>
                <w:sz w:val="24"/>
                <w:szCs w:val="24"/>
              </w:rPr>
              <w:t xml:space="preserve">Актуальные </w:t>
            </w:r>
            <w:r w:rsidRPr="001855C5">
              <w:rPr>
                <w:b/>
                <w:sz w:val="24"/>
                <w:szCs w:val="24"/>
              </w:rPr>
              <w:t>направления в деятельности</w:t>
            </w:r>
            <w:r w:rsidRPr="001855C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855C5">
              <w:rPr>
                <w:b/>
                <w:sz w:val="24"/>
                <w:szCs w:val="24"/>
              </w:rPr>
              <w:t>педагога</w:t>
            </w:r>
          </w:p>
        </w:tc>
        <w:tc>
          <w:tcPr>
            <w:tcW w:w="5507" w:type="dxa"/>
            <w:vAlign w:val="center"/>
          </w:tcPr>
          <w:p w:rsidR="005A2848" w:rsidRPr="001855C5" w:rsidRDefault="00400AD7" w:rsidP="004011CD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1855C5">
              <w:rPr>
                <w:b/>
                <w:sz w:val="24"/>
                <w:szCs w:val="24"/>
              </w:rPr>
              <w:t>Темы,</w:t>
            </w:r>
            <w:r w:rsidRPr="001855C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855C5">
              <w:rPr>
                <w:b/>
                <w:sz w:val="24"/>
                <w:szCs w:val="24"/>
              </w:rPr>
              <w:t>предлагаемые</w:t>
            </w:r>
            <w:r w:rsidRPr="001855C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855C5">
              <w:rPr>
                <w:b/>
                <w:sz w:val="24"/>
                <w:szCs w:val="24"/>
              </w:rPr>
              <w:t>для</w:t>
            </w:r>
            <w:r w:rsidRPr="001855C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855C5">
              <w:rPr>
                <w:b/>
                <w:sz w:val="24"/>
                <w:szCs w:val="24"/>
              </w:rPr>
              <w:t>рассмотрения</w:t>
            </w:r>
            <w:r w:rsidRPr="001855C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855C5">
              <w:rPr>
                <w:b/>
                <w:sz w:val="24"/>
                <w:szCs w:val="24"/>
              </w:rPr>
              <w:t xml:space="preserve">на </w:t>
            </w:r>
            <w:r w:rsidRPr="001855C5">
              <w:rPr>
                <w:b/>
                <w:spacing w:val="-6"/>
                <w:sz w:val="24"/>
                <w:szCs w:val="24"/>
              </w:rPr>
              <w:t>МО</w:t>
            </w:r>
          </w:p>
        </w:tc>
        <w:tc>
          <w:tcPr>
            <w:tcW w:w="7890" w:type="dxa"/>
            <w:vAlign w:val="center"/>
          </w:tcPr>
          <w:p w:rsidR="005A2848" w:rsidRPr="001855C5" w:rsidRDefault="00400AD7" w:rsidP="004011CD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1855C5">
              <w:rPr>
                <w:b/>
                <w:sz w:val="24"/>
                <w:szCs w:val="24"/>
              </w:rPr>
              <w:t>Рекомендуемые</w:t>
            </w:r>
            <w:r w:rsidRPr="001855C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855C5">
              <w:rPr>
                <w:b/>
                <w:sz w:val="24"/>
                <w:szCs w:val="24"/>
              </w:rPr>
              <w:t>документы,</w:t>
            </w:r>
            <w:r w:rsidRPr="001855C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855C5">
              <w:rPr>
                <w:b/>
                <w:sz w:val="24"/>
                <w:szCs w:val="24"/>
              </w:rPr>
              <w:t xml:space="preserve">ссылки </w:t>
            </w:r>
            <w:hyperlink r:id="rId9">
              <w:r w:rsidRPr="001855C5">
                <w:rPr>
                  <w:b/>
                  <w:color w:val="0000FF"/>
                  <w:sz w:val="24"/>
                  <w:szCs w:val="24"/>
                  <w:u w:val="single" w:color="0000FF"/>
                </w:rPr>
                <w:t>https://edsoo.ru/</w:t>
              </w:r>
            </w:hyperlink>
            <w:r w:rsidRPr="001855C5">
              <w:rPr>
                <w:b/>
                <w:color w:val="0000FF"/>
                <w:spacing w:val="40"/>
                <w:sz w:val="24"/>
                <w:szCs w:val="24"/>
              </w:rPr>
              <w:t xml:space="preserve"> </w:t>
            </w:r>
            <w:r w:rsidRPr="001855C5">
              <w:rPr>
                <w:color w:val="333333"/>
                <w:sz w:val="24"/>
                <w:szCs w:val="24"/>
              </w:rPr>
              <w:t xml:space="preserve">и </w:t>
            </w:r>
            <w:hyperlink r:id="rId10">
              <w:r w:rsidRPr="001855C5">
                <w:rPr>
                  <w:color w:val="0000FF"/>
                  <w:sz w:val="24"/>
                  <w:szCs w:val="24"/>
                  <w:u w:val="single" w:color="0000FF"/>
                </w:rPr>
                <w:t>https://viro33.ru/</w:t>
              </w:r>
            </w:hyperlink>
          </w:p>
        </w:tc>
      </w:tr>
      <w:tr w:rsidR="005A2848" w:rsidRPr="001855C5" w:rsidTr="00FF17CC">
        <w:trPr>
          <w:trHeight w:val="340"/>
        </w:trPr>
        <w:tc>
          <w:tcPr>
            <w:tcW w:w="2714" w:type="dxa"/>
          </w:tcPr>
          <w:p w:rsidR="00951758" w:rsidRPr="001855C5" w:rsidRDefault="00951758" w:rsidP="004011CD">
            <w:pPr>
              <w:pStyle w:val="TableParagraph"/>
              <w:ind w:left="113"/>
              <w:rPr>
                <w:b/>
                <w:spacing w:val="-2"/>
                <w:sz w:val="24"/>
                <w:szCs w:val="24"/>
              </w:rPr>
            </w:pPr>
            <w:r w:rsidRPr="001855C5">
              <w:rPr>
                <w:b/>
                <w:spacing w:val="-2"/>
                <w:sz w:val="24"/>
                <w:szCs w:val="24"/>
              </w:rPr>
              <w:t>Реализация</w:t>
            </w:r>
          </w:p>
          <w:p w:rsidR="00951758" w:rsidRPr="001855C5" w:rsidRDefault="00951758" w:rsidP="004011CD">
            <w:pPr>
              <w:pStyle w:val="TableParagraph"/>
              <w:ind w:left="113"/>
              <w:rPr>
                <w:b/>
                <w:spacing w:val="-2"/>
                <w:sz w:val="24"/>
                <w:szCs w:val="24"/>
              </w:rPr>
            </w:pPr>
            <w:r w:rsidRPr="001855C5">
              <w:rPr>
                <w:b/>
                <w:spacing w:val="-2"/>
                <w:sz w:val="24"/>
                <w:szCs w:val="24"/>
              </w:rPr>
              <w:t>Федеральной рабочей программы по учебному предмету «</w:t>
            </w:r>
            <w:r w:rsidR="006202B6">
              <w:rPr>
                <w:b/>
                <w:spacing w:val="-2"/>
                <w:sz w:val="24"/>
                <w:szCs w:val="24"/>
              </w:rPr>
              <w:t>Духовно-нравственная культура России</w:t>
            </w:r>
            <w:r w:rsidRPr="001855C5">
              <w:rPr>
                <w:b/>
                <w:spacing w:val="-2"/>
                <w:sz w:val="24"/>
                <w:szCs w:val="24"/>
              </w:rPr>
              <w:t>»</w:t>
            </w:r>
            <w:r w:rsidR="006202B6">
              <w:rPr>
                <w:b/>
                <w:spacing w:val="-2"/>
                <w:sz w:val="24"/>
                <w:szCs w:val="24"/>
              </w:rPr>
              <w:t>.</w:t>
            </w:r>
          </w:p>
          <w:p w:rsidR="005A2848" w:rsidRPr="001855C5" w:rsidRDefault="005A2848" w:rsidP="006202B6">
            <w:pPr>
              <w:pStyle w:val="TableParagraph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5507" w:type="dxa"/>
          </w:tcPr>
          <w:p w:rsidR="004C3492" w:rsidRDefault="004C3492" w:rsidP="004011CD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ind w:left="113" w:firstLine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Преемственность и интеграция курса ДНК России с другими учебными предметами (ОРКСЭ, Литературное чтение, </w:t>
            </w:r>
            <w:proofErr w:type="spellStart"/>
            <w:r>
              <w:rPr>
                <w:sz w:val="24"/>
                <w:szCs w:val="24"/>
              </w:rPr>
              <w:t>ИНКрая</w:t>
            </w:r>
            <w:proofErr w:type="spellEnd"/>
            <w:r>
              <w:rPr>
                <w:sz w:val="24"/>
                <w:szCs w:val="24"/>
              </w:rPr>
              <w:t>…)</w:t>
            </w:r>
          </w:p>
          <w:p w:rsidR="004C3492" w:rsidRDefault="004C3492" w:rsidP="004011CD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ind w:left="113" w:firstLine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 и подходы реализации заявленной цели преподавания ДНК России: формирование у обучающихся основ традиционных российских духовно-нравственных ценностей.</w:t>
            </w:r>
          </w:p>
          <w:p w:rsidR="004C3492" w:rsidRDefault="004C3492" w:rsidP="004011CD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ind w:left="113" w:firstLine="22"/>
              <w:jc w:val="both"/>
              <w:rPr>
                <w:sz w:val="24"/>
                <w:szCs w:val="24"/>
              </w:rPr>
            </w:pPr>
            <w:r w:rsidRPr="001855C5">
              <w:rPr>
                <w:sz w:val="24"/>
                <w:szCs w:val="24"/>
              </w:rPr>
              <w:t>Реализация задач светского, культурологического и поликультурного образования в процессе преподавания</w:t>
            </w:r>
            <w:r>
              <w:rPr>
                <w:sz w:val="24"/>
                <w:szCs w:val="24"/>
              </w:rPr>
              <w:t xml:space="preserve"> ДНК России.</w:t>
            </w:r>
          </w:p>
          <w:p w:rsidR="005A2848" w:rsidRPr="001855C5" w:rsidRDefault="005A2848" w:rsidP="006202B6">
            <w:pPr>
              <w:pStyle w:val="TableParagraph"/>
              <w:tabs>
                <w:tab w:val="left" w:pos="273"/>
              </w:tabs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7890" w:type="dxa"/>
          </w:tcPr>
          <w:p w:rsidR="006202B6" w:rsidRPr="006202B6" w:rsidRDefault="006202B6" w:rsidP="006202B6">
            <w:pPr>
              <w:pStyle w:val="a5"/>
              <w:widowControl/>
              <w:tabs>
                <w:tab w:val="left" w:pos="523"/>
              </w:tabs>
              <w:autoSpaceDE/>
              <w:autoSpaceDN/>
              <w:spacing w:line="240" w:lineRule="auto"/>
              <w:ind w:left="110" w:firstLine="0"/>
              <w:contextualSpacing/>
              <w:jc w:val="both"/>
              <w:rPr>
                <w:sz w:val="24"/>
                <w:szCs w:val="24"/>
              </w:rPr>
            </w:pPr>
            <w:r w:rsidRPr="006202B6">
              <w:rPr>
                <w:b/>
                <w:bCs/>
                <w:sz w:val="24"/>
                <w:szCs w:val="24"/>
              </w:rPr>
              <w:t xml:space="preserve">Приказы </w:t>
            </w:r>
            <w:proofErr w:type="spellStart"/>
            <w:r w:rsidRPr="006202B6">
              <w:rPr>
                <w:b/>
                <w:bCs/>
                <w:sz w:val="24"/>
                <w:szCs w:val="24"/>
              </w:rPr>
              <w:t>Минпросвещения</w:t>
            </w:r>
            <w:proofErr w:type="spellEnd"/>
            <w:r w:rsidRPr="006202B6">
              <w:rPr>
                <w:b/>
                <w:bCs/>
                <w:sz w:val="24"/>
                <w:szCs w:val="24"/>
              </w:rPr>
              <w:t xml:space="preserve"> России</w:t>
            </w:r>
            <w:r w:rsidRPr="006202B6">
              <w:rPr>
                <w:sz w:val="24"/>
                <w:szCs w:val="24"/>
              </w:rPr>
              <w:t>: </w:t>
            </w:r>
          </w:p>
          <w:p w:rsidR="006202B6" w:rsidRPr="006202B6" w:rsidRDefault="006202B6" w:rsidP="006202B6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523"/>
              </w:tabs>
              <w:autoSpaceDE/>
              <w:autoSpaceDN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6202B6">
              <w:rPr>
                <w:sz w:val="24"/>
                <w:szCs w:val="24"/>
              </w:rPr>
              <w:t>от 18 июня 2025 года №467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образования»;</w:t>
            </w:r>
            <w:r>
              <w:rPr>
                <w:sz w:val="24"/>
                <w:szCs w:val="24"/>
              </w:rPr>
              <w:t xml:space="preserve"> </w:t>
            </w:r>
            <w:hyperlink r:id="rId11" w:tgtFrame="_blank" w:history="1">
              <w:r w:rsidRPr="006202B6">
                <w:rPr>
                  <w:sz w:val="24"/>
                  <w:szCs w:val="24"/>
                </w:rPr>
                <w:t>garant.ru</w:t>
              </w:r>
            </w:hyperlink>
            <w:hyperlink r:id="rId12" w:tgtFrame="_blank" w:history="1">
              <w:r w:rsidRPr="006202B6">
                <w:rPr>
                  <w:sz w:val="24"/>
                  <w:szCs w:val="24"/>
                </w:rPr>
                <w:t>edu.gov.ru</w:t>
              </w:r>
            </w:hyperlink>
            <w:hyperlink r:id="rId13" w:tgtFrame="_blank" w:history="1">
              <w:r w:rsidRPr="006202B6">
                <w:rPr>
                  <w:sz w:val="24"/>
                  <w:szCs w:val="24"/>
                </w:rPr>
                <w:t>minobr.novreg.ru</w:t>
              </w:r>
            </w:hyperlink>
          </w:p>
          <w:p w:rsidR="006202B6" w:rsidRDefault="006202B6" w:rsidP="006202B6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523"/>
              </w:tabs>
              <w:autoSpaceDE/>
              <w:autoSpaceDN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6202B6">
              <w:rPr>
                <w:sz w:val="24"/>
                <w:szCs w:val="24"/>
              </w:rPr>
              <w:t>от 10 ноября 2025 года №808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образования». </w:t>
            </w:r>
            <w:hyperlink r:id="rId14" w:tgtFrame="_blank" w:history="1">
              <w:r w:rsidRPr="006202B6">
                <w:rPr>
                  <w:sz w:val="24"/>
                  <w:szCs w:val="24"/>
                </w:rPr>
                <w:t>garant.ru</w:t>
              </w:r>
            </w:hyperlink>
            <w:hyperlink r:id="rId15" w:tgtFrame="_blank" w:history="1">
              <w:r w:rsidRPr="006202B6">
                <w:rPr>
                  <w:sz w:val="24"/>
                  <w:szCs w:val="24"/>
                </w:rPr>
                <w:t>minobr.novreg.ru</w:t>
              </w:r>
            </w:hyperlink>
            <w:hyperlink r:id="rId16" w:tgtFrame="_blank" w:history="1">
              <w:r w:rsidRPr="006202B6">
                <w:rPr>
                  <w:sz w:val="24"/>
                  <w:szCs w:val="24"/>
                </w:rPr>
                <w:t>vk.com</w:t>
              </w:r>
            </w:hyperlink>
          </w:p>
          <w:p w:rsidR="00FF17CC" w:rsidRPr="006202B6" w:rsidRDefault="00FF17CC" w:rsidP="006202B6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523"/>
              </w:tabs>
              <w:autoSpaceDE/>
              <w:autoSpaceDN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1855C5">
              <w:rPr>
                <w:sz w:val="24"/>
                <w:szCs w:val="24"/>
              </w:rPr>
              <w:t>от 18.07.2024 г. № 499</w:t>
            </w:r>
            <w:r w:rsidRPr="001855C5">
              <w:rPr>
                <w:rStyle w:val="a7"/>
                <w:sz w:val="24"/>
                <w:szCs w:val="24"/>
              </w:rPr>
              <w:t xml:space="preserve"> «</w:t>
            </w:r>
            <w:r w:rsidRPr="001855C5">
              <w:rPr>
                <w:color w:val="000000"/>
                <w:sz w:val="24"/>
                <w:szCs w:val="24"/>
              </w:rPr>
              <w:t>Об утверждении федерального перечня электронных образовательных ресурсов,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855C5">
              <w:rPr>
                <w:color w:val="000000"/>
                <w:sz w:val="24"/>
                <w:szCs w:val="24"/>
              </w:rPr>
              <w:t>допущенных к использованию при реализации имеющих государственную аккредитацию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855C5">
              <w:rPr>
                <w:color w:val="000000"/>
                <w:sz w:val="24"/>
                <w:szCs w:val="24"/>
              </w:rPr>
              <w:t>образовательных программ начального общего, основного общего, среднего общего</w:t>
            </w:r>
            <w:r w:rsidRPr="001855C5">
              <w:rPr>
                <w:color w:val="000000"/>
                <w:sz w:val="24"/>
                <w:szCs w:val="24"/>
              </w:rPr>
              <w:br/>
              <w:t>образования»</w:t>
            </w:r>
            <w:r w:rsidRPr="001855C5">
              <w:rPr>
                <w:sz w:val="24"/>
                <w:szCs w:val="24"/>
              </w:rPr>
              <w:t xml:space="preserve"> </w:t>
            </w:r>
            <w:hyperlink r:id="rId17" w:history="1">
              <w:r w:rsidRPr="001855C5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r w:rsidRPr="001855C5">
                <w:rPr>
                  <w:rStyle w:val="a7"/>
                  <w:sz w:val="24"/>
                  <w:szCs w:val="24"/>
                </w:rPr>
                <w:t>://</w:t>
              </w:r>
              <w:r w:rsidRPr="001855C5">
                <w:rPr>
                  <w:rStyle w:val="a7"/>
                  <w:sz w:val="24"/>
                  <w:szCs w:val="24"/>
                  <w:lang w:val="en-US"/>
                </w:rPr>
                <w:t>docs</w:t>
              </w:r>
              <w:r w:rsidRPr="001855C5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Pr="001855C5">
                <w:rPr>
                  <w:rStyle w:val="a7"/>
                  <w:sz w:val="24"/>
                  <w:szCs w:val="24"/>
                  <w:lang w:val="en-US"/>
                </w:rPr>
                <w:t>cntd</w:t>
              </w:r>
              <w:proofErr w:type="spellEnd"/>
              <w:r w:rsidRPr="001855C5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Pr="001855C5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  <w:r w:rsidRPr="001855C5">
                <w:rPr>
                  <w:rStyle w:val="a7"/>
                  <w:sz w:val="24"/>
                  <w:szCs w:val="24"/>
                </w:rPr>
                <w:t>/</w:t>
              </w:r>
              <w:r w:rsidRPr="001855C5">
                <w:rPr>
                  <w:rStyle w:val="a7"/>
                  <w:sz w:val="24"/>
                  <w:szCs w:val="24"/>
                  <w:lang w:val="en-US"/>
                </w:rPr>
                <w:t>document</w:t>
              </w:r>
              <w:r w:rsidRPr="001855C5">
                <w:rPr>
                  <w:rStyle w:val="a7"/>
                  <w:sz w:val="24"/>
                  <w:szCs w:val="24"/>
                </w:rPr>
                <w:t>/1306943305</w:t>
              </w:r>
            </w:hyperlink>
          </w:p>
          <w:p w:rsidR="006202B6" w:rsidRPr="006202B6" w:rsidRDefault="006202B6" w:rsidP="006202B6">
            <w:pPr>
              <w:pStyle w:val="a5"/>
              <w:widowControl/>
              <w:tabs>
                <w:tab w:val="left" w:pos="523"/>
              </w:tabs>
              <w:autoSpaceDE/>
              <w:autoSpaceDN/>
              <w:spacing w:line="240" w:lineRule="auto"/>
              <w:ind w:left="110" w:firstLine="0"/>
              <w:contextualSpacing/>
              <w:jc w:val="both"/>
              <w:rPr>
                <w:sz w:val="24"/>
                <w:szCs w:val="24"/>
              </w:rPr>
            </w:pPr>
            <w:r w:rsidRPr="006202B6">
              <w:rPr>
                <w:b/>
                <w:bCs/>
                <w:sz w:val="24"/>
                <w:szCs w:val="24"/>
              </w:rPr>
              <w:t>Письмо Министерства просвещения РФ от 18 марта 2026 года №ОК-863/03</w:t>
            </w:r>
            <w:r w:rsidRPr="006202B6">
              <w:rPr>
                <w:sz w:val="24"/>
                <w:szCs w:val="24"/>
              </w:rPr>
              <w:t> «О введении учебного предмета „Духовно-нравственная культура России“». В нём сообщается о поэтапном введении предмета в 5–7 классах</w:t>
            </w:r>
            <w:r w:rsidR="00FF17CC">
              <w:rPr>
                <w:sz w:val="24"/>
                <w:szCs w:val="24"/>
              </w:rPr>
              <w:t>, дана установка на преподавание предмета учителями истории</w:t>
            </w:r>
            <w:r w:rsidRPr="006202B6">
              <w:rPr>
                <w:sz w:val="24"/>
                <w:szCs w:val="24"/>
              </w:rPr>
              <w:t>.</w:t>
            </w:r>
          </w:p>
          <w:p w:rsidR="006202B6" w:rsidRDefault="006202B6" w:rsidP="00FF17CC">
            <w:pPr>
              <w:pStyle w:val="a5"/>
              <w:widowControl/>
              <w:tabs>
                <w:tab w:val="left" w:pos="523"/>
              </w:tabs>
              <w:autoSpaceDE/>
              <w:autoSpaceDN/>
              <w:spacing w:line="240" w:lineRule="auto"/>
              <w:ind w:left="110" w:firstLine="0"/>
              <w:contextualSpacing/>
              <w:jc w:val="both"/>
              <w:rPr>
                <w:sz w:val="24"/>
                <w:szCs w:val="24"/>
              </w:rPr>
            </w:pPr>
            <w:r w:rsidRPr="00FF17CC">
              <w:rPr>
                <w:b/>
                <w:sz w:val="24"/>
                <w:szCs w:val="24"/>
              </w:rPr>
              <w:t>Федеральная рабочая программа</w:t>
            </w:r>
            <w:r>
              <w:rPr>
                <w:sz w:val="24"/>
                <w:szCs w:val="24"/>
              </w:rPr>
              <w:t xml:space="preserve"> по предмету «Духовно-нравственная культура России».</w:t>
            </w:r>
          </w:p>
          <w:p w:rsidR="00FF17CC" w:rsidRPr="00FF17CC" w:rsidRDefault="00E37ED4" w:rsidP="00FF17CC">
            <w:pPr>
              <w:pStyle w:val="a5"/>
              <w:widowControl/>
              <w:tabs>
                <w:tab w:val="left" w:pos="523"/>
              </w:tabs>
              <w:autoSpaceDE/>
              <w:autoSpaceDN/>
              <w:spacing w:line="240" w:lineRule="auto"/>
              <w:ind w:left="110" w:firstLine="0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FF17CC">
              <w:rPr>
                <w:b/>
                <w:color w:val="000000"/>
                <w:sz w:val="24"/>
                <w:szCs w:val="24"/>
              </w:rPr>
              <w:t>Указ</w:t>
            </w:r>
            <w:r w:rsidR="00FF17CC" w:rsidRPr="00FF17CC">
              <w:rPr>
                <w:b/>
                <w:color w:val="000000"/>
                <w:sz w:val="24"/>
                <w:szCs w:val="24"/>
              </w:rPr>
              <w:t>ы</w:t>
            </w:r>
            <w:r w:rsidRPr="00FF17CC">
              <w:rPr>
                <w:b/>
                <w:color w:val="000000"/>
                <w:sz w:val="24"/>
                <w:szCs w:val="24"/>
              </w:rPr>
              <w:t xml:space="preserve"> Президента Российской Федерации </w:t>
            </w:r>
          </w:p>
          <w:p w:rsidR="00E37ED4" w:rsidRPr="001855C5" w:rsidRDefault="00E37ED4" w:rsidP="00FF17CC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523"/>
              </w:tabs>
              <w:autoSpaceDE/>
              <w:autoSpaceDN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1855C5">
              <w:rPr>
                <w:color w:val="000000"/>
                <w:sz w:val="24"/>
                <w:szCs w:val="24"/>
              </w:rPr>
              <w:t>от 09 ноября 2022 г. № 809 «Основы государственной политики по сохранению и укреплению</w:t>
            </w:r>
            <w:r w:rsidRPr="001855C5">
              <w:rPr>
                <w:color w:val="000000"/>
                <w:sz w:val="24"/>
                <w:szCs w:val="24"/>
              </w:rPr>
              <w:br/>
              <w:t>традиционных российских духовно-нравственных ценностей».</w:t>
            </w:r>
            <w:r w:rsidRPr="001855C5">
              <w:rPr>
                <w:sz w:val="24"/>
                <w:szCs w:val="24"/>
              </w:rPr>
              <w:t xml:space="preserve"> </w:t>
            </w:r>
            <w:hyperlink r:id="rId18" w:history="1">
              <w:r w:rsidRPr="001855C5">
                <w:rPr>
                  <w:rStyle w:val="a7"/>
                  <w:sz w:val="24"/>
                  <w:szCs w:val="24"/>
                </w:rPr>
                <w:t>https://www.garant.ru/products/ipo/prime/doc/405579061/</w:t>
              </w:r>
            </w:hyperlink>
            <w:r w:rsidRPr="001855C5">
              <w:rPr>
                <w:color w:val="000000"/>
                <w:sz w:val="24"/>
                <w:szCs w:val="24"/>
              </w:rPr>
              <w:t xml:space="preserve"> </w:t>
            </w:r>
          </w:p>
          <w:p w:rsidR="005A2848" w:rsidRPr="00FF17CC" w:rsidRDefault="00E37ED4" w:rsidP="00FF17CC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523"/>
              </w:tabs>
              <w:autoSpaceDE/>
              <w:autoSpaceDN/>
              <w:spacing w:line="240" w:lineRule="auto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1855C5">
              <w:rPr>
                <w:color w:val="000000"/>
                <w:sz w:val="24"/>
                <w:szCs w:val="24"/>
              </w:rPr>
              <w:t>от 07 мая 2024 г. № 309 № 809 «О национальных целях развития Российской Федерации на период до</w:t>
            </w:r>
            <w:r w:rsidR="001855C5">
              <w:rPr>
                <w:color w:val="000000"/>
                <w:sz w:val="24"/>
                <w:szCs w:val="24"/>
              </w:rPr>
              <w:t xml:space="preserve"> </w:t>
            </w:r>
            <w:r w:rsidRPr="001855C5">
              <w:rPr>
                <w:color w:val="000000"/>
                <w:sz w:val="24"/>
                <w:szCs w:val="24"/>
              </w:rPr>
              <w:t>2030 года и на перспективу до 2036 года».</w:t>
            </w:r>
            <w:r w:rsidRPr="001855C5">
              <w:rPr>
                <w:sz w:val="24"/>
                <w:szCs w:val="24"/>
              </w:rPr>
              <w:t xml:space="preserve"> </w:t>
            </w:r>
            <w:hyperlink r:id="rId19" w:history="1">
              <w:r w:rsidRPr="001855C5">
                <w:rPr>
                  <w:rStyle w:val="a7"/>
                  <w:sz w:val="24"/>
                  <w:szCs w:val="24"/>
                </w:rPr>
                <w:t>https://www.garant.ru/products/ipo/prime/doc/408892634/</w:t>
              </w:r>
            </w:hyperlink>
            <w:r w:rsidRPr="001855C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A2848" w:rsidRPr="00713FA1" w:rsidTr="00FF17CC">
        <w:trPr>
          <w:trHeight w:val="1644"/>
        </w:trPr>
        <w:tc>
          <w:tcPr>
            <w:tcW w:w="2714" w:type="dxa"/>
          </w:tcPr>
          <w:p w:rsidR="005A2848" w:rsidRPr="005C6E8E" w:rsidRDefault="00400AD7" w:rsidP="00007187">
            <w:pPr>
              <w:pStyle w:val="TableParagraph"/>
              <w:ind w:left="113" w:right="110"/>
              <w:rPr>
                <w:b/>
                <w:sz w:val="24"/>
              </w:rPr>
            </w:pPr>
            <w:r w:rsidRPr="005C6E8E">
              <w:rPr>
                <w:b/>
                <w:spacing w:val="-2"/>
                <w:sz w:val="24"/>
              </w:rPr>
              <w:lastRenderedPageBreak/>
              <w:t xml:space="preserve">Современные </w:t>
            </w:r>
            <w:r w:rsidRPr="005C6E8E">
              <w:rPr>
                <w:b/>
                <w:sz w:val="24"/>
              </w:rPr>
              <w:t>тенденции</w:t>
            </w:r>
            <w:r w:rsidRPr="005C6E8E">
              <w:rPr>
                <w:b/>
                <w:spacing w:val="-15"/>
                <w:sz w:val="24"/>
              </w:rPr>
              <w:t xml:space="preserve"> </w:t>
            </w:r>
            <w:r w:rsidRPr="005C6E8E">
              <w:rPr>
                <w:b/>
                <w:sz w:val="24"/>
              </w:rPr>
              <w:t>воспитания</w:t>
            </w:r>
          </w:p>
        </w:tc>
        <w:tc>
          <w:tcPr>
            <w:tcW w:w="5507" w:type="dxa"/>
          </w:tcPr>
          <w:p w:rsidR="005A2848" w:rsidRPr="005C6E8E" w:rsidRDefault="00400AD7" w:rsidP="00007187">
            <w:pPr>
              <w:pStyle w:val="TableParagraph"/>
              <w:ind w:left="113" w:right="101"/>
              <w:jc w:val="both"/>
              <w:rPr>
                <w:sz w:val="24"/>
              </w:rPr>
            </w:pPr>
            <w:r w:rsidRPr="005C6E8E">
              <w:rPr>
                <w:sz w:val="24"/>
              </w:rPr>
              <w:t xml:space="preserve">- Современные воспитательные технологии в работе учителя </w:t>
            </w:r>
            <w:r w:rsidR="006202B6">
              <w:rPr>
                <w:sz w:val="24"/>
              </w:rPr>
              <w:t>ДНКР</w:t>
            </w:r>
            <w:r w:rsidRPr="005C6E8E">
              <w:rPr>
                <w:sz w:val="24"/>
              </w:rPr>
              <w:t xml:space="preserve"> на уроке и во внеурочной деятельности</w:t>
            </w:r>
            <w:r w:rsidR="005C6E8E">
              <w:rPr>
                <w:sz w:val="24"/>
              </w:rPr>
              <w:t>.</w:t>
            </w:r>
          </w:p>
          <w:p w:rsidR="005A2848" w:rsidRPr="005C6E8E" w:rsidRDefault="00400AD7" w:rsidP="00007187">
            <w:pPr>
              <w:pStyle w:val="TableParagraph"/>
              <w:ind w:left="113" w:right="97"/>
              <w:jc w:val="both"/>
              <w:rPr>
                <w:sz w:val="24"/>
              </w:rPr>
            </w:pPr>
            <w:r w:rsidRPr="005C6E8E">
              <w:rPr>
                <w:sz w:val="24"/>
              </w:rPr>
              <w:t>- Разработка ценностно-ориентированных уроков, а также реализация воспитательного потенциала урока</w:t>
            </w:r>
            <w:r w:rsidR="005C6E8E">
              <w:rPr>
                <w:sz w:val="24"/>
              </w:rPr>
              <w:t>.</w:t>
            </w:r>
          </w:p>
        </w:tc>
        <w:tc>
          <w:tcPr>
            <w:tcW w:w="7890" w:type="dxa"/>
          </w:tcPr>
          <w:p w:rsidR="005A2848" w:rsidRPr="005C6E8E" w:rsidRDefault="00400AD7" w:rsidP="00007187">
            <w:pPr>
              <w:pStyle w:val="TableParagraph"/>
              <w:ind w:left="113" w:right="407"/>
              <w:rPr>
                <w:sz w:val="24"/>
              </w:rPr>
            </w:pPr>
            <w:r w:rsidRPr="005C6E8E">
              <w:rPr>
                <w:sz w:val="24"/>
              </w:rPr>
              <w:t>Развитие</w:t>
            </w:r>
            <w:r w:rsidRPr="005C6E8E">
              <w:rPr>
                <w:spacing w:val="-9"/>
                <w:sz w:val="24"/>
              </w:rPr>
              <w:t xml:space="preserve"> </w:t>
            </w:r>
            <w:r w:rsidRPr="005C6E8E">
              <w:rPr>
                <w:sz w:val="24"/>
              </w:rPr>
              <w:t>воспитания</w:t>
            </w:r>
            <w:r w:rsidRPr="005C6E8E">
              <w:rPr>
                <w:spacing w:val="-9"/>
                <w:sz w:val="24"/>
              </w:rPr>
              <w:t xml:space="preserve"> </w:t>
            </w:r>
            <w:r w:rsidRPr="005C6E8E">
              <w:rPr>
                <w:sz w:val="24"/>
              </w:rPr>
              <w:t>во</w:t>
            </w:r>
            <w:r w:rsidRPr="005C6E8E">
              <w:rPr>
                <w:spacing w:val="-8"/>
                <w:sz w:val="24"/>
              </w:rPr>
              <w:t xml:space="preserve"> </w:t>
            </w:r>
            <w:r w:rsidRPr="005C6E8E">
              <w:rPr>
                <w:sz w:val="24"/>
              </w:rPr>
              <w:t>Владимирской</w:t>
            </w:r>
            <w:r w:rsidRPr="005C6E8E">
              <w:rPr>
                <w:spacing w:val="-9"/>
                <w:sz w:val="24"/>
              </w:rPr>
              <w:t xml:space="preserve"> </w:t>
            </w:r>
            <w:r w:rsidRPr="005C6E8E">
              <w:rPr>
                <w:sz w:val="24"/>
              </w:rPr>
              <w:t>области</w:t>
            </w:r>
            <w:r w:rsidRPr="005C6E8E">
              <w:rPr>
                <w:spacing w:val="-5"/>
                <w:sz w:val="24"/>
              </w:rPr>
              <w:t xml:space="preserve"> </w:t>
            </w:r>
            <w:hyperlink r:id="rId20">
              <w:r w:rsidRPr="005C6E8E">
                <w:rPr>
                  <w:color w:val="0000FF"/>
                  <w:sz w:val="24"/>
                  <w:u w:val="single" w:color="0000FF"/>
                </w:rPr>
                <w:t>https://viro33.ru/razvitie-</w:t>
              </w:r>
            </w:hyperlink>
            <w:r w:rsidRPr="005C6E8E">
              <w:rPr>
                <w:color w:val="0000FF"/>
                <w:sz w:val="24"/>
              </w:rPr>
              <w:t xml:space="preserve"> </w:t>
            </w:r>
            <w:hyperlink r:id="rId21">
              <w:proofErr w:type="spellStart"/>
              <w:r w:rsidRPr="005C6E8E">
                <w:rPr>
                  <w:color w:val="0000FF"/>
                  <w:spacing w:val="-2"/>
                  <w:sz w:val="24"/>
                  <w:u w:val="single" w:color="0000FF"/>
                </w:rPr>
                <w:t>vospitaniya-vo-vladimirskoy-oblasti</w:t>
              </w:r>
              <w:proofErr w:type="spellEnd"/>
              <w:r w:rsidRPr="005C6E8E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</w:tc>
      </w:tr>
      <w:tr w:rsidR="005A2848" w:rsidRPr="002B04AD" w:rsidTr="00FF17CC">
        <w:trPr>
          <w:trHeight w:val="1380"/>
        </w:trPr>
        <w:tc>
          <w:tcPr>
            <w:tcW w:w="2714" w:type="dxa"/>
          </w:tcPr>
          <w:p w:rsidR="005A2848" w:rsidRPr="000A7D2C" w:rsidRDefault="00400AD7" w:rsidP="00007187">
            <w:pPr>
              <w:pStyle w:val="TableParagraph"/>
              <w:ind w:left="113" w:right="190"/>
              <w:rPr>
                <w:b/>
                <w:sz w:val="24"/>
              </w:rPr>
            </w:pPr>
            <w:r w:rsidRPr="000A7D2C">
              <w:rPr>
                <w:b/>
                <w:spacing w:val="-2"/>
                <w:sz w:val="24"/>
              </w:rPr>
              <w:t>Современные образовательные технологии</w:t>
            </w:r>
          </w:p>
        </w:tc>
        <w:tc>
          <w:tcPr>
            <w:tcW w:w="5507" w:type="dxa"/>
          </w:tcPr>
          <w:p w:rsidR="005A2848" w:rsidRPr="000A7D2C" w:rsidRDefault="00400AD7" w:rsidP="00007187">
            <w:pPr>
              <w:pStyle w:val="TableParagraph"/>
              <w:ind w:left="113"/>
              <w:rPr>
                <w:sz w:val="24"/>
              </w:rPr>
            </w:pPr>
            <w:r w:rsidRPr="000A7D2C">
              <w:rPr>
                <w:sz w:val="24"/>
              </w:rPr>
              <w:t>- Рассмотрение технологии проблемного обучения, проектно-исследовательской деятельности,</w:t>
            </w:r>
            <w:r w:rsidRPr="000A7D2C">
              <w:rPr>
                <w:spacing w:val="-15"/>
                <w:sz w:val="24"/>
              </w:rPr>
              <w:t xml:space="preserve"> </w:t>
            </w:r>
            <w:r w:rsidRPr="000A7D2C">
              <w:rPr>
                <w:sz w:val="24"/>
              </w:rPr>
              <w:t>кейс-технологий,</w:t>
            </w:r>
            <w:r w:rsidRPr="000A7D2C">
              <w:rPr>
                <w:spacing w:val="-15"/>
                <w:sz w:val="24"/>
              </w:rPr>
              <w:t xml:space="preserve"> </w:t>
            </w:r>
            <w:r w:rsidRPr="000A7D2C">
              <w:rPr>
                <w:sz w:val="24"/>
              </w:rPr>
              <w:t xml:space="preserve">технологии </w:t>
            </w:r>
            <w:r w:rsidR="005C6E8E" w:rsidRPr="000A7D2C">
              <w:rPr>
                <w:sz w:val="24"/>
              </w:rPr>
              <w:t xml:space="preserve">развития </w:t>
            </w:r>
            <w:r w:rsidRPr="000A7D2C">
              <w:rPr>
                <w:sz w:val="24"/>
              </w:rPr>
              <w:t>критического мышления</w:t>
            </w:r>
            <w:r w:rsidR="005C6E8E" w:rsidRPr="000A7D2C">
              <w:rPr>
                <w:sz w:val="24"/>
              </w:rPr>
              <w:t xml:space="preserve"> через чтение и письмо.</w:t>
            </w:r>
          </w:p>
          <w:p w:rsidR="005C6E8E" w:rsidRPr="000A7D2C" w:rsidRDefault="000A7D2C" w:rsidP="00007187">
            <w:pPr>
              <w:pStyle w:val="TableParagraph"/>
              <w:ind w:left="113"/>
              <w:rPr>
                <w:sz w:val="24"/>
              </w:rPr>
            </w:pPr>
            <w:r w:rsidRPr="000A7D2C">
              <w:rPr>
                <w:sz w:val="24"/>
              </w:rPr>
              <w:t xml:space="preserve">Рассмотрение приемов смыслового чтения текстов, различных видов и форм (в </w:t>
            </w:r>
            <w:proofErr w:type="spellStart"/>
            <w:r w:rsidRPr="000A7D2C">
              <w:rPr>
                <w:sz w:val="24"/>
              </w:rPr>
              <w:t>т.ч</w:t>
            </w:r>
            <w:proofErr w:type="spellEnd"/>
            <w:r w:rsidRPr="000A7D2C">
              <w:rPr>
                <w:sz w:val="24"/>
              </w:rPr>
              <w:t>. притч).</w:t>
            </w:r>
          </w:p>
          <w:p w:rsidR="000A7D2C" w:rsidRPr="000A7D2C" w:rsidRDefault="00400AD7" w:rsidP="00007187">
            <w:pPr>
              <w:pStyle w:val="TableParagraph"/>
              <w:spacing w:line="256" w:lineRule="exact"/>
              <w:ind w:left="113"/>
              <w:rPr>
                <w:spacing w:val="-2"/>
                <w:sz w:val="24"/>
              </w:rPr>
            </w:pPr>
            <w:r w:rsidRPr="000A7D2C">
              <w:rPr>
                <w:sz w:val="24"/>
              </w:rPr>
              <w:t>-Посещение</w:t>
            </w:r>
            <w:r w:rsidRPr="000A7D2C">
              <w:rPr>
                <w:spacing w:val="-4"/>
                <w:sz w:val="24"/>
              </w:rPr>
              <w:t xml:space="preserve"> </w:t>
            </w:r>
            <w:r w:rsidRPr="000A7D2C">
              <w:rPr>
                <w:sz w:val="24"/>
              </w:rPr>
              <w:t>и</w:t>
            </w:r>
            <w:r w:rsidRPr="000A7D2C">
              <w:rPr>
                <w:spacing w:val="-4"/>
                <w:sz w:val="24"/>
              </w:rPr>
              <w:t xml:space="preserve"> </w:t>
            </w:r>
            <w:r w:rsidRPr="000A7D2C">
              <w:rPr>
                <w:sz w:val="24"/>
              </w:rPr>
              <w:t>анализ</w:t>
            </w:r>
            <w:r w:rsidRPr="000A7D2C">
              <w:rPr>
                <w:spacing w:val="-3"/>
                <w:sz w:val="24"/>
              </w:rPr>
              <w:t xml:space="preserve"> </w:t>
            </w:r>
            <w:r w:rsidRPr="000A7D2C">
              <w:rPr>
                <w:spacing w:val="-2"/>
                <w:sz w:val="24"/>
              </w:rPr>
              <w:t>уроков</w:t>
            </w:r>
            <w:r w:rsidR="005C6E8E" w:rsidRPr="000A7D2C">
              <w:rPr>
                <w:spacing w:val="-2"/>
                <w:sz w:val="24"/>
              </w:rPr>
              <w:t>.</w:t>
            </w:r>
            <w:r w:rsidR="000A7D2C" w:rsidRPr="000A7D2C">
              <w:rPr>
                <w:spacing w:val="-2"/>
                <w:sz w:val="24"/>
              </w:rPr>
              <w:t xml:space="preserve"> </w:t>
            </w:r>
          </w:p>
          <w:p w:rsidR="005A2848" w:rsidRPr="000A7D2C" w:rsidRDefault="000A7D2C" w:rsidP="00007187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 w:rsidRPr="000A7D2C">
              <w:rPr>
                <w:spacing w:val="-2"/>
                <w:sz w:val="24"/>
              </w:rPr>
              <w:t>-Эффективные</w:t>
            </w:r>
            <w:r w:rsidRPr="000A7D2C">
              <w:rPr>
                <w:sz w:val="24"/>
              </w:rPr>
              <w:t xml:space="preserve"> </w:t>
            </w:r>
            <w:r w:rsidRPr="000A7D2C">
              <w:rPr>
                <w:spacing w:val="-2"/>
                <w:sz w:val="24"/>
              </w:rPr>
              <w:t>практики</w:t>
            </w:r>
            <w:r w:rsidRPr="000A7D2C">
              <w:rPr>
                <w:sz w:val="24"/>
              </w:rPr>
              <w:t xml:space="preserve"> </w:t>
            </w:r>
            <w:r w:rsidRPr="000A7D2C">
              <w:rPr>
                <w:spacing w:val="-2"/>
                <w:sz w:val="24"/>
              </w:rPr>
              <w:t>наставничества</w:t>
            </w:r>
            <w:r w:rsidRPr="000A7D2C">
              <w:rPr>
                <w:sz w:val="24"/>
              </w:rPr>
              <w:tab/>
            </w:r>
            <w:r w:rsidRPr="000A7D2C">
              <w:rPr>
                <w:spacing w:val="-10"/>
                <w:sz w:val="24"/>
              </w:rPr>
              <w:t xml:space="preserve">в </w:t>
            </w:r>
            <w:r w:rsidRPr="000A7D2C">
              <w:rPr>
                <w:sz w:val="24"/>
              </w:rPr>
              <w:t>профессиональной среде</w:t>
            </w:r>
          </w:p>
        </w:tc>
        <w:tc>
          <w:tcPr>
            <w:tcW w:w="7890" w:type="dxa"/>
          </w:tcPr>
          <w:p w:rsidR="005A2848" w:rsidRPr="000A7D2C" w:rsidRDefault="00400AD7" w:rsidP="00007187">
            <w:pPr>
              <w:pStyle w:val="TableParagraph"/>
              <w:ind w:left="113"/>
              <w:rPr>
                <w:sz w:val="24"/>
              </w:rPr>
            </w:pPr>
            <w:r w:rsidRPr="000A7D2C">
              <w:rPr>
                <w:sz w:val="24"/>
              </w:rPr>
              <w:t>Обобщение</w:t>
            </w:r>
            <w:r w:rsidRPr="000A7D2C">
              <w:rPr>
                <w:spacing w:val="-9"/>
                <w:sz w:val="24"/>
              </w:rPr>
              <w:t xml:space="preserve"> </w:t>
            </w:r>
            <w:r w:rsidRPr="000A7D2C">
              <w:rPr>
                <w:sz w:val="24"/>
              </w:rPr>
              <w:t>педагогического</w:t>
            </w:r>
            <w:r w:rsidRPr="000A7D2C">
              <w:rPr>
                <w:spacing w:val="-8"/>
                <w:sz w:val="24"/>
              </w:rPr>
              <w:t xml:space="preserve"> </w:t>
            </w:r>
            <w:r w:rsidRPr="000A7D2C">
              <w:rPr>
                <w:sz w:val="24"/>
              </w:rPr>
              <w:t>опыта</w:t>
            </w:r>
            <w:r w:rsidRPr="000A7D2C">
              <w:rPr>
                <w:spacing w:val="-9"/>
                <w:sz w:val="24"/>
              </w:rPr>
              <w:t xml:space="preserve"> </w:t>
            </w:r>
            <w:r w:rsidRPr="000A7D2C">
              <w:rPr>
                <w:sz w:val="24"/>
              </w:rPr>
              <w:t>работников</w:t>
            </w:r>
            <w:r w:rsidRPr="000A7D2C">
              <w:rPr>
                <w:spacing w:val="-9"/>
                <w:sz w:val="24"/>
              </w:rPr>
              <w:t xml:space="preserve"> </w:t>
            </w:r>
            <w:r w:rsidRPr="000A7D2C">
              <w:rPr>
                <w:sz w:val="24"/>
              </w:rPr>
              <w:t>образования Владимирской области</w:t>
            </w:r>
          </w:p>
          <w:p w:rsidR="005A2848" w:rsidRPr="000A7D2C" w:rsidRDefault="00400AD7" w:rsidP="00007187">
            <w:pPr>
              <w:pStyle w:val="TableParagraph"/>
              <w:spacing w:line="270" w:lineRule="atLeast"/>
              <w:ind w:left="113"/>
              <w:rPr>
                <w:sz w:val="24"/>
                <w:lang w:val="en-US"/>
              </w:rPr>
            </w:pPr>
            <w:r w:rsidRPr="000A7D2C">
              <w:rPr>
                <w:color w:val="0000FF"/>
                <w:spacing w:val="-2"/>
                <w:sz w:val="24"/>
                <w:u w:val="single" w:color="0000FF"/>
                <w:lang w:val="en-US"/>
              </w:rPr>
              <w:t>-</w:t>
            </w:r>
            <w:hyperlink r:id="rId22">
              <w:r w:rsidRPr="000A7D2C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https://viro33.ru/deyatelnost/nauchno-metodicheskoe-soprovozhdenie-</w:t>
              </w:r>
            </w:hyperlink>
            <w:r w:rsidRPr="000A7D2C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3">
              <w:r w:rsidRPr="000A7D2C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regionalnoy-sistemy-obrazovaniya/obobshchenie-pedagogicheskogo-opyta/</w:t>
              </w:r>
            </w:hyperlink>
          </w:p>
        </w:tc>
      </w:tr>
      <w:tr w:rsidR="004011CD" w:rsidRPr="00713FA1" w:rsidTr="00FF17CC">
        <w:trPr>
          <w:trHeight w:val="1380"/>
        </w:trPr>
        <w:tc>
          <w:tcPr>
            <w:tcW w:w="2714" w:type="dxa"/>
          </w:tcPr>
          <w:p w:rsidR="004011CD" w:rsidRPr="000A7D2C" w:rsidRDefault="004011CD" w:rsidP="00007187">
            <w:pPr>
              <w:pStyle w:val="TableParagraph"/>
              <w:ind w:left="113" w:right="190"/>
              <w:rPr>
                <w:b/>
                <w:sz w:val="24"/>
              </w:rPr>
            </w:pPr>
            <w:r w:rsidRPr="000A7D2C">
              <w:rPr>
                <w:b/>
                <w:spacing w:val="-2"/>
                <w:sz w:val="24"/>
              </w:rPr>
              <w:t>Освоение инструментов цифровой образовательной среды</w:t>
            </w:r>
          </w:p>
        </w:tc>
        <w:tc>
          <w:tcPr>
            <w:tcW w:w="5507" w:type="dxa"/>
          </w:tcPr>
          <w:p w:rsidR="004011CD" w:rsidRPr="000A7D2C" w:rsidRDefault="004011CD" w:rsidP="00007187">
            <w:pPr>
              <w:pStyle w:val="TableParagraph"/>
              <w:numPr>
                <w:ilvl w:val="0"/>
                <w:numId w:val="8"/>
              </w:numPr>
              <w:tabs>
                <w:tab w:val="left" w:pos="532"/>
              </w:tabs>
              <w:ind w:left="113" w:right="104" w:firstLine="0"/>
              <w:jc w:val="both"/>
            </w:pPr>
            <w:r w:rsidRPr="000A7D2C">
              <w:rPr>
                <w:sz w:val="24"/>
              </w:rPr>
              <w:t>Организация работы в едином цифровом образовательном пространстве: ФГИС «Моя школа», «</w:t>
            </w:r>
            <w:proofErr w:type="spellStart"/>
            <w:r w:rsidRPr="000A7D2C">
              <w:rPr>
                <w:sz w:val="24"/>
              </w:rPr>
              <w:t>Сферум</w:t>
            </w:r>
            <w:proofErr w:type="spellEnd"/>
            <w:r w:rsidRPr="000A7D2C">
              <w:rPr>
                <w:sz w:val="24"/>
              </w:rPr>
              <w:t>», БИПП.</w:t>
            </w:r>
          </w:p>
          <w:p w:rsidR="004011CD" w:rsidRPr="000A7D2C" w:rsidRDefault="004011CD" w:rsidP="00007187">
            <w:pPr>
              <w:pStyle w:val="TableParagraph"/>
              <w:numPr>
                <w:ilvl w:val="0"/>
                <w:numId w:val="8"/>
              </w:numPr>
              <w:tabs>
                <w:tab w:val="left" w:pos="840"/>
              </w:tabs>
              <w:ind w:left="113" w:right="99" w:firstLine="0"/>
              <w:jc w:val="both"/>
              <w:rPr>
                <w:sz w:val="24"/>
              </w:rPr>
            </w:pPr>
            <w:r w:rsidRPr="000A7D2C">
              <w:rPr>
                <w:sz w:val="24"/>
              </w:rPr>
              <w:t>Обобщение и распространение педагогического опыта через платформу БИПП.</w:t>
            </w:r>
          </w:p>
          <w:p w:rsidR="004011CD" w:rsidRPr="000A7D2C" w:rsidRDefault="004011CD" w:rsidP="00007187">
            <w:pPr>
              <w:pStyle w:val="TableParagraph"/>
              <w:numPr>
                <w:ilvl w:val="0"/>
                <w:numId w:val="8"/>
              </w:numPr>
              <w:tabs>
                <w:tab w:val="left" w:pos="325"/>
              </w:tabs>
              <w:ind w:left="113" w:right="97" w:firstLine="0"/>
              <w:jc w:val="both"/>
              <w:rPr>
                <w:sz w:val="24"/>
              </w:rPr>
            </w:pPr>
            <w:r w:rsidRPr="000A7D2C">
              <w:rPr>
                <w:sz w:val="24"/>
              </w:rPr>
              <w:t>Распространение передовых образовательных практик через платформу БИПП.</w:t>
            </w:r>
          </w:p>
        </w:tc>
        <w:tc>
          <w:tcPr>
            <w:tcW w:w="7890" w:type="dxa"/>
          </w:tcPr>
          <w:p w:rsidR="006202B6" w:rsidRPr="006202B6" w:rsidRDefault="004011CD" w:rsidP="003871AD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left="113" w:right="962" w:firstLine="0"/>
              <w:rPr>
                <w:sz w:val="24"/>
              </w:rPr>
            </w:pPr>
            <w:r w:rsidRPr="006202B6">
              <w:rPr>
                <w:sz w:val="24"/>
              </w:rPr>
              <w:t>Дистанционное</w:t>
            </w:r>
            <w:r w:rsidRPr="006202B6">
              <w:rPr>
                <w:spacing w:val="-14"/>
                <w:sz w:val="24"/>
              </w:rPr>
              <w:t xml:space="preserve"> </w:t>
            </w:r>
            <w:r w:rsidRPr="006202B6">
              <w:rPr>
                <w:sz w:val="24"/>
              </w:rPr>
              <w:t>обучение</w:t>
            </w:r>
            <w:r w:rsidRPr="006202B6">
              <w:rPr>
                <w:spacing w:val="-14"/>
                <w:sz w:val="24"/>
              </w:rPr>
              <w:t xml:space="preserve"> </w:t>
            </w:r>
            <w:r w:rsidRPr="006202B6">
              <w:rPr>
                <w:sz w:val="24"/>
              </w:rPr>
              <w:t>региона</w:t>
            </w:r>
            <w:r w:rsidRPr="006202B6">
              <w:rPr>
                <w:spacing w:val="-8"/>
                <w:sz w:val="24"/>
              </w:rPr>
              <w:t xml:space="preserve"> </w:t>
            </w:r>
            <w:hyperlink r:id="rId24">
              <w:r w:rsidRPr="006202B6">
                <w:rPr>
                  <w:color w:val="0000FF"/>
                  <w:sz w:val="24"/>
                  <w:u w:val="single" w:color="0000FF"/>
                </w:rPr>
                <w:t>https://viro33.ru/distantsionnoe-</w:t>
              </w:r>
            </w:hyperlink>
            <w:r w:rsidRPr="006202B6">
              <w:rPr>
                <w:color w:val="0000FF"/>
                <w:sz w:val="24"/>
              </w:rPr>
              <w:t xml:space="preserve"> </w:t>
            </w:r>
            <w:hyperlink r:id="rId25">
              <w:proofErr w:type="spellStart"/>
              <w:r w:rsidRPr="006202B6">
                <w:rPr>
                  <w:color w:val="0000FF"/>
                  <w:spacing w:val="-2"/>
                  <w:sz w:val="24"/>
                  <w:u w:val="single" w:color="0000FF"/>
                </w:rPr>
                <w:t>obuchenie</w:t>
              </w:r>
              <w:proofErr w:type="spellEnd"/>
              <w:r w:rsidRPr="006202B6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  <w:p w:rsidR="004011CD" w:rsidRPr="006202B6" w:rsidRDefault="004011CD" w:rsidP="003871AD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left="113" w:right="962" w:firstLine="0"/>
              <w:rPr>
                <w:sz w:val="24"/>
              </w:rPr>
            </w:pPr>
            <w:r w:rsidRPr="006202B6">
              <w:rPr>
                <w:spacing w:val="-2"/>
                <w:sz w:val="24"/>
              </w:rPr>
              <w:t>Информационно-коммуникационная</w:t>
            </w:r>
            <w:r w:rsidRPr="006202B6">
              <w:rPr>
                <w:spacing w:val="8"/>
                <w:sz w:val="24"/>
              </w:rPr>
              <w:t xml:space="preserve"> </w:t>
            </w:r>
            <w:r w:rsidRPr="006202B6">
              <w:rPr>
                <w:spacing w:val="-2"/>
                <w:sz w:val="24"/>
              </w:rPr>
              <w:t>образовательная</w:t>
            </w:r>
            <w:r w:rsidRPr="006202B6">
              <w:rPr>
                <w:spacing w:val="10"/>
                <w:sz w:val="24"/>
              </w:rPr>
              <w:t xml:space="preserve"> </w:t>
            </w:r>
            <w:r w:rsidRPr="006202B6">
              <w:rPr>
                <w:spacing w:val="-2"/>
                <w:sz w:val="24"/>
              </w:rPr>
              <w:t>платформа</w:t>
            </w:r>
          </w:p>
          <w:p w:rsidR="006202B6" w:rsidRDefault="004011CD" w:rsidP="006202B6">
            <w:pPr>
              <w:pStyle w:val="TableParagraph"/>
              <w:ind w:left="113"/>
              <w:rPr>
                <w:sz w:val="24"/>
              </w:rPr>
            </w:pPr>
            <w:r w:rsidRPr="000A7D2C">
              <w:rPr>
                <w:sz w:val="24"/>
              </w:rPr>
              <w:t>«</w:t>
            </w:r>
            <w:proofErr w:type="spellStart"/>
            <w:r w:rsidRPr="000A7D2C">
              <w:rPr>
                <w:sz w:val="24"/>
              </w:rPr>
              <w:t>Сферум</w:t>
            </w:r>
            <w:proofErr w:type="spellEnd"/>
            <w:r w:rsidRPr="000A7D2C">
              <w:rPr>
                <w:sz w:val="24"/>
              </w:rPr>
              <w:t>»</w:t>
            </w:r>
            <w:r w:rsidRPr="000A7D2C">
              <w:rPr>
                <w:spacing w:val="-10"/>
                <w:sz w:val="24"/>
              </w:rPr>
              <w:t xml:space="preserve"> </w:t>
            </w:r>
            <w:hyperlink r:id="rId26">
              <w:r w:rsidRPr="000A7D2C">
                <w:rPr>
                  <w:color w:val="0000FF"/>
                  <w:spacing w:val="-2"/>
                  <w:sz w:val="24"/>
                  <w:u w:val="single" w:color="0000FF"/>
                </w:rPr>
                <w:t>https://sferum.ru/?p=start</w:t>
              </w:r>
            </w:hyperlink>
          </w:p>
          <w:p w:rsidR="004011CD" w:rsidRPr="006202B6" w:rsidRDefault="006202B6" w:rsidP="006202B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4011CD" w:rsidRPr="000A7D2C">
              <w:rPr>
                <w:color w:val="1B1B1B"/>
                <w:spacing w:val="-2"/>
                <w:sz w:val="24"/>
              </w:rPr>
              <w:t xml:space="preserve">Универсальная библиотека ЦОК </w:t>
            </w:r>
            <w:hyperlink r:id="rId27">
              <w:r w:rsidR="004011CD" w:rsidRPr="000A7D2C">
                <w:rPr>
                  <w:color w:val="0000FF"/>
                  <w:spacing w:val="-2"/>
                  <w:sz w:val="24"/>
                  <w:u w:val="single" w:color="0000FF"/>
                </w:rPr>
                <w:t>https://www.gosuslugi.ru/landing/edu-</w:t>
              </w:r>
            </w:hyperlink>
            <w:r w:rsidR="004011CD" w:rsidRPr="000A7D2C">
              <w:rPr>
                <w:color w:val="0000FF"/>
                <w:spacing w:val="-2"/>
                <w:sz w:val="24"/>
              </w:rPr>
              <w:t xml:space="preserve"> </w:t>
            </w:r>
            <w:hyperlink r:id="rId28">
              <w:proofErr w:type="spellStart"/>
              <w:r w:rsidR="004011CD" w:rsidRPr="000A7D2C">
                <w:rPr>
                  <w:color w:val="0000FF"/>
                  <w:spacing w:val="-2"/>
                  <w:sz w:val="24"/>
                  <w:u w:val="single" w:color="0000FF"/>
                </w:rPr>
                <w:t>content</w:t>
              </w:r>
              <w:proofErr w:type="spellEnd"/>
            </w:hyperlink>
          </w:p>
        </w:tc>
      </w:tr>
      <w:tr w:rsidR="006202B6" w:rsidRPr="00713FA1" w:rsidTr="00FF17CC">
        <w:trPr>
          <w:trHeight w:val="1380"/>
        </w:trPr>
        <w:tc>
          <w:tcPr>
            <w:tcW w:w="2714" w:type="dxa"/>
          </w:tcPr>
          <w:p w:rsidR="006202B6" w:rsidRPr="00E37ED4" w:rsidRDefault="006202B6" w:rsidP="002B04AD">
            <w:pPr>
              <w:pStyle w:val="TableParagraph"/>
              <w:ind w:left="113" w:right="269"/>
              <w:rPr>
                <w:b/>
                <w:color w:val="C00000"/>
                <w:sz w:val="24"/>
              </w:rPr>
            </w:pPr>
            <w:r w:rsidRPr="001855C5">
              <w:rPr>
                <w:b/>
                <w:sz w:val="24"/>
              </w:rPr>
              <w:t xml:space="preserve">Оценка достижения </w:t>
            </w:r>
            <w:r w:rsidRPr="001855C5">
              <w:rPr>
                <w:b/>
                <w:spacing w:val="-2"/>
                <w:sz w:val="24"/>
              </w:rPr>
              <w:t xml:space="preserve">образовательных </w:t>
            </w:r>
            <w:r w:rsidRPr="001855C5">
              <w:rPr>
                <w:b/>
                <w:sz w:val="24"/>
              </w:rPr>
              <w:t xml:space="preserve">результатов </w:t>
            </w:r>
          </w:p>
        </w:tc>
        <w:tc>
          <w:tcPr>
            <w:tcW w:w="5507" w:type="dxa"/>
          </w:tcPr>
          <w:p w:rsidR="006202B6" w:rsidRPr="00186789" w:rsidRDefault="006202B6" w:rsidP="006202B6">
            <w:pPr>
              <w:pStyle w:val="TableParagraph"/>
              <w:tabs>
                <w:tab w:val="left" w:pos="3909"/>
              </w:tabs>
              <w:ind w:left="113"/>
              <w:jc w:val="both"/>
              <w:rPr>
                <w:sz w:val="24"/>
              </w:rPr>
            </w:pPr>
            <w:r w:rsidRPr="00186789">
              <w:rPr>
                <w:sz w:val="24"/>
              </w:rPr>
              <w:t xml:space="preserve">- Особенности организации мониторинга достижения поставленной в </w:t>
            </w:r>
            <w:proofErr w:type="spellStart"/>
            <w:r w:rsidRPr="00186789">
              <w:rPr>
                <w:sz w:val="24"/>
              </w:rPr>
              <w:t>ФРПрограмме</w:t>
            </w:r>
            <w:proofErr w:type="spellEnd"/>
            <w:r w:rsidRPr="00186789">
              <w:rPr>
                <w:sz w:val="24"/>
              </w:rPr>
              <w:t xml:space="preserve"> цели (</w:t>
            </w:r>
            <w:r w:rsidR="00FF17CC">
              <w:rPr>
                <w:sz w:val="24"/>
              </w:rPr>
              <w:t xml:space="preserve">отслеживание </w:t>
            </w:r>
            <w:proofErr w:type="spellStart"/>
            <w:r w:rsidR="00FF17CC">
              <w:rPr>
                <w:sz w:val="24"/>
              </w:rPr>
              <w:t>сформированности</w:t>
            </w:r>
            <w:proofErr w:type="spellEnd"/>
            <w:r w:rsidR="00FF17CC">
              <w:rPr>
                <w:sz w:val="24"/>
              </w:rPr>
              <w:t>, в частности, аксиологической компетенции</w:t>
            </w:r>
            <w:r w:rsidRPr="00186789">
              <w:rPr>
                <w:sz w:val="24"/>
              </w:rPr>
              <w:t>).</w:t>
            </w:r>
          </w:p>
          <w:p w:rsidR="006202B6" w:rsidRPr="00186789" w:rsidRDefault="006202B6" w:rsidP="006202B6">
            <w:pPr>
              <w:pStyle w:val="TableParagraph"/>
              <w:tabs>
                <w:tab w:val="left" w:pos="3909"/>
              </w:tabs>
              <w:ind w:left="113"/>
              <w:jc w:val="both"/>
              <w:rPr>
                <w:color w:val="C00000"/>
                <w:sz w:val="24"/>
              </w:rPr>
            </w:pPr>
            <w:r w:rsidRPr="00186789">
              <w:rPr>
                <w:sz w:val="24"/>
              </w:rPr>
              <w:t>- Использование инструментов формирующего оценивания для получения обратной связи о достижении поставленной в программе цели.</w:t>
            </w:r>
          </w:p>
        </w:tc>
        <w:tc>
          <w:tcPr>
            <w:tcW w:w="7890" w:type="dxa"/>
          </w:tcPr>
          <w:p w:rsidR="006202B6" w:rsidRPr="000A7D2C" w:rsidRDefault="002B04AD" w:rsidP="006202B6">
            <w:pPr>
              <w:pStyle w:val="TableParagraph"/>
              <w:tabs>
                <w:tab w:val="left" w:pos="3909"/>
              </w:tabs>
              <w:ind w:left="113"/>
              <w:jc w:val="both"/>
              <w:rPr>
                <w:sz w:val="28"/>
              </w:rPr>
            </w:pPr>
            <w:bookmarkStart w:id="0" w:name="1.Методические_рекомендации._Система_оце"/>
            <w:bookmarkStart w:id="1" w:name="_GoBack"/>
            <w:bookmarkEnd w:id="0"/>
            <w:bookmarkEnd w:id="1"/>
            <w:r>
              <w:rPr>
                <w:color w:val="000000"/>
                <w:sz w:val="24"/>
                <w:szCs w:val="24"/>
              </w:rPr>
              <w:t xml:space="preserve">Предполагаемые результаты освоения предмета ДНКР перечислены в Приказе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России </w:t>
            </w:r>
            <w:r w:rsidRPr="006202B6">
              <w:rPr>
                <w:sz w:val="24"/>
                <w:szCs w:val="24"/>
              </w:rPr>
              <w:t>от 10 ноября 2025 года №808</w:t>
            </w:r>
          </w:p>
        </w:tc>
      </w:tr>
    </w:tbl>
    <w:p w:rsidR="005A2848" w:rsidRDefault="00400AD7" w:rsidP="007E0424">
      <w:pPr>
        <w:pStyle w:val="1"/>
        <w:spacing w:before="276"/>
        <w:ind w:left="0"/>
        <w:jc w:val="center"/>
      </w:pPr>
      <w:r>
        <w:rPr>
          <w:color w:val="101010"/>
        </w:rPr>
        <w:t>Мероприятия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ВИРО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2026-2027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учебном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 xml:space="preserve">году </w:t>
      </w:r>
      <w:r>
        <w:rPr>
          <w:color w:val="101010"/>
          <w:u w:val="single" w:color="101010"/>
        </w:rPr>
        <w:t>для</w:t>
      </w:r>
      <w:r>
        <w:rPr>
          <w:color w:val="101010"/>
          <w:spacing w:val="-1"/>
          <w:u w:val="single" w:color="101010"/>
        </w:rPr>
        <w:t xml:space="preserve"> </w:t>
      </w:r>
      <w:r>
        <w:rPr>
          <w:color w:val="101010"/>
          <w:spacing w:val="-2"/>
          <w:u w:val="single" w:color="101010"/>
        </w:rPr>
        <w:t>педагогов:</w:t>
      </w:r>
    </w:p>
    <w:p w:rsidR="00451404" w:rsidRPr="00451404" w:rsidRDefault="00400AD7" w:rsidP="00451404">
      <w:pPr>
        <w:pStyle w:val="a5"/>
        <w:numPr>
          <w:ilvl w:val="0"/>
          <w:numId w:val="2"/>
        </w:numPr>
        <w:tabs>
          <w:tab w:val="left" w:pos="1147"/>
        </w:tabs>
        <w:ind w:left="1147" w:hanging="359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Конкурс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педагогов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«</w:t>
      </w:r>
      <w:r w:rsidR="00451404">
        <w:rPr>
          <w:color w:val="333333"/>
          <w:sz w:val="24"/>
        </w:rPr>
        <w:t>Формируем российскую идентичность</w:t>
      </w:r>
      <w:r>
        <w:rPr>
          <w:color w:val="333333"/>
          <w:sz w:val="24"/>
        </w:rPr>
        <w:t>»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(заочный)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(1</w:t>
      </w:r>
      <w:r>
        <w:rPr>
          <w:color w:val="333333"/>
          <w:spacing w:val="-3"/>
          <w:sz w:val="24"/>
        </w:rPr>
        <w:t xml:space="preserve"> </w:t>
      </w:r>
      <w:r w:rsidR="00451404">
        <w:rPr>
          <w:color w:val="333333"/>
          <w:sz w:val="24"/>
        </w:rPr>
        <w:t>сентября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2026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г.),</w:t>
      </w:r>
      <w:r>
        <w:rPr>
          <w:color w:val="333333"/>
          <w:spacing w:val="3"/>
          <w:sz w:val="24"/>
        </w:rPr>
        <w:t xml:space="preserve"> </w:t>
      </w:r>
      <w:r>
        <w:rPr>
          <w:i/>
          <w:color w:val="333333"/>
          <w:sz w:val="24"/>
        </w:rPr>
        <w:t>viro33.ru</w:t>
      </w:r>
      <w:r>
        <w:rPr>
          <w:i/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</w:t>
      </w:r>
      <w:r>
        <w:rPr>
          <w:i/>
          <w:color w:val="333333"/>
          <w:sz w:val="24"/>
        </w:rPr>
        <w:t>анонсы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pacing w:val="-2"/>
          <w:sz w:val="24"/>
        </w:rPr>
        <w:t>ВИРО</w:t>
      </w:r>
      <w:r>
        <w:rPr>
          <w:color w:val="333333"/>
          <w:spacing w:val="-2"/>
          <w:sz w:val="24"/>
        </w:rPr>
        <w:t>)</w:t>
      </w:r>
    </w:p>
    <w:p w:rsidR="00400AD7" w:rsidRPr="00400AD7" w:rsidRDefault="00451404" w:rsidP="00400AD7">
      <w:pPr>
        <w:pStyle w:val="a5"/>
        <w:numPr>
          <w:ilvl w:val="0"/>
          <w:numId w:val="2"/>
        </w:numPr>
        <w:tabs>
          <w:tab w:val="left" w:pos="1147"/>
        </w:tabs>
        <w:ind w:left="1147" w:hanging="359"/>
        <w:rPr>
          <w:rFonts w:ascii="Symbol" w:hAnsi="Symbol"/>
          <w:color w:val="333333"/>
          <w:sz w:val="24"/>
        </w:rPr>
      </w:pPr>
      <w:r>
        <w:rPr>
          <w:color w:val="333333"/>
          <w:spacing w:val="-2"/>
          <w:sz w:val="24"/>
        </w:rPr>
        <w:t xml:space="preserve">Публикация сборника материалов победителей конкурса </w:t>
      </w:r>
      <w:r>
        <w:rPr>
          <w:color w:val="333333"/>
          <w:sz w:val="24"/>
        </w:rPr>
        <w:t>«Формируем российскую идентичность».</w:t>
      </w:r>
    </w:p>
    <w:p w:rsidR="005A2848" w:rsidRPr="00400AD7" w:rsidRDefault="00400AD7" w:rsidP="00400AD7">
      <w:pPr>
        <w:pStyle w:val="a5"/>
        <w:numPr>
          <w:ilvl w:val="0"/>
          <w:numId w:val="2"/>
        </w:numPr>
        <w:tabs>
          <w:tab w:val="left" w:pos="1147"/>
        </w:tabs>
        <w:ind w:left="1147" w:hanging="359"/>
        <w:rPr>
          <w:rFonts w:ascii="Symbol" w:hAnsi="Symbol"/>
          <w:color w:val="333333"/>
          <w:sz w:val="24"/>
        </w:rPr>
      </w:pPr>
      <w:r w:rsidRPr="00400AD7">
        <w:rPr>
          <w:color w:val="101010"/>
          <w:sz w:val="24"/>
        </w:rPr>
        <w:t>Круглый</w:t>
      </w:r>
      <w:r w:rsidRPr="00400AD7">
        <w:rPr>
          <w:color w:val="101010"/>
          <w:spacing w:val="-7"/>
          <w:sz w:val="24"/>
        </w:rPr>
        <w:t xml:space="preserve"> </w:t>
      </w:r>
      <w:r w:rsidRPr="00400AD7">
        <w:rPr>
          <w:color w:val="101010"/>
          <w:sz w:val="24"/>
        </w:rPr>
        <w:t>стол</w:t>
      </w:r>
      <w:r w:rsidRPr="00400AD7">
        <w:rPr>
          <w:color w:val="101010"/>
          <w:spacing w:val="-3"/>
          <w:sz w:val="24"/>
        </w:rPr>
        <w:t xml:space="preserve"> </w:t>
      </w:r>
      <w:r w:rsidRPr="00400AD7">
        <w:rPr>
          <w:color w:val="101010"/>
          <w:sz w:val="24"/>
        </w:rPr>
        <w:t>«Российская идентичность личности – путь формирования единства России (к Году единства народов России)» (</w:t>
      </w:r>
      <w:r w:rsidR="00305366">
        <w:rPr>
          <w:color w:val="101010"/>
          <w:spacing w:val="-3"/>
          <w:sz w:val="24"/>
        </w:rPr>
        <w:t xml:space="preserve">10 </w:t>
      </w:r>
      <w:r w:rsidR="000B155F" w:rsidRPr="00400AD7">
        <w:rPr>
          <w:color w:val="101010"/>
          <w:spacing w:val="-3"/>
          <w:sz w:val="24"/>
        </w:rPr>
        <w:t>ноября</w:t>
      </w:r>
      <w:r w:rsidRPr="00400AD7">
        <w:rPr>
          <w:color w:val="101010"/>
          <w:spacing w:val="-4"/>
          <w:sz w:val="24"/>
        </w:rPr>
        <w:t xml:space="preserve"> </w:t>
      </w:r>
      <w:r w:rsidRPr="00400AD7">
        <w:rPr>
          <w:color w:val="101010"/>
          <w:sz w:val="24"/>
        </w:rPr>
        <w:t>2026</w:t>
      </w:r>
      <w:r w:rsidRPr="00400AD7">
        <w:rPr>
          <w:color w:val="101010"/>
          <w:spacing w:val="-3"/>
          <w:sz w:val="24"/>
        </w:rPr>
        <w:t xml:space="preserve"> </w:t>
      </w:r>
      <w:r w:rsidRPr="00400AD7">
        <w:rPr>
          <w:color w:val="101010"/>
          <w:sz w:val="24"/>
        </w:rPr>
        <w:t>г.),</w:t>
      </w:r>
      <w:r w:rsidRPr="00400AD7">
        <w:rPr>
          <w:color w:val="101010"/>
          <w:spacing w:val="1"/>
          <w:sz w:val="24"/>
        </w:rPr>
        <w:t xml:space="preserve"> </w:t>
      </w:r>
      <w:r w:rsidRPr="00400AD7">
        <w:rPr>
          <w:i/>
          <w:color w:val="101010"/>
          <w:spacing w:val="-2"/>
          <w:sz w:val="24"/>
        </w:rPr>
        <w:t>viro33.ru</w:t>
      </w:r>
      <w:r w:rsidR="000B155F" w:rsidRPr="00400AD7">
        <w:rPr>
          <w:i/>
          <w:color w:val="101010"/>
          <w:spacing w:val="-2"/>
          <w:sz w:val="24"/>
        </w:rPr>
        <w:t xml:space="preserve"> </w:t>
      </w:r>
      <w:r w:rsidR="000B155F" w:rsidRPr="00400AD7">
        <w:rPr>
          <w:color w:val="333333"/>
          <w:sz w:val="24"/>
        </w:rPr>
        <w:t>(</w:t>
      </w:r>
      <w:r w:rsidR="000B155F" w:rsidRPr="00400AD7">
        <w:rPr>
          <w:i/>
          <w:color w:val="333333"/>
          <w:sz w:val="24"/>
        </w:rPr>
        <w:t>анонсы</w:t>
      </w:r>
      <w:r w:rsidR="000B155F" w:rsidRPr="00400AD7">
        <w:rPr>
          <w:i/>
          <w:color w:val="333333"/>
          <w:spacing w:val="-3"/>
          <w:sz w:val="24"/>
        </w:rPr>
        <w:t xml:space="preserve"> </w:t>
      </w:r>
      <w:r w:rsidR="000B155F" w:rsidRPr="00400AD7">
        <w:rPr>
          <w:i/>
          <w:color w:val="333333"/>
          <w:spacing w:val="-2"/>
          <w:sz w:val="24"/>
        </w:rPr>
        <w:t>ВИРО</w:t>
      </w:r>
      <w:r w:rsidR="000B155F" w:rsidRPr="00400AD7">
        <w:rPr>
          <w:color w:val="333333"/>
          <w:spacing w:val="-2"/>
          <w:sz w:val="24"/>
        </w:rPr>
        <w:t>)</w:t>
      </w:r>
    </w:p>
    <w:sectPr w:rsidR="005A2848" w:rsidRPr="00400AD7">
      <w:pgSz w:w="16840" w:h="11910" w:orient="landscape"/>
      <w:pgMar w:top="820" w:right="566" w:bottom="28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ED5" w:rsidRDefault="002D7ED5" w:rsidP="00DA66C4">
      <w:r>
        <w:separator/>
      </w:r>
    </w:p>
  </w:endnote>
  <w:endnote w:type="continuationSeparator" w:id="0">
    <w:p w:rsidR="002D7ED5" w:rsidRDefault="002D7ED5" w:rsidP="00DA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ED5" w:rsidRDefault="002D7ED5" w:rsidP="00DA66C4">
      <w:r>
        <w:separator/>
      </w:r>
    </w:p>
  </w:footnote>
  <w:footnote w:type="continuationSeparator" w:id="0">
    <w:p w:rsidR="002D7ED5" w:rsidRDefault="002D7ED5" w:rsidP="00DA66C4">
      <w:r>
        <w:continuationSeparator/>
      </w:r>
    </w:p>
  </w:footnote>
  <w:footnote w:id="1">
    <w:p w:rsidR="00DA66C4" w:rsidRDefault="00DA66C4">
      <w:pPr>
        <w:pStyle w:val="a8"/>
      </w:pPr>
      <w:r>
        <w:rPr>
          <w:rStyle w:val="aa"/>
        </w:rPr>
        <w:footnoteRef/>
      </w:r>
      <w:r w:rsidR="00FF17CC">
        <w:t xml:space="preserve"> Со </w:t>
      </w:r>
      <w:r w:rsidR="00FF17CC">
        <w:rPr>
          <w:lang w:val="en-US"/>
        </w:rPr>
        <w:t>II</w:t>
      </w:r>
      <w:r w:rsidR="00FF17CC">
        <w:t xml:space="preserve"> полугодия</w:t>
      </w:r>
      <w:r>
        <w:t xml:space="preserve"> 2026</w:t>
      </w:r>
      <w:r w:rsidR="00FF17CC">
        <w:t>-2027</w:t>
      </w:r>
      <w:r>
        <w:t xml:space="preserve"> г. предмет вводится в 5-ых классах в объеме 17 ч. в год. С 1 сентября 2026 г. – предмет ведется в 5-ых, 6-ых, 7-ых классах в объеме 17, 34, 34 часа соответственно.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7050"/>
    <w:multiLevelType w:val="hybridMultilevel"/>
    <w:tmpl w:val="EEC457EC"/>
    <w:lvl w:ilvl="0" w:tplc="4B3EDD64">
      <w:start w:val="1"/>
      <w:numFmt w:val="decimal"/>
      <w:lvlText w:val="%1."/>
      <w:lvlJc w:val="left"/>
      <w:pPr>
        <w:ind w:left="109" w:hanging="181"/>
        <w:jc w:val="left"/>
      </w:pPr>
      <w:rPr>
        <w:rFonts w:hint="default"/>
        <w:spacing w:val="-1"/>
        <w:w w:val="88"/>
        <w:lang w:val="ru-RU" w:eastAsia="en-US" w:bidi="ar-SA"/>
      </w:rPr>
    </w:lvl>
    <w:lvl w:ilvl="1" w:tplc="C62AD05C">
      <w:numFmt w:val="bullet"/>
      <w:lvlText w:val="•"/>
      <w:lvlJc w:val="left"/>
      <w:pPr>
        <w:ind w:left="878" w:hanging="181"/>
      </w:pPr>
      <w:rPr>
        <w:rFonts w:hint="default"/>
        <w:lang w:val="ru-RU" w:eastAsia="en-US" w:bidi="ar-SA"/>
      </w:rPr>
    </w:lvl>
    <w:lvl w:ilvl="2" w:tplc="E0D29A7A">
      <w:numFmt w:val="bullet"/>
      <w:lvlText w:val="•"/>
      <w:lvlJc w:val="left"/>
      <w:pPr>
        <w:ind w:left="1656" w:hanging="181"/>
      </w:pPr>
      <w:rPr>
        <w:rFonts w:hint="default"/>
        <w:lang w:val="ru-RU" w:eastAsia="en-US" w:bidi="ar-SA"/>
      </w:rPr>
    </w:lvl>
    <w:lvl w:ilvl="3" w:tplc="DA3A723C">
      <w:numFmt w:val="bullet"/>
      <w:lvlText w:val="•"/>
      <w:lvlJc w:val="left"/>
      <w:pPr>
        <w:ind w:left="2434" w:hanging="181"/>
      </w:pPr>
      <w:rPr>
        <w:rFonts w:hint="default"/>
        <w:lang w:val="ru-RU" w:eastAsia="en-US" w:bidi="ar-SA"/>
      </w:rPr>
    </w:lvl>
    <w:lvl w:ilvl="4" w:tplc="D3F60170">
      <w:numFmt w:val="bullet"/>
      <w:lvlText w:val="•"/>
      <w:lvlJc w:val="left"/>
      <w:pPr>
        <w:ind w:left="3212" w:hanging="181"/>
      </w:pPr>
      <w:rPr>
        <w:rFonts w:hint="default"/>
        <w:lang w:val="ru-RU" w:eastAsia="en-US" w:bidi="ar-SA"/>
      </w:rPr>
    </w:lvl>
    <w:lvl w:ilvl="5" w:tplc="65AAB344">
      <w:numFmt w:val="bullet"/>
      <w:lvlText w:val="•"/>
      <w:lvlJc w:val="left"/>
      <w:pPr>
        <w:ind w:left="3990" w:hanging="181"/>
      </w:pPr>
      <w:rPr>
        <w:rFonts w:hint="default"/>
        <w:lang w:val="ru-RU" w:eastAsia="en-US" w:bidi="ar-SA"/>
      </w:rPr>
    </w:lvl>
    <w:lvl w:ilvl="6" w:tplc="AF164FD4">
      <w:numFmt w:val="bullet"/>
      <w:lvlText w:val="•"/>
      <w:lvlJc w:val="left"/>
      <w:pPr>
        <w:ind w:left="4768" w:hanging="181"/>
      </w:pPr>
      <w:rPr>
        <w:rFonts w:hint="default"/>
        <w:lang w:val="ru-RU" w:eastAsia="en-US" w:bidi="ar-SA"/>
      </w:rPr>
    </w:lvl>
    <w:lvl w:ilvl="7" w:tplc="E2D8FCBA">
      <w:numFmt w:val="bullet"/>
      <w:lvlText w:val="•"/>
      <w:lvlJc w:val="left"/>
      <w:pPr>
        <w:ind w:left="5546" w:hanging="181"/>
      </w:pPr>
      <w:rPr>
        <w:rFonts w:hint="default"/>
        <w:lang w:val="ru-RU" w:eastAsia="en-US" w:bidi="ar-SA"/>
      </w:rPr>
    </w:lvl>
    <w:lvl w:ilvl="8" w:tplc="30884DDA">
      <w:numFmt w:val="bullet"/>
      <w:lvlText w:val="•"/>
      <w:lvlJc w:val="left"/>
      <w:pPr>
        <w:ind w:left="6324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A1D3E6F"/>
    <w:multiLevelType w:val="hybridMultilevel"/>
    <w:tmpl w:val="E5BAC2D0"/>
    <w:lvl w:ilvl="0" w:tplc="04190001">
      <w:start w:val="1"/>
      <w:numFmt w:val="bullet"/>
      <w:lvlText w:val=""/>
      <w:lvlJc w:val="left"/>
      <w:pPr>
        <w:ind w:left="1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2" w15:restartNumberingAfterBreak="0">
    <w:nsid w:val="0E1B6657"/>
    <w:multiLevelType w:val="hybridMultilevel"/>
    <w:tmpl w:val="B04C030E"/>
    <w:lvl w:ilvl="0" w:tplc="8542DE80">
      <w:start w:val="4"/>
      <w:numFmt w:val="decimal"/>
      <w:lvlText w:val="%1."/>
      <w:lvlJc w:val="left"/>
      <w:pPr>
        <w:ind w:left="1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9AEB04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83B2DBEA">
      <w:numFmt w:val="bullet"/>
      <w:lvlText w:val="•"/>
      <w:lvlJc w:val="left"/>
      <w:pPr>
        <w:ind w:left="1688" w:hanging="360"/>
      </w:pPr>
      <w:rPr>
        <w:rFonts w:hint="default"/>
        <w:lang w:val="ru-RU" w:eastAsia="en-US" w:bidi="ar-SA"/>
      </w:rPr>
    </w:lvl>
    <w:lvl w:ilvl="3" w:tplc="536CE1D8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4" w:tplc="B922BE16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5" w:tplc="04CC4C88">
      <w:numFmt w:val="bullet"/>
      <w:lvlText w:val="•"/>
      <w:lvlJc w:val="left"/>
      <w:pPr>
        <w:ind w:left="4010" w:hanging="360"/>
      </w:pPr>
      <w:rPr>
        <w:rFonts w:hint="default"/>
        <w:lang w:val="ru-RU" w:eastAsia="en-US" w:bidi="ar-SA"/>
      </w:rPr>
    </w:lvl>
    <w:lvl w:ilvl="6" w:tplc="5C6E5E5A">
      <w:numFmt w:val="bullet"/>
      <w:lvlText w:val="•"/>
      <w:lvlJc w:val="left"/>
      <w:pPr>
        <w:ind w:left="4784" w:hanging="360"/>
      </w:pPr>
      <w:rPr>
        <w:rFonts w:hint="default"/>
        <w:lang w:val="ru-RU" w:eastAsia="en-US" w:bidi="ar-SA"/>
      </w:rPr>
    </w:lvl>
    <w:lvl w:ilvl="7" w:tplc="1B62034C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8" w:tplc="D236F568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2C0136E"/>
    <w:multiLevelType w:val="hybridMultilevel"/>
    <w:tmpl w:val="4720FA72"/>
    <w:lvl w:ilvl="0" w:tplc="B45CBF30">
      <w:numFmt w:val="bullet"/>
      <w:lvlText w:val="-"/>
      <w:lvlJc w:val="left"/>
      <w:pPr>
        <w:ind w:left="132" w:hanging="40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370DCE8">
      <w:numFmt w:val="bullet"/>
      <w:lvlText w:val="•"/>
      <w:lvlJc w:val="left"/>
      <w:pPr>
        <w:ind w:left="651" w:hanging="401"/>
      </w:pPr>
      <w:rPr>
        <w:rFonts w:hint="default"/>
        <w:lang w:val="ru-RU" w:eastAsia="en-US" w:bidi="ar-SA"/>
      </w:rPr>
    </w:lvl>
    <w:lvl w:ilvl="2" w:tplc="46D27372">
      <w:numFmt w:val="bullet"/>
      <w:lvlText w:val="•"/>
      <w:lvlJc w:val="left"/>
      <w:pPr>
        <w:ind w:left="1163" w:hanging="401"/>
      </w:pPr>
      <w:rPr>
        <w:rFonts w:hint="default"/>
        <w:lang w:val="ru-RU" w:eastAsia="en-US" w:bidi="ar-SA"/>
      </w:rPr>
    </w:lvl>
    <w:lvl w:ilvl="3" w:tplc="79900E5A">
      <w:numFmt w:val="bullet"/>
      <w:lvlText w:val="•"/>
      <w:lvlJc w:val="left"/>
      <w:pPr>
        <w:ind w:left="1674" w:hanging="401"/>
      </w:pPr>
      <w:rPr>
        <w:rFonts w:hint="default"/>
        <w:lang w:val="ru-RU" w:eastAsia="en-US" w:bidi="ar-SA"/>
      </w:rPr>
    </w:lvl>
    <w:lvl w:ilvl="4" w:tplc="CF3A7AF2">
      <w:numFmt w:val="bullet"/>
      <w:lvlText w:val="•"/>
      <w:lvlJc w:val="left"/>
      <w:pPr>
        <w:ind w:left="2186" w:hanging="401"/>
      </w:pPr>
      <w:rPr>
        <w:rFonts w:hint="default"/>
        <w:lang w:val="ru-RU" w:eastAsia="en-US" w:bidi="ar-SA"/>
      </w:rPr>
    </w:lvl>
    <w:lvl w:ilvl="5" w:tplc="0AACB58C">
      <w:numFmt w:val="bullet"/>
      <w:lvlText w:val="•"/>
      <w:lvlJc w:val="left"/>
      <w:pPr>
        <w:ind w:left="2698" w:hanging="401"/>
      </w:pPr>
      <w:rPr>
        <w:rFonts w:hint="default"/>
        <w:lang w:val="ru-RU" w:eastAsia="en-US" w:bidi="ar-SA"/>
      </w:rPr>
    </w:lvl>
    <w:lvl w:ilvl="6" w:tplc="5100CB58">
      <w:numFmt w:val="bullet"/>
      <w:lvlText w:val="•"/>
      <w:lvlJc w:val="left"/>
      <w:pPr>
        <w:ind w:left="3209" w:hanging="401"/>
      </w:pPr>
      <w:rPr>
        <w:rFonts w:hint="default"/>
        <w:lang w:val="ru-RU" w:eastAsia="en-US" w:bidi="ar-SA"/>
      </w:rPr>
    </w:lvl>
    <w:lvl w:ilvl="7" w:tplc="8C983402">
      <w:numFmt w:val="bullet"/>
      <w:lvlText w:val="•"/>
      <w:lvlJc w:val="left"/>
      <w:pPr>
        <w:ind w:left="3721" w:hanging="401"/>
      </w:pPr>
      <w:rPr>
        <w:rFonts w:hint="default"/>
        <w:lang w:val="ru-RU" w:eastAsia="en-US" w:bidi="ar-SA"/>
      </w:rPr>
    </w:lvl>
    <w:lvl w:ilvl="8" w:tplc="8FC84EDC">
      <w:numFmt w:val="bullet"/>
      <w:lvlText w:val="•"/>
      <w:lvlJc w:val="left"/>
      <w:pPr>
        <w:ind w:left="4232" w:hanging="401"/>
      </w:pPr>
      <w:rPr>
        <w:rFonts w:hint="default"/>
        <w:lang w:val="ru-RU" w:eastAsia="en-US" w:bidi="ar-SA"/>
      </w:rPr>
    </w:lvl>
  </w:abstractNum>
  <w:abstractNum w:abstractNumId="4" w15:restartNumberingAfterBreak="0">
    <w:nsid w:val="134A3648"/>
    <w:multiLevelType w:val="hybridMultilevel"/>
    <w:tmpl w:val="2BA0089A"/>
    <w:lvl w:ilvl="0" w:tplc="77940F2E">
      <w:numFmt w:val="bullet"/>
      <w:lvlText w:val=""/>
      <w:lvlJc w:val="left"/>
      <w:pPr>
        <w:ind w:left="1148" w:hanging="360"/>
      </w:pPr>
      <w:rPr>
        <w:rFonts w:ascii="Symbol" w:eastAsia="Symbol" w:hAnsi="Symbol" w:cs="Symbol" w:hint="default"/>
        <w:spacing w:val="0"/>
        <w:w w:val="89"/>
        <w:lang w:val="ru-RU" w:eastAsia="en-US" w:bidi="ar-SA"/>
      </w:rPr>
    </w:lvl>
    <w:lvl w:ilvl="1" w:tplc="D8D6043C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2" w:tplc="C2141210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3" w:tplc="2C3C3E38">
      <w:numFmt w:val="bullet"/>
      <w:lvlText w:val="•"/>
      <w:lvlJc w:val="left"/>
      <w:pPr>
        <w:ind w:left="5637" w:hanging="360"/>
      </w:pPr>
      <w:rPr>
        <w:rFonts w:hint="default"/>
        <w:lang w:val="ru-RU" w:eastAsia="en-US" w:bidi="ar-SA"/>
      </w:rPr>
    </w:lvl>
    <w:lvl w:ilvl="4" w:tplc="608AE492">
      <w:numFmt w:val="bullet"/>
      <w:lvlText w:val="•"/>
      <w:lvlJc w:val="left"/>
      <w:pPr>
        <w:ind w:left="7136" w:hanging="360"/>
      </w:pPr>
      <w:rPr>
        <w:rFonts w:hint="default"/>
        <w:lang w:val="ru-RU" w:eastAsia="en-US" w:bidi="ar-SA"/>
      </w:rPr>
    </w:lvl>
    <w:lvl w:ilvl="5" w:tplc="59FA4CB6">
      <w:numFmt w:val="bullet"/>
      <w:lvlText w:val="•"/>
      <w:lvlJc w:val="left"/>
      <w:pPr>
        <w:ind w:left="8635" w:hanging="360"/>
      </w:pPr>
      <w:rPr>
        <w:rFonts w:hint="default"/>
        <w:lang w:val="ru-RU" w:eastAsia="en-US" w:bidi="ar-SA"/>
      </w:rPr>
    </w:lvl>
    <w:lvl w:ilvl="6" w:tplc="4700560C">
      <w:numFmt w:val="bullet"/>
      <w:lvlText w:val="•"/>
      <w:lvlJc w:val="left"/>
      <w:pPr>
        <w:ind w:left="10134" w:hanging="360"/>
      </w:pPr>
      <w:rPr>
        <w:rFonts w:hint="default"/>
        <w:lang w:val="ru-RU" w:eastAsia="en-US" w:bidi="ar-SA"/>
      </w:rPr>
    </w:lvl>
    <w:lvl w:ilvl="7" w:tplc="6BF4FCFC">
      <w:numFmt w:val="bullet"/>
      <w:lvlText w:val="•"/>
      <w:lvlJc w:val="left"/>
      <w:pPr>
        <w:ind w:left="11633" w:hanging="360"/>
      </w:pPr>
      <w:rPr>
        <w:rFonts w:hint="default"/>
        <w:lang w:val="ru-RU" w:eastAsia="en-US" w:bidi="ar-SA"/>
      </w:rPr>
    </w:lvl>
    <w:lvl w:ilvl="8" w:tplc="1820C38C">
      <w:numFmt w:val="bullet"/>
      <w:lvlText w:val="•"/>
      <w:lvlJc w:val="left"/>
      <w:pPr>
        <w:ind w:left="1313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76B1881"/>
    <w:multiLevelType w:val="hybridMultilevel"/>
    <w:tmpl w:val="68BA17EE"/>
    <w:lvl w:ilvl="0" w:tplc="5C908C98">
      <w:numFmt w:val="bullet"/>
      <w:lvlText w:val="-"/>
      <w:lvlJc w:val="left"/>
      <w:pPr>
        <w:ind w:left="11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A2C95A">
      <w:numFmt w:val="bullet"/>
      <w:lvlText w:val="•"/>
      <w:lvlJc w:val="left"/>
      <w:pPr>
        <w:ind w:left="633" w:hanging="266"/>
      </w:pPr>
      <w:rPr>
        <w:rFonts w:hint="default"/>
        <w:lang w:val="ru-RU" w:eastAsia="en-US" w:bidi="ar-SA"/>
      </w:rPr>
    </w:lvl>
    <w:lvl w:ilvl="2" w:tplc="306605C0">
      <w:numFmt w:val="bullet"/>
      <w:lvlText w:val="•"/>
      <w:lvlJc w:val="left"/>
      <w:pPr>
        <w:ind w:left="1147" w:hanging="266"/>
      </w:pPr>
      <w:rPr>
        <w:rFonts w:hint="default"/>
        <w:lang w:val="ru-RU" w:eastAsia="en-US" w:bidi="ar-SA"/>
      </w:rPr>
    </w:lvl>
    <w:lvl w:ilvl="3" w:tplc="CFE88AA2">
      <w:numFmt w:val="bullet"/>
      <w:lvlText w:val="•"/>
      <w:lvlJc w:val="left"/>
      <w:pPr>
        <w:ind w:left="1660" w:hanging="266"/>
      </w:pPr>
      <w:rPr>
        <w:rFonts w:hint="default"/>
        <w:lang w:val="ru-RU" w:eastAsia="en-US" w:bidi="ar-SA"/>
      </w:rPr>
    </w:lvl>
    <w:lvl w:ilvl="4" w:tplc="140440C2">
      <w:numFmt w:val="bullet"/>
      <w:lvlText w:val="•"/>
      <w:lvlJc w:val="left"/>
      <w:pPr>
        <w:ind w:left="2174" w:hanging="266"/>
      </w:pPr>
      <w:rPr>
        <w:rFonts w:hint="default"/>
        <w:lang w:val="ru-RU" w:eastAsia="en-US" w:bidi="ar-SA"/>
      </w:rPr>
    </w:lvl>
    <w:lvl w:ilvl="5" w:tplc="B16615DA">
      <w:numFmt w:val="bullet"/>
      <w:lvlText w:val="•"/>
      <w:lvlJc w:val="left"/>
      <w:pPr>
        <w:ind w:left="2688" w:hanging="266"/>
      </w:pPr>
      <w:rPr>
        <w:rFonts w:hint="default"/>
        <w:lang w:val="ru-RU" w:eastAsia="en-US" w:bidi="ar-SA"/>
      </w:rPr>
    </w:lvl>
    <w:lvl w:ilvl="6" w:tplc="B2969ADA">
      <w:numFmt w:val="bullet"/>
      <w:lvlText w:val="•"/>
      <w:lvlJc w:val="left"/>
      <w:pPr>
        <w:ind w:left="3201" w:hanging="266"/>
      </w:pPr>
      <w:rPr>
        <w:rFonts w:hint="default"/>
        <w:lang w:val="ru-RU" w:eastAsia="en-US" w:bidi="ar-SA"/>
      </w:rPr>
    </w:lvl>
    <w:lvl w:ilvl="7" w:tplc="49746B5C">
      <w:numFmt w:val="bullet"/>
      <w:lvlText w:val="•"/>
      <w:lvlJc w:val="left"/>
      <w:pPr>
        <w:ind w:left="3715" w:hanging="266"/>
      </w:pPr>
      <w:rPr>
        <w:rFonts w:hint="default"/>
        <w:lang w:val="ru-RU" w:eastAsia="en-US" w:bidi="ar-SA"/>
      </w:rPr>
    </w:lvl>
    <w:lvl w:ilvl="8" w:tplc="4A1A5136">
      <w:numFmt w:val="bullet"/>
      <w:lvlText w:val="•"/>
      <w:lvlJc w:val="left"/>
      <w:pPr>
        <w:ind w:left="4228" w:hanging="266"/>
      </w:pPr>
      <w:rPr>
        <w:rFonts w:hint="default"/>
        <w:lang w:val="ru-RU" w:eastAsia="en-US" w:bidi="ar-SA"/>
      </w:rPr>
    </w:lvl>
  </w:abstractNum>
  <w:abstractNum w:abstractNumId="6" w15:restartNumberingAfterBreak="0">
    <w:nsid w:val="1D934502"/>
    <w:multiLevelType w:val="hybridMultilevel"/>
    <w:tmpl w:val="5C3E4CA2"/>
    <w:lvl w:ilvl="0" w:tplc="3692D6E6">
      <w:start w:val="1"/>
      <w:numFmt w:val="decimal"/>
      <w:lvlText w:val="%1."/>
      <w:lvlJc w:val="left"/>
      <w:pPr>
        <w:ind w:left="109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349938">
      <w:numFmt w:val="bullet"/>
      <w:lvlText w:val="•"/>
      <w:lvlJc w:val="left"/>
      <w:pPr>
        <w:ind w:left="878" w:hanging="303"/>
      </w:pPr>
      <w:rPr>
        <w:rFonts w:hint="default"/>
        <w:lang w:val="ru-RU" w:eastAsia="en-US" w:bidi="ar-SA"/>
      </w:rPr>
    </w:lvl>
    <w:lvl w:ilvl="2" w:tplc="6FE667D0">
      <w:numFmt w:val="bullet"/>
      <w:lvlText w:val="•"/>
      <w:lvlJc w:val="left"/>
      <w:pPr>
        <w:ind w:left="1656" w:hanging="303"/>
      </w:pPr>
      <w:rPr>
        <w:rFonts w:hint="default"/>
        <w:lang w:val="ru-RU" w:eastAsia="en-US" w:bidi="ar-SA"/>
      </w:rPr>
    </w:lvl>
    <w:lvl w:ilvl="3" w:tplc="0C686252">
      <w:numFmt w:val="bullet"/>
      <w:lvlText w:val="•"/>
      <w:lvlJc w:val="left"/>
      <w:pPr>
        <w:ind w:left="2434" w:hanging="303"/>
      </w:pPr>
      <w:rPr>
        <w:rFonts w:hint="default"/>
        <w:lang w:val="ru-RU" w:eastAsia="en-US" w:bidi="ar-SA"/>
      </w:rPr>
    </w:lvl>
    <w:lvl w:ilvl="4" w:tplc="4BF2D8FE">
      <w:numFmt w:val="bullet"/>
      <w:lvlText w:val="•"/>
      <w:lvlJc w:val="left"/>
      <w:pPr>
        <w:ind w:left="3212" w:hanging="303"/>
      </w:pPr>
      <w:rPr>
        <w:rFonts w:hint="default"/>
        <w:lang w:val="ru-RU" w:eastAsia="en-US" w:bidi="ar-SA"/>
      </w:rPr>
    </w:lvl>
    <w:lvl w:ilvl="5" w:tplc="069AA72A">
      <w:numFmt w:val="bullet"/>
      <w:lvlText w:val="•"/>
      <w:lvlJc w:val="left"/>
      <w:pPr>
        <w:ind w:left="3990" w:hanging="303"/>
      </w:pPr>
      <w:rPr>
        <w:rFonts w:hint="default"/>
        <w:lang w:val="ru-RU" w:eastAsia="en-US" w:bidi="ar-SA"/>
      </w:rPr>
    </w:lvl>
    <w:lvl w:ilvl="6" w:tplc="7744FDDC">
      <w:numFmt w:val="bullet"/>
      <w:lvlText w:val="•"/>
      <w:lvlJc w:val="left"/>
      <w:pPr>
        <w:ind w:left="4768" w:hanging="303"/>
      </w:pPr>
      <w:rPr>
        <w:rFonts w:hint="default"/>
        <w:lang w:val="ru-RU" w:eastAsia="en-US" w:bidi="ar-SA"/>
      </w:rPr>
    </w:lvl>
    <w:lvl w:ilvl="7" w:tplc="704CAF7C">
      <w:numFmt w:val="bullet"/>
      <w:lvlText w:val="•"/>
      <w:lvlJc w:val="left"/>
      <w:pPr>
        <w:ind w:left="5546" w:hanging="303"/>
      </w:pPr>
      <w:rPr>
        <w:rFonts w:hint="default"/>
        <w:lang w:val="ru-RU" w:eastAsia="en-US" w:bidi="ar-SA"/>
      </w:rPr>
    </w:lvl>
    <w:lvl w:ilvl="8" w:tplc="DAD22E6E">
      <w:numFmt w:val="bullet"/>
      <w:lvlText w:val="•"/>
      <w:lvlJc w:val="left"/>
      <w:pPr>
        <w:ind w:left="6324" w:hanging="303"/>
      </w:pPr>
      <w:rPr>
        <w:rFonts w:hint="default"/>
        <w:lang w:val="ru-RU" w:eastAsia="en-US" w:bidi="ar-SA"/>
      </w:rPr>
    </w:lvl>
  </w:abstractNum>
  <w:abstractNum w:abstractNumId="7" w15:restartNumberingAfterBreak="0">
    <w:nsid w:val="1DC24D92"/>
    <w:multiLevelType w:val="hybridMultilevel"/>
    <w:tmpl w:val="A88EDE82"/>
    <w:lvl w:ilvl="0" w:tplc="CFCE97B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 w15:restartNumberingAfterBreak="0">
    <w:nsid w:val="1E5B4C1F"/>
    <w:multiLevelType w:val="hybridMultilevel"/>
    <w:tmpl w:val="2898A1F6"/>
    <w:lvl w:ilvl="0" w:tplc="6D84D318">
      <w:numFmt w:val="bullet"/>
      <w:lvlText w:val=""/>
      <w:lvlJc w:val="left"/>
      <w:pPr>
        <w:ind w:left="11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D7A8D56C">
      <w:numFmt w:val="bullet"/>
      <w:lvlText w:val="•"/>
      <w:lvlJc w:val="left"/>
      <w:pPr>
        <w:ind w:left="633" w:hanging="142"/>
      </w:pPr>
      <w:rPr>
        <w:rFonts w:hint="default"/>
        <w:lang w:val="ru-RU" w:eastAsia="en-US" w:bidi="ar-SA"/>
      </w:rPr>
    </w:lvl>
    <w:lvl w:ilvl="2" w:tplc="43C09F46">
      <w:numFmt w:val="bullet"/>
      <w:lvlText w:val="•"/>
      <w:lvlJc w:val="left"/>
      <w:pPr>
        <w:ind w:left="1147" w:hanging="142"/>
      </w:pPr>
      <w:rPr>
        <w:rFonts w:hint="default"/>
        <w:lang w:val="ru-RU" w:eastAsia="en-US" w:bidi="ar-SA"/>
      </w:rPr>
    </w:lvl>
    <w:lvl w:ilvl="3" w:tplc="AF5C0762">
      <w:numFmt w:val="bullet"/>
      <w:lvlText w:val="•"/>
      <w:lvlJc w:val="left"/>
      <w:pPr>
        <w:ind w:left="1660" w:hanging="142"/>
      </w:pPr>
      <w:rPr>
        <w:rFonts w:hint="default"/>
        <w:lang w:val="ru-RU" w:eastAsia="en-US" w:bidi="ar-SA"/>
      </w:rPr>
    </w:lvl>
    <w:lvl w:ilvl="4" w:tplc="77ECFFBC">
      <w:numFmt w:val="bullet"/>
      <w:lvlText w:val="•"/>
      <w:lvlJc w:val="left"/>
      <w:pPr>
        <w:ind w:left="2174" w:hanging="142"/>
      </w:pPr>
      <w:rPr>
        <w:rFonts w:hint="default"/>
        <w:lang w:val="ru-RU" w:eastAsia="en-US" w:bidi="ar-SA"/>
      </w:rPr>
    </w:lvl>
    <w:lvl w:ilvl="5" w:tplc="741CB210">
      <w:numFmt w:val="bullet"/>
      <w:lvlText w:val="•"/>
      <w:lvlJc w:val="left"/>
      <w:pPr>
        <w:ind w:left="2688" w:hanging="142"/>
      </w:pPr>
      <w:rPr>
        <w:rFonts w:hint="default"/>
        <w:lang w:val="ru-RU" w:eastAsia="en-US" w:bidi="ar-SA"/>
      </w:rPr>
    </w:lvl>
    <w:lvl w:ilvl="6" w:tplc="A0B24A36">
      <w:numFmt w:val="bullet"/>
      <w:lvlText w:val="•"/>
      <w:lvlJc w:val="left"/>
      <w:pPr>
        <w:ind w:left="3201" w:hanging="142"/>
      </w:pPr>
      <w:rPr>
        <w:rFonts w:hint="default"/>
        <w:lang w:val="ru-RU" w:eastAsia="en-US" w:bidi="ar-SA"/>
      </w:rPr>
    </w:lvl>
    <w:lvl w:ilvl="7" w:tplc="5B1003F4">
      <w:numFmt w:val="bullet"/>
      <w:lvlText w:val="•"/>
      <w:lvlJc w:val="left"/>
      <w:pPr>
        <w:ind w:left="3715" w:hanging="142"/>
      </w:pPr>
      <w:rPr>
        <w:rFonts w:hint="default"/>
        <w:lang w:val="ru-RU" w:eastAsia="en-US" w:bidi="ar-SA"/>
      </w:rPr>
    </w:lvl>
    <w:lvl w:ilvl="8" w:tplc="EA3A68C6">
      <w:numFmt w:val="bullet"/>
      <w:lvlText w:val="•"/>
      <w:lvlJc w:val="left"/>
      <w:pPr>
        <w:ind w:left="4228" w:hanging="142"/>
      </w:pPr>
      <w:rPr>
        <w:rFonts w:hint="default"/>
        <w:lang w:val="ru-RU" w:eastAsia="en-US" w:bidi="ar-SA"/>
      </w:rPr>
    </w:lvl>
  </w:abstractNum>
  <w:abstractNum w:abstractNumId="9" w15:restartNumberingAfterBreak="0">
    <w:nsid w:val="370B6B95"/>
    <w:multiLevelType w:val="hybridMultilevel"/>
    <w:tmpl w:val="06DEE868"/>
    <w:lvl w:ilvl="0" w:tplc="8BAE3C00">
      <w:start w:val="1"/>
      <w:numFmt w:val="decimal"/>
      <w:lvlText w:val="%1."/>
      <w:lvlJc w:val="left"/>
      <w:pPr>
        <w:ind w:left="1725" w:hanging="181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5FFCA01C">
      <w:numFmt w:val="bullet"/>
      <w:lvlText w:val="•"/>
      <w:lvlJc w:val="left"/>
      <w:pPr>
        <w:ind w:left="2336" w:hanging="181"/>
      </w:pPr>
      <w:rPr>
        <w:rFonts w:hint="default"/>
        <w:lang w:val="ru-RU" w:eastAsia="en-US" w:bidi="ar-SA"/>
      </w:rPr>
    </w:lvl>
    <w:lvl w:ilvl="2" w:tplc="BA78323C">
      <w:numFmt w:val="bullet"/>
      <w:lvlText w:val="•"/>
      <w:lvlJc w:val="left"/>
      <w:pPr>
        <w:ind w:left="2952" w:hanging="181"/>
      </w:pPr>
      <w:rPr>
        <w:rFonts w:hint="default"/>
        <w:lang w:val="ru-RU" w:eastAsia="en-US" w:bidi="ar-SA"/>
      </w:rPr>
    </w:lvl>
    <w:lvl w:ilvl="3" w:tplc="82D21C22">
      <w:numFmt w:val="bullet"/>
      <w:lvlText w:val="•"/>
      <w:lvlJc w:val="left"/>
      <w:pPr>
        <w:ind w:left="3568" w:hanging="181"/>
      </w:pPr>
      <w:rPr>
        <w:rFonts w:hint="default"/>
        <w:lang w:val="ru-RU" w:eastAsia="en-US" w:bidi="ar-SA"/>
      </w:rPr>
    </w:lvl>
    <w:lvl w:ilvl="4" w:tplc="C8B2F13A">
      <w:numFmt w:val="bullet"/>
      <w:lvlText w:val="•"/>
      <w:lvlJc w:val="left"/>
      <w:pPr>
        <w:ind w:left="4184" w:hanging="181"/>
      </w:pPr>
      <w:rPr>
        <w:rFonts w:hint="default"/>
        <w:lang w:val="ru-RU" w:eastAsia="en-US" w:bidi="ar-SA"/>
      </w:rPr>
    </w:lvl>
    <w:lvl w:ilvl="5" w:tplc="0150B73A">
      <w:numFmt w:val="bullet"/>
      <w:lvlText w:val="•"/>
      <w:lvlJc w:val="left"/>
      <w:pPr>
        <w:ind w:left="4800" w:hanging="181"/>
      </w:pPr>
      <w:rPr>
        <w:rFonts w:hint="default"/>
        <w:lang w:val="ru-RU" w:eastAsia="en-US" w:bidi="ar-SA"/>
      </w:rPr>
    </w:lvl>
    <w:lvl w:ilvl="6" w:tplc="B10EDE4A">
      <w:numFmt w:val="bullet"/>
      <w:lvlText w:val="•"/>
      <w:lvlJc w:val="left"/>
      <w:pPr>
        <w:ind w:left="5416" w:hanging="181"/>
      </w:pPr>
      <w:rPr>
        <w:rFonts w:hint="default"/>
        <w:lang w:val="ru-RU" w:eastAsia="en-US" w:bidi="ar-SA"/>
      </w:rPr>
    </w:lvl>
    <w:lvl w:ilvl="7" w:tplc="5FFCD40E">
      <w:numFmt w:val="bullet"/>
      <w:lvlText w:val="•"/>
      <w:lvlJc w:val="left"/>
      <w:pPr>
        <w:ind w:left="6032" w:hanging="181"/>
      </w:pPr>
      <w:rPr>
        <w:rFonts w:hint="default"/>
        <w:lang w:val="ru-RU" w:eastAsia="en-US" w:bidi="ar-SA"/>
      </w:rPr>
    </w:lvl>
    <w:lvl w:ilvl="8" w:tplc="B7B2B73A">
      <w:numFmt w:val="bullet"/>
      <w:lvlText w:val="•"/>
      <w:lvlJc w:val="left"/>
      <w:pPr>
        <w:ind w:left="6648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397743A7"/>
    <w:multiLevelType w:val="hybridMultilevel"/>
    <w:tmpl w:val="2E5E40D8"/>
    <w:lvl w:ilvl="0" w:tplc="115AF86C">
      <w:numFmt w:val="bullet"/>
      <w:lvlText w:val="•"/>
      <w:lvlJc w:val="left"/>
      <w:pPr>
        <w:ind w:left="1148" w:hanging="360"/>
      </w:pPr>
      <w:rPr>
        <w:rFonts w:ascii="Arial" w:eastAsia="Arial" w:hAnsi="Arial" w:cs="Arial" w:hint="default"/>
        <w:spacing w:val="0"/>
        <w:w w:val="117"/>
        <w:lang w:val="ru-RU" w:eastAsia="en-US" w:bidi="ar-SA"/>
      </w:rPr>
    </w:lvl>
    <w:lvl w:ilvl="1" w:tplc="D8A4C5C0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2" w:tplc="DE2C00B4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3" w:tplc="346EB7A2">
      <w:numFmt w:val="bullet"/>
      <w:lvlText w:val="•"/>
      <w:lvlJc w:val="left"/>
      <w:pPr>
        <w:ind w:left="5637" w:hanging="360"/>
      </w:pPr>
      <w:rPr>
        <w:rFonts w:hint="default"/>
        <w:lang w:val="ru-RU" w:eastAsia="en-US" w:bidi="ar-SA"/>
      </w:rPr>
    </w:lvl>
    <w:lvl w:ilvl="4" w:tplc="46DCE25E">
      <w:numFmt w:val="bullet"/>
      <w:lvlText w:val="•"/>
      <w:lvlJc w:val="left"/>
      <w:pPr>
        <w:ind w:left="7136" w:hanging="360"/>
      </w:pPr>
      <w:rPr>
        <w:rFonts w:hint="default"/>
        <w:lang w:val="ru-RU" w:eastAsia="en-US" w:bidi="ar-SA"/>
      </w:rPr>
    </w:lvl>
    <w:lvl w:ilvl="5" w:tplc="DA021FFE">
      <w:numFmt w:val="bullet"/>
      <w:lvlText w:val="•"/>
      <w:lvlJc w:val="left"/>
      <w:pPr>
        <w:ind w:left="8635" w:hanging="360"/>
      </w:pPr>
      <w:rPr>
        <w:rFonts w:hint="default"/>
        <w:lang w:val="ru-RU" w:eastAsia="en-US" w:bidi="ar-SA"/>
      </w:rPr>
    </w:lvl>
    <w:lvl w:ilvl="6" w:tplc="D66EDB9C">
      <w:numFmt w:val="bullet"/>
      <w:lvlText w:val="•"/>
      <w:lvlJc w:val="left"/>
      <w:pPr>
        <w:ind w:left="10134" w:hanging="360"/>
      </w:pPr>
      <w:rPr>
        <w:rFonts w:hint="default"/>
        <w:lang w:val="ru-RU" w:eastAsia="en-US" w:bidi="ar-SA"/>
      </w:rPr>
    </w:lvl>
    <w:lvl w:ilvl="7" w:tplc="81F61F80">
      <w:numFmt w:val="bullet"/>
      <w:lvlText w:val="•"/>
      <w:lvlJc w:val="left"/>
      <w:pPr>
        <w:ind w:left="11633" w:hanging="360"/>
      </w:pPr>
      <w:rPr>
        <w:rFonts w:hint="default"/>
        <w:lang w:val="ru-RU" w:eastAsia="en-US" w:bidi="ar-SA"/>
      </w:rPr>
    </w:lvl>
    <w:lvl w:ilvl="8" w:tplc="E5C42418">
      <w:numFmt w:val="bullet"/>
      <w:lvlText w:val="•"/>
      <w:lvlJc w:val="left"/>
      <w:pPr>
        <w:ind w:left="1313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0D532BC"/>
    <w:multiLevelType w:val="hybridMultilevel"/>
    <w:tmpl w:val="379C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E15AE"/>
    <w:multiLevelType w:val="hybridMultilevel"/>
    <w:tmpl w:val="F5348D64"/>
    <w:lvl w:ilvl="0" w:tplc="CFD60486">
      <w:numFmt w:val="bullet"/>
      <w:lvlText w:val="-"/>
      <w:lvlJc w:val="left"/>
      <w:pPr>
        <w:ind w:left="109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F61DA2">
      <w:numFmt w:val="bullet"/>
      <w:lvlText w:val="•"/>
      <w:lvlJc w:val="left"/>
      <w:pPr>
        <w:ind w:left="878" w:hanging="193"/>
      </w:pPr>
      <w:rPr>
        <w:rFonts w:hint="default"/>
        <w:lang w:val="ru-RU" w:eastAsia="en-US" w:bidi="ar-SA"/>
      </w:rPr>
    </w:lvl>
    <w:lvl w:ilvl="2" w:tplc="1B1C7922">
      <w:numFmt w:val="bullet"/>
      <w:lvlText w:val="•"/>
      <w:lvlJc w:val="left"/>
      <w:pPr>
        <w:ind w:left="1656" w:hanging="193"/>
      </w:pPr>
      <w:rPr>
        <w:rFonts w:hint="default"/>
        <w:lang w:val="ru-RU" w:eastAsia="en-US" w:bidi="ar-SA"/>
      </w:rPr>
    </w:lvl>
    <w:lvl w:ilvl="3" w:tplc="743ECAF6">
      <w:numFmt w:val="bullet"/>
      <w:lvlText w:val="•"/>
      <w:lvlJc w:val="left"/>
      <w:pPr>
        <w:ind w:left="2434" w:hanging="193"/>
      </w:pPr>
      <w:rPr>
        <w:rFonts w:hint="default"/>
        <w:lang w:val="ru-RU" w:eastAsia="en-US" w:bidi="ar-SA"/>
      </w:rPr>
    </w:lvl>
    <w:lvl w:ilvl="4" w:tplc="CE6ED6E4">
      <w:numFmt w:val="bullet"/>
      <w:lvlText w:val="•"/>
      <w:lvlJc w:val="left"/>
      <w:pPr>
        <w:ind w:left="3212" w:hanging="193"/>
      </w:pPr>
      <w:rPr>
        <w:rFonts w:hint="default"/>
        <w:lang w:val="ru-RU" w:eastAsia="en-US" w:bidi="ar-SA"/>
      </w:rPr>
    </w:lvl>
    <w:lvl w:ilvl="5" w:tplc="66568E0A">
      <w:numFmt w:val="bullet"/>
      <w:lvlText w:val="•"/>
      <w:lvlJc w:val="left"/>
      <w:pPr>
        <w:ind w:left="3990" w:hanging="193"/>
      </w:pPr>
      <w:rPr>
        <w:rFonts w:hint="default"/>
        <w:lang w:val="ru-RU" w:eastAsia="en-US" w:bidi="ar-SA"/>
      </w:rPr>
    </w:lvl>
    <w:lvl w:ilvl="6" w:tplc="BB681284">
      <w:numFmt w:val="bullet"/>
      <w:lvlText w:val="•"/>
      <w:lvlJc w:val="left"/>
      <w:pPr>
        <w:ind w:left="4768" w:hanging="193"/>
      </w:pPr>
      <w:rPr>
        <w:rFonts w:hint="default"/>
        <w:lang w:val="ru-RU" w:eastAsia="en-US" w:bidi="ar-SA"/>
      </w:rPr>
    </w:lvl>
    <w:lvl w:ilvl="7" w:tplc="92C04992">
      <w:numFmt w:val="bullet"/>
      <w:lvlText w:val="•"/>
      <w:lvlJc w:val="left"/>
      <w:pPr>
        <w:ind w:left="5546" w:hanging="193"/>
      </w:pPr>
      <w:rPr>
        <w:rFonts w:hint="default"/>
        <w:lang w:val="ru-RU" w:eastAsia="en-US" w:bidi="ar-SA"/>
      </w:rPr>
    </w:lvl>
    <w:lvl w:ilvl="8" w:tplc="DB92F380">
      <w:numFmt w:val="bullet"/>
      <w:lvlText w:val="•"/>
      <w:lvlJc w:val="left"/>
      <w:pPr>
        <w:ind w:left="6324" w:hanging="193"/>
      </w:pPr>
      <w:rPr>
        <w:rFonts w:hint="default"/>
        <w:lang w:val="ru-RU" w:eastAsia="en-US" w:bidi="ar-SA"/>
      </w:rPr>
    </w:lvl>
  </w:abstractNum>
  <w:abstractNum w:abstractNumId="13" w15:restartNumberingAfterBreak="0">
    <w:nsid w:val="60EB5ABF"/>
    <w:multiLevelType w:val="hybridMultilevel"/>
    <w:tmpl w:val="40568648"/>
    <w:lvl w:ilvl="0" w:tplc="DDE4FF8E">
      <w:start w:val="1"/>
      <w:numFmt w:val="decimal"/>
      <w:lvlText w:val="%1."/>
      <w:lvlJc w:val="left"/>
      <w:pPr>
        <w:ind w:left="851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8D7A2B0C">
      <w:numFmt w:val="bullet"/>
      <w:lvlText w:val="•"/>
      <w:lvlJc w:val="left"/>
      <w:pPr>
        <w:ind w:left="1562" w:hanging="181"/>
      </w:pPr>
      <w:rPr>
        <w:rFonts w:hint="default"/>
        <w:lang w:val="ru-RU" w:eastAsia="en-US" w:bidi="ar-SA"/>
      </w:rPr>
    </w:lvl>
    <w:lvl w:ilvl="2" w:tplc="B6BAB288">
      <w:numFmt w:val="bullet"/>
      <w:lvlText w:val="•"/>
      <w:lvlJc w:val="left"/>
      <w:pPr>
        <w:ind w:left="2264" w:hanging="181"/>
      </w:pPr>
      <w:rPr>
        <w:rFonts w:hint="default"/>
        <w:lang w:val="ru-RU" w:eastAsia="en-US" w:bidi="ar-SA"/>
      </w:rPr>
    </w:lvl>
    <w:lvl w:ilvl="3" w:tplc="B2A4DBB0">
      <w:numFmt w:val="bullet"/>
      <w:lvlText w:val="•"/>
      <w:lvlJc w:val="left"/>
      <w:pPr>
        <w:ind w:left="2966" w:hanging="181"/>
      </w:pPr>
      <w:rPr>
        <w:rFonts w:hint="default"/>
        <w:lang w:val="ru-RU" w:eastAsia="en-US" w:bidi="ar-SA"/>
      </w:rPr>
    </w:lvl>
    <w:lvl w:ilvl="4" w:tplc="AC0CD6B0">
      <w:numFmt w:val="bullet"/>
      <w:lvlText w:val="•"/>
      <w:lvlJc w:val="left"/>
      <w:pPr>
        <w:ind w:left="3668" w:hanging="181"/>
      </w:pPr>
      <w:rPr>
        <w:rFonts w:hint="default"/>
        <w:lang w:val="ru-RU" w:eastAsia="en-US" w:bidi="ar-SA"/>
      </w:rPr>
    </w:lvl>
    <w:lvl w:ilvl="5" w:tplc="A6BC2A2E">
      <w:numFmt w:val="bullet"/>
      <w:lvlText w:val="•"/>
      <w:lvlJc w:val="left"/>
      <w:pPr>
        <w:ind w:left="4370" w:hanging="181"/>
      </w:pPr>
      <w:rPr>
        <w:rFonts w:hint="default"/>
        <w:lang w:val="ru-RU" w:eastAsia="en-US" w:bidi="ar-SA"/>
      </w:rPr>
    </w:lvl>
    <w:lvl w:ilvl="6" w:tplc="76C61D26">
      <w:numFmt w:val="bullet"/>
      <w:lvlText w:val="•"/>
      <w:lvlJc w:val="left"/>
      <w:pPr>
        <w:ind w:left="5072" w:hanging="181"/>
      </w:pPr>
      <w:rPr>
        <w:rFonts w:hint="default"/>
        <w:lang w:val="ru-RU" w:eastAsia="en-US" w:bidi="ar-SA"/>
      </w:rPr>
    </w:lvl>
    <w:lvl w:ilvl="7" w:tplc="A3963ACC">
      <w:numFmt w:val="bullet"/>
      <w:lvlText w:val="•"/>
      <w:lvlJc w:val="left"/>
      <w:pPr>
        <w:ind w:left="5774" w:hanging="181"/>
      </w:pPr>
      <w:rPr>
        <w:rFonts w:hint="default"/>
        <w:lang w:val="ru-RU" w:eastAsia="en-US" w:bidi="ar-SA"/>
      </w:rPr>
    </w:lvl>
    <w:lvl w:ilvl="8" w:tplc="070EEDAA">
      <w:numFmt w:val="bullet"/>
      <w:lvlText w:val="•"/>
      <w:lvlJc w:val="left"/>
      <w:pPr>
        <w:ind w:left="6476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6B020055"/>
    <w:multiLevelType w:val="multilevel"/>
    <w:tmpl w:val="F782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5E298C"/>
    <w:multiLevelType w:val="hybridMultilevel"/>
    <w:tmpl w:val="348EB240"/>
    <w:lvl w:ilvl="0" w:tplc="DBB2F94C">
      <w:numFmt w:val="bullet"/>
      <w:lvlText w:val="-"/>
      <w:lvlJc w:val="left"/>
      <w:pPr>
        <w:ind w:left="150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F000C8">
      <w:numFmt w:val="bullet"/>
      <w:lvlText w:val="•"/>
      <w:lvlJc w:val="left"/>
      <w:pPr>
        <w:ind w:left="669" w:hanging="198"/>
      </w:pPr>
      <w:rPr>
        <w:rFonts w:hint="default"/>
        <w:lang w:val="ru-RU" w:eastAsia="en-US" w:bidi="ar-SA"/>
      </w:rPr>
    </w:lvl>
    <w:lvl w:ilvl="2" w:tplc="32A2DCC0">
      <w:numFmt w:val="bullet"/>
      <w:lvlText w:val="•"/>
      <w:lvlJc w:val="left"/>
      <w:pPr>
        <w:ind w:left="1179" w:hanging="198"/>
      </w:pPr>
      <w:rPr>
        <w:rFonts w:hint="default"/>
        <w:lang w:val="ru-RU" w:eastAsia="en-US" w:bidi="ar-SA"/>
      </w:rPr>
    </w:lvl>
    <w:lvl w:ilvl="3" w:tplc="2F80A5E4">
      <w:numFmt w:val="bullet"/>
      <w:lvlText w:val="•"/>
      <w:lvlJc w:val="left"/>
      <w:pPr>
        <w:ind w:left="1688" w:hanging="198"/>
      </w:pPr>
      <w:rPr>
        <w:rFonts w:hint="default"/>
        <w:lang w:val="ru-RU" w:eastAsia="en-US" w:bidi="ar-SA"/>
      </w:rPr>
    </w:lvl>
    <w:lvl w:ilvl="4" w:tplc="A83CA73A">
      <w:numFmt w:val="bullet"/>
      <w:lvlText w:val="•"/>
      <w:lvlJc w:val="left"/>
      <w:pPr>
        <w:ind w:left="2198" w:hanging="198"/>
      </w:pPr>
      <w:rPr>
        <w:rFonts w:hint="default"/>
        <w:lang w:val="ru-RU" w:eastAsia="en-US" w:bidi="ar-SA"/>
      </w:rPr>
    </w:lvl>
    <w:lvl w:ilvl="5" w:tplc="DF205D90">
      <w:numFmt w:val="bullet"/>
      <w:lvlText w:val="•"/>
      <w:lvlJc w:val="left"/>
      <w:pPr>
        <w:ind w:left="2708" w:hanging="198"/>
      </w:pPr>
      <w:rPr>
        <w:rFonts w:hint="default"/>
        <w:lang w:val="ru-RU" w:eastAsia="en-US" w:bidi="ar-SA"/>
      </w:rPr>
    </w:lvl>
    <w:lvl w:ilvl="6" w:tplc="EE5CC41E">
      <w:numFmt w:val="bullet"/>
      <w:lvlText w:val="•"/>
      <w:lvlJc w:val="left"/>
      <w:pPr>
        <w:ind w:left="3217" w:hanging="198"/>
      </w:pPr>
      <w:rPr>
        <w:rFonts w:hint="default"/>
        <w:lang w:val="ru-RU" w:eastAsia="en-US" w:bidi="ar-SA"/>
      </w:rPr>
    </w:lvl>
    <w:lvl w:ilvl="7" w:tplc="25186F9E">
      <w:numFmt w:val="bullet"/>
      <w:lvlText w:val="•"/>
      <w:lvlJc w:val="left"/>
      <w:pPr>
        <w:ind w:left="3727" w:hanging="198"/>
      </w:pPr>
      <w:rPr>
        <w:rFonts w:hint="default"/>
        <w:lang w:val="ru-RU" w:eastAsia="en-US" w:bidi="ar-SA"/>
      </w:rPr>
    </w:lvl>
    <w:lvl w:ilvl="8" w:tplc="9124BFCE">
      <w:numFmt w:val="bullet"/>
      <w:lvlText w:val="•"/>
      <w:lvlJc w:val="left"/>
      <w:pPr>
        <w:ind w:left="4236" w:hanging="198"/>
      </w:pPr>
      <w:rPr>
        <w:rFonts w:hint="default"/>
        <w:lang w:val="ru-RU" w:eastAsia="en-US" w:bidi="ar-SA"/>
      </w:rPr>
    </w:lvl>
  </w:abstractNum>
  <w:abstractNum w:abstractNumId="16" w15:restartNumberingAfterBreak="0">
    <w:nsid w:val="70E5433F"/>
    <w:multiLevelType w:val="hybridMultilevel"/>
    <w:tmpl w:val="0D2ED944"/>
    <w:lvl w:ilvl="0" w:tplc="A1E6867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DC9EE6">
      <w:numFmt w:val="bullet"/>
      <w:lvlText w:val="•"/>
      <w:lvlJc w:val="left"/>
      <w:pPr>
        <w:ind w:left="486" w:hanging="140"/>
      </w:pPr>
      <w:rPr>
        <w:rFonts w:hint="default"/>
        <w:lang w:val="ru-RU" w:eastAsia="en-US" w:bidi="ar-SA"/>
      </w:rPr>
    </w:lvl>
    <w:lvl w:ilvl="2" w:tplc="8496FCCE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3" w:tplc="301AA2E0">
      <w:numFmt w:val="bullet"/>
      <w:lvlText w:val="•"/>
      <w:lvlJc w:val="left"/>
      <w:pPr>
        <w:ind w:left="979" w:hanging="140"/>
      </w:pPr>
      <w:rPr>
        <w:rFonts w:hint="default"/>
        <w:lang w:val="ru-RU" w:eastAsia="en-US" w:bidi="ar-SA"/>
      </w:rPr>
    </w:lvl>
    <w:lvl w:ilvl="4" w:tplc="1290A0E2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5" w:tplc="A626A98A">
      <w:numFmt w:val="bullet"/>
      <w:lvlText w:val="•"/>
      <w:lvlJc w:val="left"/>
      <w:pPr>
        <w:ind w:left="1472" w:hanging="140"/>
      </w:pPr>
      <w:rPr>
        <w:rFonts w:hint="default"/>
        <w:lang w:val="ru-RU" w:eastAsia="en-US" w:bidi="ar-SA"/>
      </w:rPr>
    </w:lvl>
    <w:lvl w:ilvl="6" w:tplc="BBEA7580">
      <w:numFmt w:val="bullet"/>
      <w:lvlText w:val="•"/>
      <w:lvlJc w:val="left"/>
      <w:pPr>
        <w:ind w:left="1718" w:hanging="140"/>
      </w:pPr>
      <w:rPr>
        <w:rFonts w:hint="default"/>
        <w:lang w:val="ru-RU" w:eastAsia="en-US" w:bidi="ar-SA"/>
      </w:rPr>
    </w:lvl>
    <w:lvl w:ilvl="7" w:tplc="3FDC52BA">
      <w:numFmt w:val="bullet"/>
      <w:lvlText w:val="•"/>
      <w:lvlJc w:val="left"/>
      <w:pPr>
        <w:ind w:left="1964" w:hanging="140"/>
      </w:pPr>
      <w:rPr>
        <w:rFonts w:hint="default"/>
        <w:lang w:val="ru-RU" w:eastAsia="en-US" w:bidi="ar-SA"/>
      </w:rPr>
    </w:lvl>
    <w:lvl w:ilvl="8" w:tplc="F970CCF8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7B315F2E"/>
    <w:multiLevelType w:val="hybridMultilevel"/>
    <w:tmpl w:val="5BE82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E4B61"/>
    <w:multiLevelType w:val="hybridMultilevel"/>
    <w:tmpl w:val="2D580194"/>
    <w:lvl w:ilvl="0" w:tplc="DD940874">
      <w:start w:val="1"/>
      <w:numFmt w:val="decimal"/>
      <w:lvlText w:val="%1."/>
      <w:lvlJc w:val="left"/>
      <w:pPr>
        <w:ind w:left="610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4F028DA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 w:tplc="8BEA33D8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3" w:tplc="2F7281D8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4" w:tplc="A25C2198">
      <w:numFmt w:val="bullet"/>
      <w:lvlText w:val="•"/>
      <w:lvlJc w:val="left"/>
      <w:pPr>
        <w:ind w:left="3524" w:hanging="360"/>
      </w:pPr>
      <w:rPr>
        <w:rFonts w:hint="default"/>
        <w:lang w:val="ru-RU" w:eastAsia="en-US" w:bidi="ar-SA"/>
      </w:rPr>
    </w:lvl>
    <w:lvl w:ilvl="5" w:tplc="2C40E0F6">
      <w:numFmt w:val="bullet"/>
      <w:lvlText w:val="•"/>
      <w:lvlJc w:val="left"/>
      <w:pPr>
        <w:ind w:left="4250" w:hanging="360"/>
      </w:pPr>
      <w:rPr>
        <w:rFonts w:hint="default"/>
        <w:lang w:val="ru-RU" w:eastAsia="en-US" w:bidi="ar-SA"/>
      </w:rPr>
    </w:lvl>
    <w:lvl w:ilvl="6" w:tplc="E634D7CA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7" w:tplc="E3D4E8EE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8" w:tplc="A2484896">
      <w:numFmt w:val="bullet"/>
      <w:lvlText w:val="•"/>
      <w:lvlJc w:val="left"/>
      <w:pPr>
        <w:ind w:left="6428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5"/>
  </w:num>
  <w:num w:numId="5">
    <w:abstractNumId w:val="18"/>
  </w:num>
  <w:num w:numId="6">
    <w:abstractNumId w:val="5"/>
  </w:num>
  <w:num w:numId="7">
    <w:abstractNumId w:val="0"/>
  </w:num>
  <w:num w:numId="8">
    <w:abstractNumId w:val="3"/>
  </w:num>
  <w:num w:numId="9">
    <w:abstractNumId w:val="13"/>
  </w:num>
  <w:num w:numId="10">
    <w:abstractNumId w:val="2"/>
  </w:num>
  <w:num w:numId="11">
    <w:abstractNumId w:val="6"/>
  </w:num>
  <w:num w:numId="12">
    <w:abstractNumId w:val="12"/>
  </w:num>
  <w:num w:numId="13">
    <w:abstractNumId w:val="8"/>
  </w:num>
  <w:num w:numId="14">
    <w:abstractNumId w:val="16"/>
  </w:num>
  <w:num w:numId="15">
    <w:abstractNumId w:val="17"/>
  </w:num>
  <w:num w:numId="16">
    <w:abstractNumId w:val="7"/>
  </w:num>
  <w:num w:numId="17">
    <w:abstractNumId w:val="11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A2848"/>
    <w:rsid w:val="00007187"/>
    <w:rsid w:val="00064350"/>
    <w:rsid w:val="000A7D2C"/>
    <w:rsid w:val="000B155F"/>
    <w:rsid w:val="001855C5"/>
    <w:rsid w:val="00186789"/>
    <w:rsid w:val="002B04AD"/>
    <w:rsid w:val="002D7ED5"/>
    <w:rsid w:val="00305366"/>
    <w:rsid w:val="00331FFC"/>
    <w:rsid w:val="00400AD7"/>
    <w:rsid w:val="004011CD"/>
    <w:rsid w:val="00451404"/>
    <w:rsid w:val="004C3492"/>
    <w:rsid w:val="005158BF"/>
    <w:rsid w:val="005A2848"/>
    <w:rsid w:val="005C6E8E"/>
    <w:rsid w:val="006202B6"/>
    <w:rsid w:val="00655256"/>
    <w:rsid w:val="00713FA1"/>
    <w:rsid w:val="007E0424"/>
    <w:rsid w:val="00951758"/>
    <w:rsid w:val="00DA66C4"/>
    <w:rsid w:val="00E37ED4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9513"/>
  <w15:docId w15:val="{E598C3C0-2B49-4A9F-859A-4C400C9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67" w:lineRule="exact"/>
      <w:ind w:left="11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6" w:lineRule="exact"/>
      <w:ind w:left="1147" w:hanging="35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0"/>
      <w:ind w:left="1575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pPr>
      <w:spacing w:line="276" w:lineRule="exact"/>
      <w:ind w:left="1147" w:hanging="359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7">
    <w:name w:val="Hyperlink"/>
    <w:basedOn w:val="a0"/>
    <w:uiPriority w:val="99"/>
    <w:unhideWhenUsed/>
    <w:rsid w:val="00951758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E37ED4"/>
    <w:rPr>
      <w:rFonts w:ascii="Times New Roman" w:eastAsia="Times New Roman" w:hAnsi="Times New Roman" w:cs="Times New Roman"/>
      <w:lang w:val="ru-RU"/>
    </w:rPr>
  </w:style>
  <w:style w:type="paragraph" w:styleId="a8">
    <w:name w:val="footnote text"/>
    <w:basedOn w:val="a"/>
    <w:link w:val="a9"/>
    <w:uiPriority w:val="99"/>
    <w:semiHidden/>
    <w:unhideWhenUsed/>
    <w:rsid w:val="00DA66C4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A66C4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DA66C4"/>
    <w:rPr>
      <w:vertAlign w:val="superscript"/>
    </w:rPr>
  </w:style>
  <w:style w:type="character" w:styleId="ab">
    <w:name w:val="Strong"/>
    <w:basedOn w:val="a0"/>
    <w:uiPriority w:val="22"/>
    <w:qFormat/>
    <w:rsid w:val="006202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erdeevath@gmail.com" TargetMode="External"/><Relationship Id="rId13" Type="http://schemas.openxmlformats.org/officeDocument/2006/relationships/hyperlink" Target="https://minobr.novreg.ru/upload/medialibrary/cd3/xcb83xkqojh0xj3r4calh4dp0yf3p1yi/%D1%83%D1%87%D0%B5%D0%B1%D0%BD%D1%8B%D0%B9%20%D0%BF%D1%80%D0%B5%D0%B4%D0%BC%D0%B5%D1%82%20%D0%94%D0%9D%D0%9A.pdf" TargetMode="External"/><Relationship Id="rId18" Type="http://schemas.openxmlformats.org/officeDocument/2006/relationships/hyperlink" Target="https://www.garant.ru/products/ipo/prime/doc/405579061/" TargetMode="External"/><Relationship Id="rId26" Type="http://schemas.openxmlformats.org/officeDocument/2006/relationships/hyperlink" Target="https://sferum.ru/?p=start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ro33.ru/razvitie-vospitaniya-vo-vladimirskoy-oblast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u.gov.ru/press/10251/minprosvescheniya-rossii-vvodit-predmet-duhovno-nravstvennaya-kultura-rossii/" TargetMode="External"/><Relationship Id="rId17" Type="http://schemas.openxmlformats.org/officeDocument/2006/relationships/hyperlink" Target="https://docs.cntd.ru/document/1306943305" TargetMode="External"/><Relationship Id="rId25" Type="http://schemas.openxmlformats.org/officeDocument/2006/relationships/hyperlink" Target="https://viro33.ru/distantsionnoe-obucheni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232322385_56" TargetMode="External"/><Relationship Id="rId20" Type="http://schemas.openxmlformats.org/officeDocument/2006/relationships/hyperlink" Target="https://viro33.ru/razvitie-vospitaniya-vo-vladimirskoy-oblasti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rant.ru/products/ipo/prime/doc/413972387/" TargetMode="External"/><Relationship Id="rId24" Type="http://schemas.openxmlformats.org/officeDocument/2006/relationships/hyperlink" Target="https://viro33.ru/distantsionnoe-obucheni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obr.novreg.ru/upload/medialibrary/cd3/xcb83xkqojh0xj3r4calh4dp0yf3p1yi/%D1%83%D1%87%D0%B5%D0%B1%D0%BD%D1%8B%D0%B9%20%D0%BF%D1%80%D0%B5%D0%B4%D0%BC%D0%B5%D1%82%20%D0%94%D0%9D%D0%9A.pdf" TargetMode="External"/><Relationship Id="rId23" Type="http://schemas.openxmlformats.org/officeDocument/2006/relationships/hyperlink" Target="https://viro33.ru/deyatelnost/nauchno-metodicheskoe-soprovozhdenie-regionalnoy-sistemy-obrazovaniya/obobshchenie-pedagogicheskogo-opyta/" TargetMode="External"/><Relationship Id="rId28" Type="http://schemas.openxmlformats.org/officeDocument/2006/relationships/hyperlink" Target="https://www.gosuslugi.ru/landing/edu-content" TargetMode="External"/><Relationship Id="rId10" Type="http://schemas.openxmlformats.org/officeDocument/2006/relationships/hyperlink" Target="https://viro33.ru/" TargetMode="External"/><Relationship Id="rId19" Type="http://schemas.openxmlformats.org/officeDocument/2006/relationships/hyperlink" Target="https://www.garant.ru/products/ipo/prime/doc/40889263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" TargetMode="External"/><Relationship Id="rId14" Type="http://schemas.openxmlformats.org/officeDocument/2006/relationships/hyperlink" Target="https://www.garant.ru/products/ipo/prime/doc/413972387/" TargetMode="External"/><Relationship Id="rId22" Type="http://schemas.openxmlformats.org/officeDocument/2006/relationships/hyperlink" Target="https://viro33.ru/deyatelnost/nauchno-metodicheskoe-soprovozhdenie-regionalnoy-sistemy-obrazovaniya/obobshchenie-pedagogicheskogo-opyta/" TargetMode="External"/><Relationship Id="rId27" Type="http://schemas.openxmlformats.org/officeDocument/2006/relationships/hyperlink" Target="https://www.gosuslugi.ru/landing/edu-conten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1F2D-9A46-47C7-9240-D28BA0FE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организации методической работы в 2008-2009  учебном году с учителями математики</vt:lpstr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организации методической работы в 2008-2009  учебном году с учителями математики</dc:title>
  <dc:creator>Лена</dc:creator>
  <cp:lastModifiedBy>deber</cp:lastModifiedBy>
  <cp:revision>11</cp:revision>
  <dcterms:created xsi:type="dcterms:W3CDTF">2026-05-26T14:07:00Z</dcterms:created>
  <dcterms:modified xsi:type="dcterms:W3CDTF">2026-05-27T14:24:00Z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2026-05-26T00:00:00Z</vt:filetime>
  </property>
  <property fmtid="{D5CDD505-2E9C-101B-9397-08002B2CF9AE}" pid="5" name="Producer">
    <vt:lpwstr>LibreOffice 24.8.5.2 (X86_64) / LibreOffice Community</vt:lpwstr>
  </property>
</Properties>
</file>