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МИНИСТЕРСТВО ОБРАЗОВАНИЯ И МОЛОДЕЖНОЙ ПОЛИТИКИ ВЛАДИМИРСКОЙ ОБЛАСТИ</w:t>
      </w:r>
      <w:r/>
    </w:p>
    <w:p>
      <w:pPr>
        <w:pStyle w:val="825"/>
        <w:rPr>
          <w:b/>
          <w:sz w:val="20"/>
        </w:rPr>
      </w:pPr>
      <w:r>
        <w:rPr>
          <w:b/>
          <w:sz w:val="20"/>
        </w:rPr>
        <w:t xml:space="preserve">ГОСУДАРСТВЕННОЕ АВТОНОМНОЕ ОБРАЗОВАТЕЛЬНОЕ УЧРЕЖДЕНИЕ </w:t>
      </w:r>
      <w:r/>
    </w:p>
    <w:p>
      <w:pPr>
        <w:pStyle w:val="825"/>
        <w:rPr>
          <w:b/>
          <w:sz w:val="20"/>
        </w:rPr>
      </w:pPr>
      <w:r>
        <w:rPr>
          <w:b/>
          <w:sz w:val="20"/>
        </w:rPr>
        <w:t xml:space="preserve">ДОПОЛНИТЕЛЬНОГО ПРОФЕССИОНАЛЬНОГО ОБРАЗОВАНИЯ ВЛАДИМИРСКОЙ ОБЛАСТИ</w:t>
      </w:r>
      <w:r/>
    </w:p>
    <w:p>
      <w:pPr>
        <w:pStyle w:val="825"/>
        <w:rPr>
          <w:b/>
          <w:sz w:val="20"/>
        </w:rPr>
      </w:pPr>
      <w:r>
        <w:rPr>
          <w:b/>
          <w:sz w:val="20"/>
        </w:rPr>
        <w:t xml:space="preserve">«ВЛАДИМИРСКИЙ ИНСТИТУТ РАЗВИТИЯ ОБРАЗОВАНИЯ имени Л.И. НОВИКОВОЙ»</w:t>
      </w:r>
      <w:r/>
    </w:p>
    <w:p>
      <w:pPr>
        <w:pStyle w:val="825"/>
        <w:rPr>
          <w:b/>
          <w:sz w:val="20"/>
        </w:rPr>
      </w:pPr>
      <w:r>
        <w:rPr>
          <w:b/>
          <w:sz w:val="20"/>
        </w:rPr>
        <w:t xml:space="preserve">(ГАОУ ДПО ВО ВИРО)</w:t>
      </w:r>
      <w:r/>
    </w:p>
    <w:p>
      <w:pPr>
        <w:pStyle w:val="825"/>
        <w:rPr>
          <w:b/>
          <w:sz w:val="12"/>
          <w:szCs w:val="12"/>
        </w:rPr>
      </w:pPr>
      <w:r>
        <w:rPr>
          <w:b/>
          <w:sz w:val="12"/>
          <w:szCs w:val="12"/>
        </w:rPr>
      </w:r>
      <w:r/>
    </w:p>
    <w:p>
      <w:pPr>
        <w:pStyle w:val="825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пр-т. Ленина, 8А, г. Владимир, 600001</w:t>
      </w:r>
      <w:r/>
    </w:p>
    <w:p>
      <w:pPr>
        <w:pStyle w:val="809"/>
        <w:jc w:val="center"/>
        <w:spacing w:before="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Тел</w:t>
      </w:r>
      <w:r>
        <w:rPr>
          <w:b/>
          <w:sz w:val="16"/>
          <w:szCs w:val="16"/>
          <w:lang w:val="en-US"/>
        </w:rPr>
        <w:t xml:space="preserve">.: 8(4922) 36-68-06 / 8(4922) 77-75-65</w:t>
      </w:r>
      <w:r/>
    </w:p>
    <w:p>
      <w:pPr>
        <w:pStyle w:val="809"/>
        <w:jc w:val="center"/>
        <w:spacing w:before="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E-mail:</w:t>
      </w:r>
      <w:r>
        <w:rPr>
          <w:b/>
          <w:color w:val="000000"/>
          <w:sz w:val="16"/>
          <w:szCs w:val="16"/>
          <w:lang w:val="en-US"/>
        </w:rPr>
        <w:t xml:space="preserve"> </w:t>
      </w:r>
      <w:hyperlink r:id="rId8" w:tooltip="mailto:viro33@mail.ru" w:history="1">
        <w:r>
          <w:rPr>
            <w:rStyle w:val="812"/>
            <w:b/>
            <w:color w:val="000000"/>
            <w:sz w:val="16"/>
            <w:szCs w:val="16"/>
            <w:lang w:val="en-US"/>
          </w:rPr>
          <w:t xml:space="preserve">viro33@mail.ru</w:t>
        </w:r>
      </w:hyperlink>
      <w:r>
        <w:rPr>
          <w:b/>
          <w:sz w:val="16"/>
          <w:szCs w:val="16"/>
          <w:lang w:val="en-US"/>
        </w:rPr>
        <w:t xml:space="preserve"> </w:t>
        <w:tab/>
        <w:t xml:space="preserve">Web: </w:t>
      </w:r>
      <w:hyperlink r:id="rId9" w:tooltip="http://www.viro33.ru/" w:history="1">
        <w:r>
          <w:rPr>
            <w:rStyle w:val="812"/>
            <w:b/>
            <w:color w:val="000000"/>
            <w:sz w:val="16"/>
            <w:szCs w:val="16"/>
            <w:lang w:val="en-US"/>
          </w:rPr>
          <w:t xml:space="preserve">www.viro33.ru</w:t>
        </w:r>
      </w:hyperlink>
      <w:r/>
      <w:r/>
    </w:p>
    <w:p>
      <w:pPr>
        <w:pStyle w:val="825"/>
        <w:rPr>
          <w:b/>
          <w:sz w:val="20"/>
        </w:rPr>
        <w:pBdr>
          <w:bottom w:val="single" w:color="000000" w:sz="4" w:space="2"/>
        </w:pBdr>
      </w:pPr>
      <w:r>
        <w:rPr>
          <w:b/>
          <w:sz w:val="16"/>
          <w:szCs w:val="16"/>
        </w:rPr>
        <w:t xml:space="preserve">ОКПО 02082054; ОГРН 1023301284467; ИНН / КПП   3327101387/332701001</w:t>
      </w:r>
      <w:r/>
    </w:p>
    <w:p>
      <w:pPr>
        <w:pStyle w:val="809"/>
        <w:ind w:firstLine="0"/>
        <w:jc w:val="righ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03.09.2025 № 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Руководителям муниципальных органов, </w:t>
      </w:r>
      <w:r/>
    </w:p>
    <w:p>
      <w:pPr>
        <w:pStyle w:val="809"/>
        <w:ind w:firstLine="0"/>
        <w:jc w:val="righ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осуществляющих управление</w:t>
      </w:r>
      <w:r/>
    </w:p>
    <w:p>
      <w:pPr>
        <w:pStyle w:val="809"/>
        <w:ind w:firstLine="0"/>
        <w:jc w:val="righ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сфере начального общего образования.</w:t>
      </w:r>
      <w:r/>
    </w:p>
    <w:p>
      <w:pPr>
        <w:pStyle w:val="809"/>
        <w:ind w:firstLine="0"/>
        <w:jc w:val="righ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муниципальных методических служб</w:t>
      </w:r>
      <w:r/>
    </w:p>
    <w:p>
      <w:pPr>
        <w:pStyle w:val="809"/>
        <w:ind w:firstLine="0"/>
        <w:jc w:val="righ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09"/>
        <w:ind w:right="0"/>
        <w:jc w:val="center"/>
        <w:spacing w:before="0" w:after="0"/>
      </w:pPr>
      <w:r>
        <w:rPr>
          <w:rStyle w:val="811"/>
          <w:rFonts w:ascii="Times New Roman" w:hAnsi="Times New Roman"/>
          <w:bCs w:val="0"/>
          <w:sz w:val="28"/>
          <w:szCs w:val="28"/>
        </w:rPr>
        <w:t xml:space="preserve">ИНФОРМАЦИОННОЕ ПИСЬМО</w:t>
      </w:r>
      <w:r/>
    </w:p>
    <w:p>
      <w:pPr>
        <w:pStyle w:val="8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ГАОУ ДПО ВО «</w:t>
      </w:r>
      <w:bookmarkStart w:id="0" w:name="_GoBack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</w:t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ладимирский институт развития образования имени Л. И. Новиковой», кафедра дошкольного и начального образования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информирует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проведении  Регионального  конкурса технического творчества «Технопарк изо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бретений» на тему: «Сервисный робот на производстве». Региональный конкурс «Технопарк изобретений» проводится в целях реализации модели инженерного образования, ориентированной на развитие технического творчества обучающихся начального общего образования,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который пройдет с 15 сентября 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05 ноября 2025г.</w:t>
      </w:r>
      <w:r/>
    </w:p>
    <w:p>
      <w:pPr>
        <w:pStyle w:val="8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Конкурс предполагает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знакомство 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инженерии, робототехники и программирования, а также создание проекта на основе полученных знаний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ях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своего региона.   </w:t>
      </w:r>
      <w:r>
        <w:rPr>
          <w:rFonts w:ascii="Times New Roman" w:hAnsi="Times New Roman"/>
          <w:b w:val="0"/>
          <w:bCs w:val="0"/>
          <w:spacing w:val="-7"/>
          <w:sz w:val="24"/>
          <w:szCs w:val="24"/>
        </w:rPr>
        <w:t xml:space="preserve">В Конкурсе участвуют обучающиеся начальных классов.</w:t>
      </w:r>
      <w:r/>
    </w:p>
    <w:p>
      <w:pPr>
        <w:pStyle w:val="809"/>
        <w:spacing w:line="240" w:lineRule="auto"/>
        <w:shd w:val="clear" w:color="auto" w:fill="ffffff"/>
        <w:tabs>
          <w:tab w:val="left" w:pos="245" w:leader="none"/>
          <w:tab w:val="clear" w:pos="708" w:leader="none"/>
        </w:tabs>
        <w:rPr>
          <w:sz w:val="24"/>
          <w:szCs w:val="24"/>
        </w:rPr>
      </w:pPr>
      <w:r>
        <w:rPr>
          <w:rFonts w:ascii="Times New Roman" w:hAnsi="Times New Roman"/>
          <w:b w:val="0"/>
          <w:bCs w:val="0"/>
          <w:spacing w:val="-7"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 w:val="0"/>
          <w:spacing w:val="-7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b w:val="0"/>
          <w:bCs w:val="0"/>
          <w:spacing w:val="-7"/>
          <w:sz w:val="24"/>
          <w:szCs w:val="24"/>
          <w:u w:val="none"/>
        </w:rPr>
        <w:tab/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Конкурс проводится дистанционно.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Конкурсные материалы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принимаются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до 24 октября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2025г.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 электронном виде, по адресу: </w:t>
      </w:r>
      <w:hyperlink r:id="rId10" w:tooltip="mailto:kafnachobr@yandex.ru" w:history="1">
        <w:r>
          <w:rPr>
            <w:rStyle w:val="812"/>
            <w:rFonts w:ascii="Times New Roman" w:hAnsi="Times New Roman"/>
            <w:b w:val="0"/>
            <w:bCs w:val="0"/>
            <w:sz w:val="24"/>
            <w:szCs w:val="24"/>
          </w:rPr>
          <w:t xml:space="preserve">kafnachobr@yandex.ru</w:t>
        </w:r>
      </w:hyperlink>
      <w:r>
        <w:rPr>
          <w:rStyle w:val="812"/>
          <w:rFonts w:ascii="Times New Roman" w:hAnsi="Times New Roman"/>
          <w:b w:val="0"/>
          <w:bCs w:val="0"/>
          <w:sz w:val="24"/>
          <w:szCs w:val="24"/>
        </w:rPr>
        <w:t xml:space="preserve"> </w:t>
      </w:r>
      <w:r/>
    </w:p>
    <w:p>
      <w:pPr>
        <w:pStyle w:val="809"/>
        <w:contextualSpacing/>
        <w:ind w:right="0" w:firstLine="0"/>
        <w:jc w:val="both"/>
        <w:spacing w:before="0" w:after="200" w:line="276" w:lineRule="auto"/>
        <w:widowControl/>
      </w:pPr>
      <w:r>
        <w:rPr>
          <w:rFonts w:ascii="Times New Roman" w:hAnsi="Times New Roman"/>
          <w:sz w:val="24"/>
          <w:szCs w:val="24"/>
        </w:rPr>
        <w:tab/>
        <w:t xml:space="preserve">Информация о результатах участия в Конкурсе размещается не позднее 5 ноября на сайте ГАОУДП</w:t>
      </w:r>
      <w:r>
        <w:rPr>
          <w:rFonts w:ascii="Times New Roman" w:hAnsi="Times New Roman"/>
          <w:sz w:val="24"/>
          <w:szCs w:val="24"/>
        </w:rPr>
        <w:t xml:space="preserve">О ВО ВИРО  в разделе Научно-методическая деятельность – Конкурсы 2025-2026. Торжественная церемония награждения победителей Конкурса пройдет 6 ноября 2025г. в ГАОУ ДПО ВО ВИРО имени Л.И. Новиковой. Всем участникам Конкурса выдаются электронные сертификаты.</w:t>
      </w:r>
      <w:r/>
    </w:p>
    <w:p>
      <w:pPr>
        <w:pStyle w:val="809"/>
        <w:contextualSpacing/>
        <w:ind w:right="0" w:firstLine="0"/>
        <w:jc w:val="both"/>
        <w:spacing w:before="0" w:after="200" w:line="276" w:lineRule="auto"/>
        <w:widowControl/>
      </w:pPr>
      <w:r>
        <w:rPr>
          <w:rFonts w:ascii="Times New Roman" w:hAnsi="Times New Roman"/>
          <w:sz w:val="24"/>
          <w:szCs w:val="24"/>
        </w:rPr>
        <w:tab/>
        <w:t xml:space="preserve">К</w:t>
      </w:r>
      <w:r>
        <w:rPr>
          <w:rFonts w:ascii="Times New Roman" w:hAnsi="Times New Roman"/>
          <w:sz w:val="24"/>
          <w:szCs w:val="24"/>
        </w:rPr>
        <w:t xml:space="preserve">онтактное лицо от организатора Конкурса, Артеменко Ирина Владимировна, 8(4922) 77-75-70  методист кафедры дошкольного и начального образования ГАОУДПО ВО ВИРО.</w:t>
      </w:r>
      <w:r/>
    </w:p>
    <w:p>
      <w:pPr>
        <w:pStyle w:val="809"/>
        <w:contextualSpacing/>
        <w:ind w:right="0" w:firstLine="0"/>
        <w:jc w:val="both"/>
        <w:spacing w:before="0" w:after="200" w:line="276" w:lineRule="auto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809"/>
        <w:contextualSpacing/>
        <w:ind w:right="0" w:firstLine="0"/>
        <w:jc w:val="both"/>
        <w:spacing w:before="0" w:after="200" w:line="276" w:lineRule="auto"/>
        <w:widowControl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региональном конкурсе технического творчества «Технопарк изобретений» на тему: «Сервисный робот на производстве».</w:t>
      </w:r>
      <w:r/>
    </w:p>
    <w:p>
      <w:pPr>
        <w:pStyle w:val="809"/>
        <w:contextualSpacing/>
        <w:ind w:right="0" w:firstLine="0"/>
        <w:jc w:val="both"/>
        <w:spacing w:before="0"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09"/>
        <w:contextualSpacing/>
        <w:jc w:val="left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09"/>
        <w:contextualSpacing/>
        <w:jc w:val="left"/>
        <w:spacing w:before="0" w:after="20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Проректор по научно-методической работе                                      Л.В.Панфилова</w:t>
      </w:r>
      <w:r/>
    </w:p>
    <w:p>
      <w:pPr>
        <w:pStyle w:val="809"/>
        <w:contextualSpacing/>
        <w:jc w:val="left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09"/>
        <w:spacing w:before="0" w:after="200" w:line="240" w:lineRule="auto"/>
        <w:rPr>
          <w:rStyle w:val="811"/>
          <w:rFonts w:ascii="Times New Roman" w:hAnsi="Times New Roman"/>
          <w:bCs w:val="0"/>
          <w:sz w:val="16"/>
          <w:szCs w:val="16"/>
        </w:rPr>
      </w:pPr>
      <w:r>
        <w:rPr>
          <w:rFonts w:ascii="Times New Roman" w:hAnsi="Times New Roman"/>
          <w:bCs w:val="0"/>
          <w:sz w:val="16"/>
          <w:szCs w:val="16"/>
        </w:rPr>
      </w:r>
      <w:r/>
    </w:p>
    <w:p>
      <w:pPr>
        <w:pStyle w:val="809"/>
        <w:spacing w:before="0" w:after="200" w:line="240" w:lineRule="auto"/>
      </w:pPr>
      <w:r>
        <w:rPr>
          <w:rStyle w:val="811"/>
          <w:rFonts w:ascii="Times New Roman" w:hAnsi="Times New Roman"/>
          <w:bCs w:val="0"/>
          <w:sz w:val="16"/>
          <w:szCs w:val="16"/>
        </w:rPr>
        <w:t xml:space="preserve">Исп. Артеменко И. В.</w:t>
      </w:r>
      <w:r/>
    </w:p>
    <w:p>
      <w:pPr>
        <w:pStyle w:val="809"/>
        <w:spacing w:before="0" w:after="200" w:line="240" w:lineRule="auto"/>
      </w:pPr>
      <w:r>
        <w:rPr>
          <w:rStyle w:val="811"/>
          <w:rFonts w:ascii="Times New Roman" w:hAnsi="Times New Roman"/>
          <w:bCs w:val="0"/>
          <w:sz w:val="16"/>
          <w:szCs w:val="16"/>
        </w:rPr>
        <w:t xml:space="preserve"> </w:t>
      </w:r>
      <w:r>
        <w:rPr>
          <w:rStyle w:val="811"/>
          <w:rFonts w:ascii="Times New Roman" w:hAnsi="Times New Roman"/>
          <w:bCs w:val="0"/>
          <w:sz w:val="16"/>
          <w:szCs w:val="16"/>
        </w:rPr>
        <w:t xml:space="preserve">8(4922) 77-75-70</w:t>
      </w:r>
      <w:r/>
    </w:p>
    <w:sectPr>
      <w:footnotePr/>
      <w:endnotePr/>
      <w:type w:val="nextPage"/>
      <w:pgSz w:w="11906" w:h="16838" w:orient="portrait"/>
      <w:pgMar w:top="567" w:right="851" w:bottom="56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34">
    <w:name w:val="No List"/>
    <w:uiPriority w:val="99"/>
    <w:semiHidden/>
    <w:unhideWhenUsed/>
  </w:style>
  <w:style w:type="paragraph" w:styleId="635">
    <w:name w:val="Heading 1"/>
    <w:basedOn w:val="809"/>
    <w:next w:val="809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6">
    <w:name w:val="Heading 1 Char"/>
    <w:basedOn w:val="810"/>
    <w:link w:val="635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09"/>
    <w:next w:val="809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0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0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0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0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0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0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0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09"/>
    <w:next w:val="809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0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809"/>
    <w:uiPriority w:val="34"/>
    <w:qFormat/>
    <w:pPr>
      <w:contextualSpacing/>
      <w:ind w:left="720"/>
    </w:pPr>
  </w:style>
  <w:style w:type="character" w:styleId="654">
    <w:name w:val="Title Char"/>
    <w:basedOn w:val="810"/>
    <w:link w:val="825"/>
    <w:uiPriority w:val="10"/>
    <w:rPr>
      <w:sz w:val="48"/>
      <w:szCs w:val="48"/>
    </w:rPr>
  </w:style>
  <w:style w:type="paragraph" w:styleId="655">
    <w:name w:val="Subtitle"/>
    <w:basedOn w:val="809"/>
    <w:next w:val="809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0"/>
    <w:link w:val="655"/>
    <w:uiPriority w:val="11"/>
    <w:rPr>
      <w:sz w:val="24"/>
      <w:szCs w:val="24"/>
    </w:rPr>
  </w:style>
  <w:style w:type="paragraph" w:styleId="657">
    <w:name w:val="Quote"/>
    <w:basedOn w:val="809"/>
    <w:next w:val="809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09"/>
    <w:next w:val="809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09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0"/>
    <w:link w:val="661"/>
    <w:uiPriority w:val="99"/>
  </w:style>
  <w:style w:type="paragraph" w:styleId="663">
    <w:name w:val="Footer"/>
    <w:basedOn w:val="809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0"/>
    <w:link w:val="663"/>
    <w:uiPriority w:val="99"/>
  </w:style>
  <w:style w:type="character" w:styleId="665">
    <w:name w:val="Caption Char"/>
    <w:basedOn w:val="820"/>
    <w:link w:val="663"/>
    <w:uiPriority w:val="99"/>
  </w:style>
  <w:style w:type="table" w:styleId="666">
    <w:name w:val="Table Grid"/>
    <w:basedOn w:val="8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0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0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character" w:styleId="810" w:default="1">
    <w:name w:val="Default Paragraph Font"/>
    <w:uiPriority w:val="1"/>
    <w:semiHidden/>
    <w:unhideWhenUsed/>
    <w:qFormat/>
  </w:style>
  <w:style w:type="character" w:styleId="811">
    <w:name w:val="Strong"/>
    <w:basedOn w:val="810"/>
    <w:uiPriority w:val="22"/>
    <w:qFormat/>
    <w:rPr>
      <w:b/>
      <w:bCs/>
    </w:rPr>
  </w:style>
  <w:style w:type="character" w:styleId="812">
    <w:name w:val="Hyperlink"/>
    <w:basedOn w:val="810"/>
    <w:uiPriority w:val="99"/>
    <w:semiHidden/>
    <w:unhideWhenUsed/>
    <w:rPr>
      <w:color w:val="0000ff" w:themeColor="hyperlink"/>
      <w:u w:val="single"/>
    </w:rPr>
  </w:style>
  <w:style w:type="character" w:styleId="813" w:customStyle="1">
    <w:name w:val="Заголовок Знак"/>
    <w:basedOn w:val="810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14" w:customStyle="1">
    <w:name w:val="Текст выноски Знак"/>
    <w:basedOn w:val="810"/>
    <w:link w:val="826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815" w:customStyle="1">
    <w:name w:val="Без интервала Знак"/>
    <w:link w:val="827"/>
    <w:uiPriority w:val="1"/>
    <w:qFormat/>
    <w:rPr>
      <w:rFonts w:ascii="Calibri" w:hAnsi="Calibri" w:eastAsia="Calibri" w:cs="Calibri"/>
    </w:rPr>
  </w:style>
  <w:style w:type="character" w:styleId="816">
    <w:name w:val="FollowedHyperlink"/>
    <w:rPr>
      <w:color w:val="800000"/>
      <w:u w:val="single"/>
    </w:rPr>
  </w:style>
  <w:style w:type="paragraph" w:styleId="817">
    <w:name w:val="Заголовок"/>
    <w:basedOn w:val="809"/>
    <w:next w:val="818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18">
    <w:name w:val="Body Text"/>
    <w:basedOn w:val="809"/>
    <w:pPr>
      <w:spacing w:before="0" w:after="140" w:line="276" w:lineRule="auto"/>
    </w:pPr>
  </w:style>
  <w:style w:type="paragraph" w:styleId="819">
    <w:name w:val="List"/>
    <w:basedOn w:val="818"/>
    <w:rPr>
      <w:rFonts w:cs="Droid Sans Devanagari"/>
    </w:rPr>
  </w:style>
  <w:style w:type="paragraph" w:styleId="820">
    <w:name w:val="Caption"/>
    <w:basedOn w:val="80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21">
    <w:name w:val="Указатель"/>
    <w:basedOn w:val="809"/>
    <w:qFormat/>
    <w:pPr>
      <w:suppressLineNumbers/>
    </w:pPr>
    <w:rPr>
      <w:rFonts w:cs="Droid Sans Devanagari"/>
    </w:rPr>
  </w:style>
  <w:style w:type="paragraph" w:styleId="822">
    <w:name w:val="Заголовок (user)"/>
    <w:basedOn w:val="809"/>
    <w:next w:val="818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823">
    <w:name w:val="Указатель (user)"/>
    <w:basedOn w:val="809"/>
    <w:qFormat/>
    <w:pPr>
      <w:suppressLineNumbers/>
    </w:pPr>
    <w:rPr>
      <w:rFonts w:cs="Droid Sans"/>
    </w:rPr>
  </w:style>
  <w:style w:type="paragraph" w:styleId="824">
    <w:name w:val="Normal (Web)"/>
    <w:basedOn w:val="809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5">
    <w:name w:val="Title"/>
    <w:basedOn w:val="809"/>
    <w:link w:val="813"/>
    <w:qFormat/>
    <w:pPr>
      <w:jc w:val="center"/>
      <w:spacing w:before="0"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26">
    <w:name w:val="Balloon Text"/>
    <w:basedOn w:val="809"/>
    <w:link w:val="814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27">
    <w:name w:val="No Spacing"/>
    <w:link w:val="815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en-US" w:bidi="ar-SA"/>
    </w:rPr>
  </w:style>
  <w:style w:type="numbering" w:styleId="828" w:default="1">
    <w:name w:val="Без списка"/>
    <w:uiPriority w:val="99"/>
    <w:semiHidden/>
    <w:unhideWhenUsed/>
    <w:qFormat/>
  </w:style>
  <w:style w:type="table" w:styleId="82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viro33@mail.ru" TargetMode="External"/><Relationship Id="rId9" Type="http://schemas.openxmlformats.org/officeDocument/2006/relationships/hyperlink" Target="http://www.viro33.ru/" TargetMode="External"/><Relationship Id="rId10" Type="http://schemas.openxmlformats.org/officeDocument/2006/relationships/hyperlink" Target="mailto:kafnachobr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dc:description/>
  <dc:language>ru-RU</dc:language>
  <cp:revision>36</cp:revision>
  <dcterms:created xsi:type="dcterms:W3CDTF">2020-01-15T12:44:00Z</dcterms:created>
  <dcterms:modified xsi:type="dcterms:W3CDTF">2025-09-03T08:55:41Z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