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37" w:rsidRPr="00CA1D09" w:rsidRDefault="00227637" w:rsidP="009F2399">
      <w:pPr>
        <w:jc w:val="center"/>
        <w:rPr>
          <w:rFonts w:ascii="Times New Roman" w:hAnsi="Times New Roman" w:cs="Times New Roman"/>
          <w:sz w:val="28"/>
          <w:szCs w:val="24"/>
        </w:rPr>
      </w:pPr>
      <w:r w:rsidRPr="00CA1D09">
        <w:rPr>
          <w:rFonts w:ascii="Times New Roman" w:hAnsi="Times New Roman" w:cs="Times New Roman"/>
          <w:sz w:val="28"/>
          <w:szCs w:val="24"/>
        </w:rPr>
        <w:t>ВСЕРОССИЙСКАЯ ОЛИМПИАДА ШКОЛЬНИКОВ ПО</w:t>
      </w:r>
      <w:r w:rsidR="000015EA" w:rsidRPr="00CA1D09">
        <w:rPr>
          <w:rFonts w:ascii="Times New Roman" w:hAnsi="Times New Roman" w:cs="Times New Roman"/>
          <w:sz w:val="28"/>
          <w:szCs w:val="24"/>
        </w:rPr>
        <w:t xml:space="preserve"> БИОЛОГИИ</w:t>
      </w: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Pr="00CA1D09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Pr="00CA1D09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D2489" w:rsidRDefault="007D248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1D09">
        <w:rPr>
          <w:rFonts w:ascii="Times New Roman" w:hAnsi="Times New Roman" w:cs="Times New Roman"/>
          <w:b/>
          <w:sz w:val="28"/>
          <w:szCs w:val="24"/>
        </w:rPr>
        <w:t>ТРЕБОВАНИЯ</w:t>
      </w:r>
    </w:p>
    <w:p w:rsidR="00C7715C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A1D09">
        <w:rPr>
          <w:rFonts w:ascii="Times New Roman" w:hAnsi="Times New Roman" w:cs="Times New Roman"/>
          <w:sz w:val="28"/>
          <w:szCs w:val="24"/>
        </w:rPr>
        <w:t>к организации и проведению муниципального этапа всероссийской олимпиады школьников по</w:t>
      </w:r>
      <w:r w:rsidR="000015EA" w:rsidRPr="00CA1D09">
        <w:rPr>
          <w:rFonts w:ascii="Times New Roman" w:hAnsi="Times New Roman" w:cs="Times New Roman"/>
          <w:sz w:val="28"/>
          <w:szCs w:val="24"/>
        </w:rPr>
        <w:t xml:space="preserve"> биологии</w:t>
      </w:r>
      <w:r w:rsidR="00A04F26">
        <w:rPr>
          <w:rFonts w:ascii="Times New Roman" w:hAnsi="Times New Roman" w:cs="Times New Roman"/>
          <w:sz w:val="28"/>
          <w:szCs w:val="24"/>
        </w:rPr>
        <w:t xml:space="preserve"> в 202</w:t>
      </w:r>
      <w:r w:rsidR="007004BD">
        <w:rPr>
          <w:rFonts w:ascii="Times New Roman" w:hAnsi="Times New Roman" w:cs="Times New Roman"/>
          <w:sz w:val="28"/>
          <w:szCs w:val="24"/>
        </w:rPr>
        <w:t>2</w:t>
      </w:r>
      <w:r w:rsidR="00A04F26">
        <w:rPr>
          <w:rFonts w:ascii="Times New Roman" w:hAnsi="Times New Roman" w:cs="Times New Roman"/>
          <w:sz w:val="28"/>
          <w:szCs w:val="24"/>
        </w:rPr>
        <w:t>-202</w:t>
      </w:r>
      <w:r w:rsidR="007004BD">
        <w:rPr>
          <w:rFonts w:ascii="Times New Roman" w:hAnsi="Times New Roman" w:cs="Times New Roman"/>
          <w:sz w:val="28"/>
          <w:szCs w:val="24"/>
        </w:rPr>
        <w:t>3</w:t>
      </w:r>
      <w:r w:rsidR="00A04F26">
        <w:rPr>
          <w:rFonts w:ascii="Times New Roman" w:hAnsi="Times New Roman" w:cs="Times New Roman"/>
          <w:sz w:val="28"/>
          <w:szCs w:val="24"/>
        </w:rPr>
        <w:t xml:space="preserve"> учебном году</w:t>
      </w:r>
    </w:p>
    <w:p w:rsidR="00C7715C" w:rsidRDefault="00C7715C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A1D09">
        <w:rPr>
          <w:rFonts w:ascii="Times New Roman" w:hAnsi="Times New Roman" w:cs="Times New Roman"/>
          <w:sz w:val="28"/>
          <w:szCs w:val="24"/>
        </w:rPr>
        <w:t>для организаторов и членов жюри</w:t>
      </w: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B5733" w:rsidRDefault="008B5733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B661C" w:rsidRPr="00CA1D09" w:rsidRDefault="004B661C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F2399" w:rsidRPr="00CA1D09" w:rsidRDefault="009F239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Pr="00CA1D09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Pr="00CA1D09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7715C" w:rsidRPr="00CA1D09" w:rsidRDefault="00C7715C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D2489" w:rsidRPr="00CA1D09" w:rsidRDefault="007D248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jc w:val="center"/>
        <w:rPr>
          <w:rFonts w:ascii="Times New Roman" w:hAnsi="Times New Roman" w:cs="Times New Roman"/>
          <w:sz w:val="28"/>
          <w:szCs w:val="24"/>
        </w:rPr>
      </w:pPr>
      <w:r w:rsidRPr="00CA1D09">
        <w:rPr>
          <w:rFonts w:ascii="Times New Roman" w:hAnsi="Times New Roman" w:cs="Times New Roman"/>
          <w:sz w:val="28"/>
          <w:szCs w:val="24"/>
        </w:rPr>
        <w:t>Владимир</w:t>
      </w:r>
      <w:r w:rsidR="00AB174E" w:rsidRPr="00CA1D09">
        <w:rPr>
          <w:rFonts w:ascii="Times New Roman" w:hAnsi="Times New Roman" w:cs="Times New Roman"/>
          <w:sz w:val="28"/>
          <w:szCs w:val="24"/>
        </w:rPr>
        <w:t>,</w:t>
      </w:r>
      <w:r w:rsidRPr="00CA1D09">
        <w:rPr>
          <w:rFonts w:ascii="Times New Roman" w:hAnsi="Times New Roman" w:cs="Times New Roman"/>
          <w:sz w:val="28"/>
          <w:szCs w:val="24"/>
        </w:rPr>
        <w:t xml:space="preserve"> 202</w:t>
      </w:r>
      <w:r w:rsidR="007004BD">
        <w:rPr>
          <w:rFonts w:ascii="Times New Roman" w:hAnsi="Times New Roman" w:cs="Times New Roman"/>
          <w:sz w:val="28"/>
          <w:szCs w:val="24"/>
        </w:rPr>
        <w:t>2</w:t>
      </w:r>
    </w:p>
    <w:p w:rsidR="00227637" w:rsidRPr="009F2399" w:rsidRDefault="00227637" w:rsidP="009F23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2399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8931"/>
        <w:gridCol w:w="709"/>
      </w:tblGrid>
      <w:tr w:rsidR="00AB174E" w:rsidRPr="00CA1D09" w:rsidTr="00C7715C">
        <w:tc>
          <w:tcPr>
            <w:tcW w:w="533" w:type="dxa"/>
            <w:vAlign w:val="center"/>
          </w:tcPr>
          <w:p w:rsidR="00AB174E" w:rsidRPr="00CA1D09" w:rsidRDefault="00CA1D09" w:rsidP="009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1" w:type="dxa"/>
            <w:vAlign w:val="center"/>
          </w:tcPr>
          <w:p w:rsidR="00AB174E" w:rsidRPr="00CA1D09" w:rsidRDefault="00CA1D09" w:rsidP="009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  <w:vAlign w:val="center"/>
          </w:tcPr>
          <w:p w:rsidR="00AB174E" w:rsidRPr="00CA1D09" w:rsidRDefault="00CA1D09" w:rsidP="009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CA1D09" w:rsidRPr="00CA1D09" w:rsidTr="00C7715C">
        <w:tc>
          <w:tcPr>
            <w:tcW w:w="533" w:type="dxa"/>
          </w:tcPr>
          <w:p w:rsidR="00CA1D09" w:rsidRPr="00CA1D09" w:rsidRDefault="00CA1D09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vAlign w:val="center"/>
          </w:tcPr>
          <w:p w:rsidR="00CA1D09" w:rsidRPr="00CA1D09" w:rsidRDefault="00CA1D09" w:rsidP="009F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</w:tcPr>
          <w:p w:rsidR="00CA1D09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D09" w:rsidRPr="00CA1D09" w:rsidTr="00C7715C">
        <w:tc>
          <w:tcPr>
            <w:tcW w:w="533" w:type="dxa"/>
          </w:tcPr>
          <w:p w:rsidR="00CA1D09" w:rsidRPr="00CA1D09" w:rsidRDefault="00CA1D09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:rsidR="00CA1D09" w:rsidRPr="00CA1D09" w:rsidRDefault="00683697" w:rsidP="0068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r w:rsidR="00CA1D09" w:rsidRPr="00CA1D09">
              <w:rPr>
                <w:rFonts w:ascii="Times New Roman" w:hAnsi="Times New Roman" w:cs="Times New Roman"/>
                <w:sz w:val="24"/>
                <w:szCs w:val="24"/>
              </w:rPr>
              <w:t>муниципального этап</w:t>
            </w:r>
            <w:r w:rsidR="002A4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D09" w:rsidRPr="00CA1D0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709" w:type="dxa"/>
          </w:tcPr>
          <w:p w:rsidR="00CA1D09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697" w:rsidRPr="00CA1D09" w:rsidTr="00C7715C">
        <w:tc>
          <w:tcPr>
            <w:tcW w:w="533" w:type="dxa"/>
          </w:tcPr>
          <w:p w:rsidR="00683697" w:rsidRPr="00CA1D09" w:rsidRDefault="00683697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vAlign w:val="center"/>
          </w:tcPr>
          <w:p w:rsidR="00683697" w:rsidRPr="00CA1D09" w:rsidRDefault="00683697" w:rsidP="0068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обеспечение, необходимое</w:t>
            </w: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олимпиады</w:t>
            </w:r>
          </w:p>
        </w:tc>
        <w:tc>
          <w:tcPr>
            <w:tcW w:w="709" w:type="dxa"/>
          </w:tcPr>
          <w:p w:rsidR="00683697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15C" w:rsidRPr="00CA1D09" w:rsidTr="00C7715C">
        <w:tc>
          <w:tcPr>
            <w:tcW w:w="533" w:type="dxa"/>
          </w:tcPr>
          <w:p w:rsidR="00C7715C" w:rsidRPr="00CA1D09" w:rsidRDefault="00C7715C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vAlign w:val="center"/>
          </w:tcPr>
          <w:p w:rsidR="00C7715C" w:rsidRPr="00CA1D09" w:rsidRDefault="00C7715C" w:rsidP="007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комплектов заданий и методические подходы к составлению заданий муниципального этапа олимпиады</w:t>
            </w:r>
          </w:p>
        </w:tc>
        <w:tc>
          <w:tcPr>
            <w:tcW w:w="709" w:type="dxa"/>
          </w:tcPr>
          <w:p w:rsidR="00C7715C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15C" w:rsidRPr="00CA1D09" w:rsidTr="00C7715C">
        <w:tc>
          <w:tcPr>
            <w:tcW w:w="533" w:type="dxa"/>
          </w:tcPr>
          <w:p w:rsidR="00C7715C" w:rsidRPr="00CA1D09" w:rsidRDefault="00C7715C" w:rsidP="007A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vAlign w:val="center"/>
          </w:tcPr>
          <w:p w:rsidR="00C7715C" w:rsidRDefault="00C7715C" w:rsidP="007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оргкомитета и жюри муниципального этапа олимпиады</w:t>
            </w:r>
          </w:p>
        </w:tc>
        <w:tc>
          <w:tcPr>
            <w:tcW w:w="709" w:type="dxa"/>
          </w:tcPr>
          <w:p w:rsidR="00C7715C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715C" w:rsidRPr="00CA1D09" w:rsidTr="00C7715C">
        <w:tc>
          <w:tcPr>
            <w:tcW w:w="533" w:type="dxa"/>
          </w:tcPr>
          <w:p w:rsidR="00C7715C" w:rsidRPr="00CA1D09" w:rsidRDefault="00C7715C" w:rsidP="007A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vAlign w:val="center"/>
          </w:tcPr>
          <w:p w:rsidR="00C7715C" w:rsidRPr="00CA1D09" w:rsidRDefault="00C7715C" w:rsidP="007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олимпиады</w:t>
            </w:r>
          </w:p>
        </w:tc>
        <w:tc>
          <w:tcPr>
            <w:tcW w:w="709" w:type="dxa"/>
          </w:tcPr>
          <w:p w:rsidR="00C7715C" w:rsidRPr="00CA1D09" w:rsidRDefault="00104183" w:rsidP="007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15C" w:rsidRPr="00CA1D09" w:rsidTr="00C7715C">
        <w:tc>
          <w:tcPr>
            <w:tcW w:w="533" w:type="dxa"/>
          </w:tcPr>
          <w:p w:rsidR="00C7715C" w:rsidRPr="00CA1D09" w:rsidRDefault="00C7715C" w:rsidP="007A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vAlign w:val="center"/>
          </w:tcPr>
          <w:p w:rsidR="00C7715C" w:rsidRPr="00CA1D09" w:rsidRDefault="00C7715C" w:rsidP="007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критерии </w:t>
            </w: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оценивания работ</w:t>
            </w:r>
          </w:p>
        </w:tc>
        <w:tc>
          <w:tcPr>
            <w:tcW w:w="709" w:type="dxa"/>
          </w:tcPr>
          <w:p w:rsidR="00C7715C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15C" w:rsidRPr="00CA1D09" w:rsidTr="00C7715C">
        <w:tc>
          <w:tcPr>
            <w:tcW w:w="533" w:type="dxa"/>
          </w:tcPr>
          <w:p w:rsidR="00C7715C" w:rsidRPr="00CA1D09" w:rsidRDefault="00C7715C" w:rsidP="007A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vAlign w:val="center"/>
          </w:tcPr>
          <w:p w:rsidR="00C7715C" w:rsidRPr="00CA1D09" w:rsidRDefault="00C7715C" w:rsidP="007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Порядок анализа олимпиадных заданий и/или показа работ</w:t>
            </w:r>
          </w:p>
        </w:tc>
        <w:tc>
          <w:tcPr>
            <w:tcW w:w="709" w:type="dxa"/>
          </w:tcPr>
          <w:p w:rsidR="00C7715C" w:rsidRPr="00CA1D09" w:rsidRDefault="00104183" w:rsidP="00F0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15C" w:rsidRPr="00CA1D09" w:rsidTr="00C7715C">
        <w:tc>
          <w:tcPr>
            <w:tcW w:w="533" w:type="dxa"/>
          </w:tcPr>
          <w:p w:rsidR="00C7715C" w:rsidRPr="00CA1D09" w:rsidRDefault="00C7715C" w:rsidP="007A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vAlign w:val="center"/>
          </w:tcPr>
          <w:p w:rsidR="00C7715C" w:rsidRPr="00CA1D09" w:rsidRDefault="00C7715C" w:rsidP="007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апелляций по результатам проверки жюри олимпиадных заданий</w:t>
            </w:r>
          </w:p>
        </w:tc>
        <w:tc>
          <w:tcPr>
            <w:tcW w:w="709" w:type="dxa"/>
          </w:tcPr>
          <w:p w:rsidR="00C7715C" w:rsidRPr="00CA1D09" w:rsidRDefault="00104183" w:rsidP="00F0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15C" w:rsidRPr="00CA1D09" w:rsidTr="00C7715C">
        <w:tc>
          <w:tcPr>
            <w:tcW w:w="533" w:type="dxa"/>
          </w:tcPr>
          <w:p w:rsidR="00C7715C" w:rsidRPr="00CA1D09" w:rsidRDefault="00C7715C" w:rsidP="007A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  <w:vAlign w:val="center"/>
          </w:tcPr>
          <w:p w:rsidR="00C7715C" w:rsidRPr="00CA1D09" w:rsidRDefault="00C7715C" w:rsidP="007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Порядок подведения итогов олимпиады</w:t>
            </w:r>
          </w:p>
        </w:tc>
        <w:tc>
          <w:tcPr>
            <w:tcW w:w="709" w:type="dxa"/>
          </w:tcPr>
          <w:p w:rsidR="00C7715C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15C" w:rsidRPr="00CA1D09" w:rsidTr="00C7715C">
        <w:tc>
          <w:tcPr>
            <w:tcW w:w="9464" w:type="dxa"/>
            <w:gridSpan w:val="2"/>
            <w:vAlign w:val="center"/>
          </w:tcPr>
          <w:p w:rsidR="00C7715C" w:rsidRPr="00CA1D09" w:rsidRDefault="00C7715C" w:rsidP="009F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09" w:type="dxa"/>
          </w:tcPr>
          <w:p w:rsidR="00C7715C" w:rsidRPr="00CA1D09" w:rsidRDefault="00C7715C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74E" w:rsidRPr="00CA1D09" w:rsidRDefault="00AB174E" w:rsidP="009F2399">
      <w:pPr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15EA" w:rsidRPr="00CA1D09" w:rsidRDefault="000015EA" w:rsidP="009F239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40AE9" w:rsidRDefault="00540AE9" w:rsidP="00311652">
      <w:pPr>
        <w:pStyle w:val="a5"/>
        <w:spacing w:before="240" w:after="240" w:line="360" w:lineRule="auto"/>
        <w:ind w:left="0" w:firstLine="567"/>
        <w:jc w:val="both"/>
      </w:pPr>
      <w:r>
        <w:t>Настоящие требования по организации и проведению муниципального этапа всероссийской олимпиады школьников (далее – олимпиада) по биологии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и предназначены для использования муниципальными предметно-методическими комиссиями, а также организаторами муниципального этапа олимпиады.</w:t>
      </w:r>
    </w:p>
    <w:p w:rsidR="00540AE9" w:rsidRDefault="00540AE9" w:rsidP="00311652">
      <w:pPr>
        <w:pStyle w:val="a5"/>
        <w:spacing w:before="240" w:after="240" w:line="360" w:lineRule="auto"/>
        <w:ind w:left="0" w:firstLine="567"/>
        <w:jc w:val="both"/>
      </w:pPr>
      <w:r>
        <w:t>Олимпиада по биологии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7004BD" w:rsidRDefault="007004BD" w:rsidP="00311652">
      <w:pPr>
        <w:pStyle w:val="a5"/>
        <w:spacing w:before="240"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Задачи олимпиады:</w:t>
      </w:r>
    </w:p>
    <w:p w:rsidR="007004BD" w:rsidRDefault="007004BD" w:rsidP="007004BD">
      <w:pPr>
        <w:pStyle w:val="a5"/>
        <w:numPr>
          <w:ilvl w:val="0"/>
          <w:numId w:val="2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пропаганда биологической науки и биологического образования;</w:t>
      </w:r>
    </w:p>
    <w:p w:rsidR="007004BD" w:rsidRDefault="007004BD" w:rsidP="007004BD">
      <w:pPr>
        <w:pStyle w:val="a5"/>
        <w:numPr>
          <w:ilvl w:val="0"/>
          <w:numId w:val="2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поддержание единства образовательного пространства в Российской Федерации;</w:t>
      </w:r>
    </w:p>
    <w:p w:rsidR="007004BD" w:rsidRDefault="007004BD" w:rsidP="007004BD">
      <w:pPr>
        <w:pStyle w:val="a5"/>
        <w:numPr>
          <w:ilvl w:val="0"/>
          <w:numId w:val="2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выявление и развитие у обучающихся творческих способностей и интереса к научно- исследовательской деятельности в области биологии;</w:t>
      </w:r>
    </w:p>
    <w:p w:rsidR="007004BD" w:rsidRDefault="007004BD" w:rsidP="007004BD">
      <w:pPr>
        <w:pStyle w:val="a5"/>
        <w:numPr>
          <w:ilvl w:val="0"/>
          <w:numId w:val="2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создание необходимых условий для выявления и сопровождения одаренных детей, увлеченных биологической наукой;</w:t>
      </w:r>
    </w:p>
    <w:p w:rsidR="007004BD" w:rsidRDefault="007004BD" w:rsidP="007004BD">
      <w:pPr>
        <w:pStyle w:val="a5"/>
        <w:numPr>
          <w:ilvl w:val="0"/>
          <w:numId w:val="21"/>
        </w:numPr>
        <w:spacing w:after="240" w:line="360" w:lineRule="auto"/>
        <w:jc w:val="both"/>
      </w:pPr>
      <w:r>
        <w:rPr>
          <w:color w:val="000000"/>
        </w:rPr>
        <w:t>отбор лиц, проявивших выдающиеся способности, для участия в международной биологической олимпиаде в составе сборной команды Российской Федерации и</w:t>
      </w:r>
    </w:p>
    <w:p w:rsidR="00540AE9" w:rsidRDefault="00540AE9" w:rsidP="00311652">
      <w:pPr>
        <w:pStyle w:val="a5"/>
        <w:spacing w:line="360" w:lineRule="auto"/>
        <w:ind w:left="0" w:firstLine="567"/>
        <w:jc w:val="both"/>
      </w:pPr>
      <w:bookmarkStart w:id="0" w:name="_GoBack"/>
      <w:bookmarkEnd w:id="0"/>
      <w:r>
        <w:t xml:space="preserve">Форма проведения олимпиады – очная. </w:t>
      </w:r>
      <w:r w:rsidRPr="007A4E58">
        <w:rPr>
          <w:highlight w:val="yellow"/>
        </w:rPr>
        <w:t>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:rsidR="00540AE9" w:rsidRPr="007A4E58" w:rsidRDefault="00540AE9" w:rsidP="00311652">
      <w:pPr>
        <w:pStyle w:val="a5"/>
        <w:spacing w:before="240" w:after="240" w:line="360" w:lineRule="auto"/>
        <w:ind w:left="0" w:firstLine="567"/>
        <w:jc w:val="both"/>
        <w:rPr>
          <w:highlight w:val="yellow"/>
        </w:rPr>
      </w:pPr>
      <w:r w:rsidRPr="007A4E58">
        <w:rPr>
          <w:highlight w:val="yellow"/>
        </w:rPr>
        <w:t>Решение о проведении муниципального этапа олимпиады с использованием информационно-коммуникационных технологий принимается организатором муниципального этапа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C000DF" w:rsidRPr="007A4E58" w:rsidRDefault="00C000DF" w:rsidP="00311652">
      <w:pPr>
        <w:pStyle w:val="a5"/>
        <w:spacing w:before="240" w:after="240" w:line="360" w:lineRule="auto"/>
        <w:ind w:left="0" w:firstLine="567"/>
        <w:jc w:val="both"/>
        <w:rPr>
          <w:highlight w:val="yellow"/>
        </w:rPr>
      </w:pPr>
      <w:r w:rsidRPr="007A4E58">
        <w:rPr>
          <w:highlight w:val="yellow"/>
        </w:rPr>
        <w:t xml:space="preserve">В случаях проведения муниципального этапа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</w:t>
      </w:r>
      <w:r w:rsidRPr="007A4E58">
        <w:rPr>
          <w:highlight w:val="yellow"/>
        </w:rPr>
        <w:lastRenderedPageBreak/>
        <w:t>канала Интернет, наличие соответствующего информационного ресурса, личных кабинетов участников и пр.).</w:t>
      </w:r>
    </w:p>
    <w:p w:rsidR="00C000DF" w:rsidRPr="007A4E58" w:rsidRDefault="00C000DF" w:rsidP="00311652">
      <w:pPr>
        <w:pStyle w:val="a5"/>
        <w:spacing w:before="240" w:after="240" w:line="360" w:lineRule="auto"/>
        <w:ind w:left="0" w:firstLine="567"/>
        <w:jc w:val="both"/>
        <w:rPr>
          <w:highlight w:val="yellow"/>
        </w:rPr>
      </w:pPr>
      <w:r w:rsidRPr="007A4E58">
        <w:rPr>
          <w:highlight w:val="yellow"/>
        </w:rPr>
        <w:t>При проведении соревновательных туров олимпиады в период пандемии COVID-19 необходимо приде</w:t>
      </w:r>
      <w:r w:rsidR="00104183" w:rsidRPr="007A4E58">
        <w:rPr>
          <w:highlight w:val="yellow"/>
        </w:rPr>
        <w:t>рживаться следующих требований:</w:t>
      </w:r>
    </w:p>
    <w:p w:rsidR="00C000DF" w:rsidRPr="007A4E58" w:rsidRDefault="00C000DF" w:rsidP="00C000DF">
      <w:pPr>
        <w:pStyle w:val="a5"/>
        <w:numPr>
          <w:ilvl w:val="0"/>
          <w:numId w:val="16"/>
        </w:numPr>
        <w:spacing w:line="360" w:lineRule="auto"/>
        <w:ind w:left="426"/>
        <w:jc w:val="both"/>
        <w:rPr>
          <w:highlight w:val="yellow"/>
        </w:rPr>
      </w:pPr>
      <w:r w:rsidRPr="007A4E58">
        <w:rPr>
          <w:highlight w:val="yellow"/>
        </w:rPr>
        <w:t>обязательная термометрия при входе в место проведения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C000DF" w:rsidRPr="007A4E58" w:rsidRDefault="00C000DF" w:rsidP="00C000DF">
      <w:pPr>
        <w:pStyle w:val="a5"/>
        <w:numPr>
          <w:ilvl w:val="0"/>
          <w:numId w:val="16"/>
        </w:numPr>
        <w:spacing w:line="360" w:lineRule="auto"/>
        <w:ind w:left="426"/>
        <w:jc w:val="both"/>
        <w:rPr>
          <w:highlight w:val="yellow"/>
        </w:rPr>
      </w:pPr>
      <w:r w:rsidRPr="007A4E58">
        <w:rPr>
          <w:highlight w:val="yellow"/>
        </w:rPr>
        <w:t xml:space="preserve">рассадка участников в локациях (аудиториях, залах, рекреациях) проведения </w:t>
      </w:r>
      <w:r w:rsidRPr="007A4E58">
        <w:rPr>
          <w:highlight w:val="yellow"/>
        </w:rPr>
        <w:sym w:font="Symbol" w:char="F02D"/>
      </w:r>
      <w:r w:rsidRPr="007A4E58">
        <w:rPr>
          <w:highlight w:val="yellow"/>
        </w:rPr>
        <w:t>муниципального этапа олимпиады с соблюдением дистанции не менее 1,5 метров и требований, установленных территориальными органами Роспотребнадзора;</w:t>
      </w:r>
    </w:p>
    <w:p w:rsidR="00C000DF" w:rsidRPr="007A4E58" w:rsidRDefault="00C000DF" w:rsidP="00720EB7">
      <w:pPr>
        <w:pStyle w:val="a5"/>
        <w:numPr>
          <w:ilvl w:val="0"/>
          <w:numId w:val="16"/>
        </w:numPr>
        <w:spacing w:after="240" w:line="360" w:lineRule="auto"/>
        <w:ind w:left="426"/>
        <w:jc w:val="both"/>
        <w:rPr>
          <w:highlight w:val="yellow"/>
        </w:rPr>
      </w:pPr>
      <w:r w:rsidRPr="007A4E58">
        <w:rPr>
          <w:highlight w:val="yellow"/>
        </w:rPr>
        <w:t>обязательное наличие и использование средств индивидуальной защитыдля организаторов, членов жюри и участников олимпиады.</w:t>
      </w:r>
    </w:p>
    <w:p w:rsidR="00B4171C" w:rsidRPr="007A4E58" w:rsidRDefault="00C000DF" w:rsidP="00B4171C">
      <w:pPr>
        <w:pStyle w:val="a5"/>
        <w:spacing w:line="360" w:lineRule="auto"/>
        <w:ind w:left="0" w:firstLine="567"/>
        <w:jc w:val="both"/>
        <w:rPr>
          <w:highlight w:val="yellow"/>
        </w:rPr>
      </w:pPr>
      <w:r w:rsidRPr="007A4E58">
        <w:rPr>
          <w:highlight w:val="yellow"/>
        </w:rPr>
        <w:t>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в форме,</w:t>
      </w:r>
      <w:r w:rsidR="00B4171C" w:rsidRPr="007A4E58">
        <w:rPr>
          <w:highlight w:val="yellow"/>
        </w:rPr>
        <w:t xml:space="preserve"> предоставленной организатором.</w:t>
      </w:r>
    </w:p>
    <w:p w:rsidR="00721C7C" w:rsidRPr="00852733" w:rsidRDefault="00721C7C" w:rsidP="00721C7C">
      <w:pPr>
        <w:pStyle w:val="a5"/>
        <w:spacing w:before="240" w:line="360" w:lineRule="auto"/>
        <w:ind w:left="0" w:firstLine="567"/>
        <w:jc w:val="both"/>
        <w:rPr>
          <w:szCs w:val="28"/>
        </w:rPr>
      </w:pPr>
      <w:r w:rsidRPr="007A4E58">
        <w:rPr>
          <w:szCs w:val="28"/>
          <w:highlight w:val="yellow"/>
        </w:rPr>
        <w:t>При планировании муниципального этапа следует учитывать постановление Главного государственного санитарного врача РФ от 02.11.2021 №27 «О внесении изменений в пункт 3 постановления Главного государственного санитарного врача РФ от 30.06. 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 2019)» о запрете на проведение массовых мероприятий с участием различных групп лиц, а также массовых мероприятий с привлечением лиц из иных организаций до 1 января 2024 года.</w:t>
      </w:r>
    </w:p>
    <w:p w:rsidR="00064CFE" w:rsidRDefault="00064CFE" w:rsidP="00B4171C">
      <w:pPr>
        <w:pStyle w:val="a5"/>
        <w:spacing w:before="240" w:line="360" w:lineRule="auto"/>
        <w:ind w:left="0" w:firstLine="567"/>
        <w:jc w:val="both"/>
      </w:pPr>
      <w:r>
        <w:t>Участие в олимпиаде индивидуальное, олимпиадные задания выполняются участником самостоятельно, без помощи посторонних лиц.</w:t>
      </w:r>
    </w:p>
    <w:p w:rsidR="00064CFE" w:rsidRDefault="00064CFE" w:rsidP="00B4171C">
      <w:pPr>
        <w:pStyle w:val="a5"/>
        <w:spacing w:before="240" w:line="360" w:lineRule="auto"/>
        <w:ind w:left="0" w:firstLine="567"/>
        <w:jc w:val="both"/>
      </w:pPr>
      <w:r>
        <w:t>Сроки окончания муниципального этапа олимпиады – не позднее 25 декабря.</w:t>
      </w:r>
    </w:p>
    <w:p w:rsidR="00C000DF" w:rsidRDefault="00C000DF" w:rsidP="00B4171C">
      <w:pPr>
        <w:pStyle w:val="a5"/>
        <w:spacing w:before="240" w:line="360" w:lineRule="auto"/>
        <w:ind w:left="0" w:firstLine="567"/>
        <w:jc w:val="both"/>
      </w:pPr>
      <w:r>
        <w:t xml:space="preserve">К участию в муниципальном этапе олимпиады </w:t>
      </w:r>
      <w:r w:rsidR="001D1C46">
        <w:t>допускаются:</w:t>
      </w:r>
      <w:r>
        <w:t xml:space="preserve"> участники школьного этапа </w:t>
      </w:r>
      <w:r>
        <w:lastRenderedPageBreak/>
        <w:t>олимпиады текущего учебного года, набравшие</w:t>
      </w:r>
      <w:r w:rsidR="00064CFE">
        <w:t xml:space="preserve"> </w:t>
      </w:r>
      <w:r>
        <w:t xml:space="preserve">необходимое для участия в муниципальном этапе олимпиады количество баллов, установленное организатором муниципального этапа олимпиады по каждому </w:t>
      </w:r>
      <w:r w:rsidR="001D1C46">
        <w:t xml:space="preserve">классу; </w:t>
      </w:r>
      <w:r>
        <w:t>победители и призёры муниципального этапа олимпиады предыдущего учебногогода, продолжающие освоение основных образовательных программ основного общего и среднего общего образования.</w:t>
      </w:r>
    </w:p>
    <w:p w:rsidR="00BD20CA" w:rsidRDefault="00540AE9" w:rsidP="00311652">
      <w:pPr>
        <w:pStyle w:val="a5"/>
        <w:spacing w:before="240" w:after="240" w:line="360" w:lineRule="auto"/>
        <w:ind w:left="0" w:firstLine="567"/>
        <w:jc w:val="both"/>
      </w:pPr>
      <w:r>
        <w:t xml:space="preserve">Муниципальный этап олимпиады проводится по заданиям, разработанным для </w:t>
      </w:r>
      <w:r w:rsidR="005460C4">
        <w:t>7</w:t>
      </w:r>
      <w:r>
        <w:t>–11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на следующий этап олимпиады участников, выполнивших задания, разработанные для более старших классов по отношению к тем, программы которых они осваивают,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для более старших классов.</w:t>
      </w:r>
    </w:p>
    <w:p w:rsidR="000015EA" w:rsidRPr="00CA1D09" w:rsidRDefault="0002460E" w:rsidP="009F2399">
      <w:pPr>
        <w:pStyle w:val="a3"/>
        <w:numPr>
          <w:ilvl w:val="0"/>
          <w:numId w:val="1"/>
        </w:numPr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</w:t>
      </w:r>
      <w:r w:rsidR="00311652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  <w:r w:rsidR="000015EA" w:rsidRPr="00CA1D09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>Муниципальный этап олимпиады состоит из одного тура индивидуальных состязаний участников.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>Длитель</w:t>
      </w:r>
      <w:r w:rsidR="005460C4">
        <w:t>ность тура в каждой параллели (7</w:t>
      </w:r>
      <w:r>
        <w:t>-11 классы) составляет 2 астрономических часа (120 минут).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>Для проведения тура необходимы аудитории, в которых каждому участнику олимпиады должно быть предоставлено отдельное рабочее место.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>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>Расчет числа аудиторий определяется числом участников и посадочных мест в аудиториях. Проведению тура предшествует краткий инструктаж участников о правилах участия в олимпиаде.</w:t>
      </w:r>
    </w:p>
    <w:p w:rsidR="00683697" w:rsidRPr="00683697" w:rsidRDefault="00683697" w:rsidP="00683697">
      <w:pPr>
        <w:pStyle w:val="a3"/>
        <w:numPr>
          <w:ilvl w:val="0"/>
          <w:numId w:val="1"/>
        </w:numPr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9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обеспечение, необходимое для проведения муниципального этапа олимпиады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>Для проведения всех мероприятий олимпиады необходима соответствующая материальная база, которая включает в себя все необходимые элементы для ее проведения.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 xml:space="preserve">Для выполнения заданий все участники олимпиады обеспечиваются отдельным рабочим местом. </w:t>
      </w:r>
      <w:r w:rsidRPr="007A4E58">
        <w:rPr>
          <w:highlight w:val="yellow"/>
        </w:rPr>
        <w:t xml:space="preserve">При использовании информационно-коммуникационных технологий для проведения этапа каждый участник должен быть обеспечен персональным компьютером или другим </w:t>
      </w:r>
      <w:r w:rsidRPr="007A4E58">
        <w:rPr>
          <w:highlight w:val="yellow"/>
        </w:rPr>
        <w:lastRenderedPageBreak/>
        <w:t>электронным средством связи с выходом в интернет, на который будет загружен комплект заданий. 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>Каждому участнику, при необходимости, должны быть предоставлены предусмотренные для выполнения заданий раздаточные материалы (бланки зданий, бланки (листы) ответов и черновики) и оборудование (карандаши, линейки и т.п.). Желательно обеспечить участников ручками с чернилами одного, установленного организатором цвета.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>Комплект заданий олимпиады тиражируется организаторами из расчёта один комплект олимпиадных заданий на участника. Особое внимание следует уделять качеству воспроизведения графической информации (рисунков и схем), для этого необходимо использовать принтер с широким диапазоном воспроизведения градаций серого без потери контрастности, и только чистую (не черновики) офисную бумагу плотностью 80г/м2.</w:t>
      </w:r>
    </w:p>
    <w:p w:rsidR="00BC289A" w:rsidRDefault="00BC289A" w:rsidP="00BC289A">
      <w:pPr>
        <w:pStyle w:val="a5"/>
        <w:spacing w:before="114" w:after="240" w:line="360" w:lineRule="auto"/>
        <w:ind w:left="0" w:firstLine="567"/>
        <w:jc w:val="both"/>
      </w:pPr>
      <w:r>
        <w:t xml:space="preserve">В целях обеспечения безопасности участников во время проведения </w:t>
      </w:r>
      <w:r w:rsidR="00C7715C">
        <w:t xml:space="preserve">олимпиады </w:t>
      </w:r>
      <w:r>
        <w:t>должен быть организован пункт скорой медицинской помощи, оборудованный соответствующими средствами её оказания.</w:t>
      </w:r>
    </w:p>
    <w:p w:rsidR="00BC289A" w:rsidRPr="00BC289A" w:rsidRDefault="00BC289A" w:rsidP="007A4E58">
      <w:pPr>
        <w:pStyle w:val="a5"/>
        <w:numPr>
          <w:ilvl w:val="0"/>
          <w:numId w:val="1"/>
        </w:numPr>
        <w:spacing w:after="240" w:line="360" w:lineRule="auto"/>
        <w:jc w:val="center"/>
        <w:rPr>
          <w:b/>
        </w:rPr>
      </w:pPr>
      <w:r w:rsidRPr="00BC289A">
        <w:rPr>
          <w:b/>
        </w:rPr>
        <w:t>Принципы формирования комплектов заданий и методические подходы к составлению заданий муниципального этапа олимпиады</w:t>
      </w:r>
    </w:p>
    <w:p w:rsidR="009F2399" w:rsidRDefault="008C4A19" w:rsidP="009F2399">
      <w:pPr>
        <w:pStyle w:val="a5"/>
        <w:spacing w:line="360" w:lineRule="auto"/>
        <w:ind w:left="0" w:firstLine="567"/>
        <w:jc w:val="both"/>
      </w:pPr>
      <w:r>
        <w:t>М</w:t>
      </w:r>
      <w:r w:rsidR="00CA1D09" w:rsidRPr="00CA1D09">
        <w:t>униципальный этап всероссийской олимпиады школьников по биологии провод</w:t>
      </w:r>
      <w:r>
        <w:t>и</w:t>
      </w:r>
      <w:r w:rsidR="00CA1D09" w:rsidRPr="00CA1D09">
        <w:t xml:space="preserve">тся по заданиям, которые носят теоретический характер. В основе их содержания </w:t>
      </w:r>
      <w:r w:rsidR="00966CFE">
        <w:t>лежат</w:t>
      </w:r>
      <w:r w:rsidR="00CA1D09" w:rsidRPr="00CA1D09">
        <w:t xml:space="preserve"> образовательные программы основного общего и среднего общего образования, разработанные на основании действующих</w:t>
      </w:r>
      <w:r w:rsidR="008014F7">
        <w:t xml:space="preserve"> </w:t>
      </w:r>
      <w:r w:rsidR="00CA1D09" w:rsidRPr="00CA1D09">
        <w:t>нормативных документов, регламентирующих организацию учебно-воспитательного процесса в образовательных и общеобразовательных организациях. Содержание олимпиадных заданий проверя</w:t>
      </w:r>
      <w:r w:rsidR="00966CFE">
        <w:t>ет</w:t>
      </w:r>
      <w:r w:rsidR="00CA1D09" w:rsidRPr="00CA1D09">
        <w:t xml:space="preserve"> не только предметные знан</w:t>
      </w:r>
      <w:r w:rsidR="00966CFE">
        <w:t>ия школьников по биологии, но и</w:t>
      </w:r>
      <w:r w:rsidR="00CA1D09" w:rsidRPr="00CA1D09">
        <w:t xml:space="preserve"> их умение решать различные прикладные биологические задачи, в том числе на метапредметном</w:t>
      </w:r>
      <w:r w:rsidR="007A4E58">
        <w:t xml:space="preserve"> </w:t>
      </w:r>
      <w:r w:rsidR="00CA1D09" w:rsidRPr="00CA1D09">
        <w:t>уровне.</w:t>
      </w:r>
    </w:p>
    <w:p w:rsidR="00A477E7" w:rsidRDefault="00CA1D09" w:rsidP="00B0133E">
      <w:pPr>
        <w:pStyle w:val="a5"/>
        <w:spacing w:before="240" w:line="360" w:lineRule="auto"/>
        <w:ind w:left="0" w:firstLine="567"/>
        <w:jc w:val="both"/>
      </w:pPr>
      <w:r w:rsidRPr="00CA1D09">
        <w:t>В содержание заданий по каждой параллели включ</w:t>
      </w:r>
      <w:r w:rsidR="00966CFE">
        <w:t>ены</w:t>
      </w:r>
      <w:r w:rsidRPr="00CA1D09">
        <w:t xml:space="preserve"> задания, охватывающие не только блоки содержания по темам, изучаемым в данном классе, но и блоки содержания из предыдущих кла</w:t>
      </w:r>
      <w:r w:rsidR="00A477E7">
        <w:t>ссов.</w:t>
      </w:r>
    </w:p>
    <w:p w:rsidR="00CA1D09" w:rsidRDefault="00CA1D09" w:rsidP="00B0133E">
      <w:pPr>
        <w:pStyle w:val="a5"/>
        <w:spacing w:line="360" w:lineRule="auto"/>
        <w:ind w:left="0" w:firstLine="567"/>
        <w:jc w:val="both"/>
      </w:pPr>
      <w:r w:rsidRPr="00CA1D09">
        <w:t>Примерное распределение основных блоков содержания по классам представлено в таблице 1.</w:t>
      </w:r>
    </w:p>
    <w:p w:rsidR="007D1880" w:rsidRDefault="007D1880" w:rsidP="00B0133E">
      <w:pPr>
        <w:pStyle w:val="a5"/>
        <w:spacing w:line="360" w:lineRule="auto"/>
        <w:ind w:left="0" w:firstLine="567"/>
        <w:jc w:val="both"/>
      </w:pPr>
    </w:p>
    <w:p w:rsidR="007D1880" w:rsidRPr="00CA1D09" w:rsidRDefault="007D1880" w:rsidP="00B0133E">
      <w:pPr>
        <w:pStyle w:val="a5"/>
        <w:spacing w:line="360" w:lineRule="auto"/>
        <w:ind w:left="0" w:firstLine="567"/>
        <w:jc w:val="both"/>
      </w:pPr>
    </w:p>
    <w:p w:rsidR="00CA1D09" w:rsidRPr="00CA1D09" w:rsidRDefault="00CA1D09" w:rsidP="00AB50E8">
      <w:pPr>
        <w:spacing w:after="0" w:line="276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1D09">
        <w:rPr>
          <w:rFonts w:ascii="Times New Roman" w:hAnsi="Times New Roman" w:cs="Times New Roman"/>
          <w:i/>
          <w:sz w:val="24"/>
          <w:szCs w:val="24"/>
        </w:rPr>
        <w:lastRenderedPageBreak/>
        <w:t>Таблица 1</w:t>
      </w:r>
    </w:p>
    <w:tbl>
      <w:tblPr>
        <w:tblStyle w:val="TableNormal"/>
        <w:tblW w:w="9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5"/>
        <w:gridCol w:w="6774"/>
        <w:gridCol w:w="2410"/>
      </w:tblGrid>
      <w:tr w:rsidR="00CA1D09" w:rsidRPr="00CA1D09" w:rsidTr="00AB50E8">
        <w:trPr>
          <w:trHeight w:val="562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774" w:type="dxa"/>
            <w:vAlign w:val="center"/>
          </w:tcPr>
          <w:p w:rsidR="00CA1D09" w:rsidRPr="00CA1D09" w:rsidRDefault="00B02850" w:rsidP="00B02850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Блоки содержания</w:t>
            </w:r>
          </w:p>
        </w:tc>
        <w:tc>
          <w:tcPr>
            <w:tcW w:w="2410" w:type="dxa"/>
            <w:vAlign w:val="center"/>
          </w:tcPr>
          <w:p w:rsidR="00CA1D09" w:rsidRPr="00CA1D09" w:rsidRDefault="00B02850" w:rsidP="00AB50E8">
            <w:pPr>
              <w:pStyle w:val="TableParagraph"/>
              <w:tabs>
                <w:tab w:val="left" w:pos="1753"/>
              </w:tabs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</w:tr>
      <w:tr w:rsidR="00CA1D09" w:rsidRPr="00CA1D09" w:rsidTr="00AB50E8">
        <w:trPr>
          <w:trHeight w:val="412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</w:t>
            </w:r>
          </w:p>
        </w:tc>
        <w:tc>
          <w:tcPr>
            <w:tcW w:w="6774" w:type="dxa"/>
            <w:vAlign w:val="center"/>
          </w:tcPr>
          <w:p w:rsidR="00CA1D09" w:rsidRPr="00DB4F6E" w:rsidRDefault="00CA1D09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DB4F6E">
              <w:rPr>
                <w:sz w:val="24"/>
                <w:szCs w:val="24"/>
                <w:lang w:val="ru-RU"/>
              </w:rPr>
              <w:t>Биология как наука. Методы научного познания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</w:t>
            </w:r>
          </w:p>
        </w:tc>
        <w:tc>
          <w:tcPr>
            <w:tcW w:w="6774" w:type="dxa"/>
            <w:vAlign w:val="center"/>
          </w:tcPr>
          <w:p w:rsidR="00CA1D09" w:rsidRPr="00DB4F6E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Признаки живых организмов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3</w:t>
            </w:r>
          </w:p>
        </w:tc>
        <w:tc>
          <w:tcPr>
            <w:tcW w:w="6774" w:type="dxa"/>
            <w:vAlign w:val="center"/>
          </w:tcPr>
          <w:p w:rsidR="00CA1D09" w:rsidRPr="00DB4F6E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Царство бактерий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A1D09" w:rsidRPr="00CA1D09" w:rsidTr="00AB50E8">
        <w:trPr>
          <w:trHeight w:val="412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4</w:t>
            </w:r>
          </w:p>
        </w:tc>
        <w:tc>
          <w:tcPr>
            <w:tcW w:w="6774" w:type="dxa"/>
            <w:vAlign w:val="center"/>
          </w:tcPr>
          <w:p w:rsidR="00CA1D09" w:rsidRPr="00DB4F6E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Царство грибов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5</w:t>
            </w:r>
          </w:p>
        </w:tc>
        <w:tc>
          <w:tcPr>
            <w:tcW w:w="6774" w:type="dxa"/>
            <w:vAlign w:val="center"/>
          </w:tcPr>
          <w:p w:rsidR="00CA1D09" w:rsidRPr="00DB4F6E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Царство растений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6</w:t>
            </w:r>
          </w:p>
        </w:tc>
        <w:tc>
          <w:tcPr>
            <w:tcW w:w="6774" w:type="dxa"/>
            <w:vAlign w:val="center"/>
          </w:tcPr>
          <w:p w:rsidR="00CA1D09" w:rsidRPr="00DB4F6E" w:rsidRDefault="00CA1D09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DB4F6E">
              <w:rPr>
                <w:sz w:val="24"/>
                <w:szCs w:val="24"/>
                <w:lang w:val="ru-RU"/>
              </w:rPr>
              <w:t>Царство животных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A1D09" w:rsidRPr="00CA1D09" w:rsidTr="00AB50E8">
        <w:trPr>
          <w:trHeight w:val="412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7</w:t>
            </w:r>
          </w:p>
        </w:tc>
        <w:tc>
          <w:tcPr>
            <w:tcW w:w="6774" w:type="dxa"/>
            <w:vAlign w:val="center"/>
          </w:tcPr>
          <w:p w:rsidR="00CA1D09" w:rsidRPr="00CA1D09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8</w:t>
            </w:r>
          </w:p>
        </w:tc>
        <w:tc>
          <w:tcPr>
            <w:tcW w:w="6774" w:type="dxa"/>
            <w:vAlign w:val="center"/>
          </w:tcPr>
          <w:p w:rsidR="00CA1D09" w:rsidRPr="00CA1D09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Система органического мира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9</w:t>
            </w:r>
          </w:p>
        </w:tc>
        <w:tc>
          <w:tcPr>
            <w:tcW w:w="6774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CA1D09">
              <w:rPr>
                <w:sz w:val="24"/>
                <w:szCs w:val="24"/>
                <w:lang w:val="ru-RU"/>
              </w:rPr>
              <w:t>Организм и окружающая среда. Экология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CA1D09" w:rsidRPr="00CA1D09" w:rsidTr="00AB50E8">
        <w:trPr>
          <w:trHeight w:val="412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  <w:tc>
          <w:tcPr>
            <w:tcW w:w="6774" w:type="dxa"/>
            <w:vAlign w:val="center"/>
          </w:tcPr>
          <w:p w:rsidR="00CA1D09" w:rsidRPr="00CA1D09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Цитология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11</w:t>
            </w:r>
          </w:p>
        </w:tc>
        <w:tc>
          <w:tcPr>
            <w:tcW w:w="6774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CA1D09">
              <w:rPr>
                <w:sz w:val="24"/>
                <w:szCs w:val="24"/>
                <w:lang w:val="ru-RU"/>
              </w:rPr>
              <w:t>Многообразие и эволюция живой природы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CA1D09" w:rsidRPr="00CA1D09" w:rsidTr="00AB50E8">
        <w:trPr>
          <w:trHeight w:val="415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12</w:t>
            </w:r>
          </w:p>
        </w:tc>
        <w:tc>
          <w:tcPr>
            <w:tcW w:w="6774" w:type="dxa"/>
            <w:vAlign w:val="center"/>
          </w:tcPr>
          <w:p w:rsidR="00CA1D09" w:rsidRPr="00CA1D09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Микробиология и биотехнология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CA1D09" w:rsidRPr="00CA1D09" w:rsidTr="00AB50E8">
        <w:trPr>
          <w:trHeight w:val="412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13</w:t>
            </w:r>
          </w:p>
        </w:tc>
        <w:tc>
          <w:tcPr>
            <w:tcW w:w="6774" w:type="dxa"/>
            <w:vAlign w:val="center"/>
          </w:tcPr>
          <w:p w:rsidR="00CA1D09" w:rsidRPr="00CA1D09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Биология клетки</w:t>
            </w:r>
            <w:r w:rsidR="00CA1D09" w:rsidRPr="00CA1D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Биохимия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14</w:t>
            </w:r>
          </w:p>
        </w:tc>
        <w:tc>
          <w:tcPr>
            <w:tcW w:w="6774" w:type="dxa"/>
            <w:vAlign w:val="center"/>
          </w:tcPr>
          <w:p w:rsidR="00CA1D09" w:rsidRPr="00CA1D09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Молекулярная биология</w:t>
            </w:r>
            <w:r w:rsidR="00CA1D09" w:rsidRPr="00CA1D09">
              <w:rPr>
                <w:sz w:val="24"/>
                <w:szCs w:val="24"/>
              </w:rPr>
              <w:t>.</w:t>
            </w:r>
            <w:r w:rsidR="00FB1EA5">
              <w:rPr>
                <w:sz w:val="24"/>
                <w:szCs w:val="24"/>
                <w:lang w:val="ru-RU"/>
              </w:rPr>
              <w:t xml:space="preserve"> Генетика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</w:tbl>
    <w:p w:rsidR="00CA1D09" w:rsidRPr="00CA1D09" w:rsidRDefault="00CA1D09" w:rsidP="00AB50E8">
      <w:pPr>
        <w:pStyle w:val="11"/>
        <w:spacing w:before="240" w:after="240"/>
        <w:ind w:left="0"/>
        <w:jc w:val="center"/>
      </w:pPr>
      <w:r w:rsidRPr="00CA1D09">
        <w:t>Фактические, понятийные и теоретические знания:</w:t>
      </w:r>
    </w:p>
    <w:p w:rsidR="00966CFE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основных биологических терминов, понятий, законов, теорий, касающихся организации, индивидуального и исторического развития живых систем на всех уровнях организации;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химического состава живых систем;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</w:t>
      </w:r>
      <w:r w:rsidR="008014F7">
        <w:t xml:space="preserve"> </w:t>
      </w:r>
      <w:r w:rsidRPr="00966CFE">
        <w:t>особенностей</w:t>
      </w:r>
      <w:r w:rsidR="008014F7">
        <w:t xml:space="preserve"> </w:t>
      </w:r>
      <w:r w:rsidRPr="00966CFE">
        <w:t>строения</w:t>
      </w:r>
      <w:r w:rsidR="008014F7">
        <w:t xml:space="preserve"> </w:t>
      </w:r>
      <w:r w:rsidRPr="00966CFE">
        <w:t>и</w:t>
      </w:r>
      <w:r w:rsidR="008014F7">
        <w:t xml:space="preserve"> </w:t>
      </w:r>
      <w:r w:rsidRPr="00966CFE">
        <w:t>жизнедеятельности</w:t>
      </w:r>
      <w:r w:rsidR="008014F7">
        <w:t xml:space="preserve"> </w:t>
      </w:r>
      <w:r w:rsidRPr="00966CFE">
        <w:t>клеток,</w:t>
      </w:r>
      <w:r w:rsidR="008014F7">
        <w:t xml:space="preserve"> </w:t>
      </w:r>
      <w:r w:rsidRPr="00966CFE">
        <w:t>организмов, экосистем, биосферы;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основных форм размножения и особенностей индивидуального развития клеток и организмов;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особенностей процессов обмена веществ автотрофных и гетеротрофных организмов, круговорота веществ и превращения энергии в биосфере;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общих принципов наследования признаков организмами;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основных закономерностей изменчивости организмов, особенностей проявления и значения в эволюционном процессе;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</w:t>
      </w:r>
      <w:r w:rsidR="00E24097">
        <w:t xml:space="preserve"> </w:t>
      </w:r>
      <w:r w:rsidRPr="00966CFE">
        <w:t>экологических</w:t>
      </w:r>
      <w:r w:rsidR="00E24097">
        <w:t xml:space="preserve"> </w:t>
      </w:r>
      <w:r w:rsidRPr="00966CFE">
        <w:t>факторов,</w:t>
      </w:r>
      <w:r w:rsidR="00E24097">
        <w:t xml:space="preserve"> </w:t>
      </w:r>
      <w:r w:rsidRPr="00966CFE">
        <w:t>экологических</w:t>
      </w:r>
      <w:r w:rsidR="00E24097">
        <w:t xml:space="preserve"> </w:t>
      </w:r>
      <w:r w:rsidRPr="00966CFE">
        <w:t>ниш</w:t>
      </w:r>
      <w:r w:rsidR="00E24097">
        <w:t xml:space="preserve"> </w:t>
      </w:r>
      <w:r w:rsidRPr="00966CFE">
        <w:t>организмов,</w:t>
      </w:r>
      <w:r w:rsidR="00E24097">
        <w:t xml:space="preserve"> </w:t>
      </w:r>
      <w:r w:rsidRPr="00966CFE">
        <w:t>их взаимоотношений в биоценозе;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доказательств, движущих сил, направлений эволюции организмов.</w:t>
      </w:r>
    </w:p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lastRenderedPageBreak/>
        <w:t>Умения классифицировать и систематизировать: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распознавать основные систематические группы организмов по ихописанию;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устанавливать признаки усложнения</w:t>
      </w:r>
      <w:r w:rsidR="007D1880">
        <w:t xml:space="preserve"> </w:t>
      </w:r>
      <w:r w:rsidRPr="00CA1D09">
        <w:t>организмов.</w:t>
      </w:r>
    </w:p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t>Умения применять биологические знания, используя</w:t>
      </w:r>
      <w:r w:rsidR="00E24097">
        <w:t xml:space="preserve"> </w:t>
      </w:r>
      <w:r w:rsidRPr="00CA1D09">
        <w:t>алгоритмы: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устанавливать нуклеотидную последовательность в ДНК и</w:t>
      </w:r>
      <w:r w:rsidR="00E24097">
        <w:t xml:space="preserve"> </w:t>
      </w:r>
      <w:r w:rsidRPr="00CA1D09">
        <w:t>РНК;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устанавливать типы скрещивания и решать генетические</w:t>
      </w:r>
      <w:r w:rsidR="00E24097">
        <w:t xml:space="preserve"> </w:t>
      </w:r>
      <w:r w:rsidRPr="00CA1D09">
        <w:t>задачи;</w:t>
      </w:r>
    </w:p>
    <w:p w:rsidR="00112E9C" w:rsidRPr="00B02850" w:rsidRDefault="00CA1D09" w:rsidP="00B02850">
      <w:pPr>
        <w:pStyle w:val="a5"/>
        <w:numPr>
          <w:ilvl w:val="0"/>
          <w:numId w:val="6"/>
        </w:numPr>
        <w:spacing w:line="360" w:lineRule="auto"/>
        <w:ind w:left="426"/>
        <w:jc w:val="both"/>
        <w:rPr>
          <w:b/>
          <w:bCs/>
        </w:rPr>
      </w:pPr>
      <w:r w:rsidRPr="00CA1D09">
        <w:t>составлять схемы цепей питания.</w:t>
      </w:r>
    </w:p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t>Умения устанавливать причинно-следственные связи между: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строением и функциями органоидов</w:t>
      </w:r>
      <w:r w:rsidR="00E24097">
        <w:t xml:space="preserve"> </w:t>
      </w:r>
      <w:r w:rsidRPr="00CA1D09">
        <w:t>клетки;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особенностями строения и образом жизни</w:t>
      </w:r>
      <w:r w:rsidR="00E24097">
        <w:t xml:space="preserve"> </w:t>
      </w:r>
      <w:r w:rsidRPr="00CA1D09">
        <w:t>организмов;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средой обитания и приспособленностью</w:t>
      </w:r>
      <w:r w:rsidR="00E24097">
        <w:t xml:space="preserve"> </w:t>
      </w:r>
      <w:r w:rsidRPr="00CA1D09">
        <w:t>организмов;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факторами и результатами</w:t>
      </w:r>
      <w:r w:rsidR="00E24097">
        <w:t xml:space="preserve"> </w:t>
      </w:r>
      <w:r w:rsidRPr="00CA1D09">
        <w:t>эволюции.</w:t>
      </w:r>
    </w:p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t>Умения распознавать и определять, сравнивать и сопоставлять:</w:t>
      </w:r>
    </w:p>
    <w:p w:rsidR="00CA1D09" w:rsidRPr="00CA1D09" w:rsidRDefault="00966CFE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>
        <w:t xml:space="preserve">распознавать и сравнивать особенности строения и </w:t>
      </w:r>
      <w:r w:rsidR="00CA1D09" w:rsidRPr="00966CFE">
        <w:t xml:space="preserve">жизнедеятельности </w:t>
      </w:r>
      <w:r w:rsidR="00CA1D09" w:rsidRPr="00CA1D09">
        <w:t>различных типов клеток,</w:t>
      </w:r>
      <w:r w:rsidR="007D1880">
        <w:t xml:space="preserve"> </w:t>
      </w:r>
      <w:r w:rsidR="00CA1D09" w:rsidRPr="00CA1D09">
        <w:t>организмов;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распознавать и сравнивать типы и фазы деления</w:t>
      </w:r>
      <w:r w:rsidR="007D1880">
        <w:t xml:space="preserve"> </w:t>
      </w:r>
      <w:r w:rsidRPr="00CA1D09">
        <w:t>клеток;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сравнивать и сопоставлять различные виды</w:t>
      </w:r>
      <w:r w:rsidR="007D1880">
        <w:t xml:space="preserve"> </w:t>
      </w:r>
      <w:r w:rsidRPr="00CA1D09">
        <w:t>биоценозов;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сравнивать и сопоставлять различные пути и направления</w:t>
      </w:r>
      <w:r w:rsidR="007D1880">
        <w:t xml:space="preserve"> </w:t>
      </w:r>
      <w:r w:rsidRPr="00CA1D09">
        <w:t>эволюции;</w:t>
      </w:r>
    </w:p>
    <w:p w:rsid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распознавать и сравнивать признаки усложнения основных групп</w:t>
      </w:r>
      <w:r w:rsidR="007D1880">
        <w:t xml:space="preserve"> </w:t>
      </w:r>
      <w:r w:rsidRPr="00CA1D09">
        <w:t>организмов;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определять</w:t>
      </w:r>
      <w:r w:rsidR="007A4E58">
        <w:t xml:space="preserve"> </w:t>
      </w:r>
      <w:r w:rsidRPr="00966CFE">
        <w:t>и</w:t>
      </w:r>
      <w:r w:rsidR="007A4E58">
        <w:t xml:space="preserve"> </w:t>
      </w:r>
      <w:r w:rsidRPr="00966CFE">
        <w:t>сравнивать</w:t>
      </w:r>
      <w:r w:rsidR="007A4E58">
        <w:t xml:space="preserve"> </w:t>
      </w:r>
      <w:r w:rsidRPr="00966CFE">
        <w:t>ароморфозы,</w:t>
      </w:r>
      <w:r w:rsidR="007A4E58">
        <w:t xml:space="preserve"> идиоадаптации, </w:t>
      </w:r>
      <w:r w:rsidRPr="00966CFE">
        <w:t>дегенерации</w:t>
      </w:r>
      <w:r w:rsidR="007A4E58">
        <w:t xml:space="preserve"> </w:t>
      </w:r>
      <w:r w:rsidRPr="009F2399">
        <w:t xml:space="preserve">в </w:t>
      </w:r>
      <w:r w:rsidRPr="00966CFE">
        <w:t>различных группах</w:t>
      </w:r>
      <w:r w:rsidR="007A4E58">
        <w:t xml:space="preserve"> </w:t>
      </w:r>
      <w:r w:rsidRPr="00966CFE">
        <w:t>организмов.</w:t>
      </w:r>
    </w:p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t>Системные (интегративные) знания и умения: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знание сущности биологических явлений, их</w:t>
      </w:r>
      <w:r w:rsidR="00E24097">
        <w:t xml:space="preserve"> </w:t>
      </w:r>
      <w:r w:rsidRPr="00CA1D09">
        <w:t>закономерностей;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умение устанавливать межпредметные связи с курсом химии,</w:t>
      </w:r>
      <w:r w:rsidR="00E24097">
        <w:t xml:space="preserve"> </w:t>
      </w:r>
      <w:r w:rsidRPr="00CA1D09">
        <w:t>географии;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умение оценивать последствия деятельности человека в</w:t>
      </w:r>
      <w:r w:rsidR="00E24097">
        <w:t xml:space="preserve"> </w:t>
      </w:r>
      <w:r w:rsidRPr="00CA1D09">
        <w:t>природе;</w:t>
      </w:r>
    </w:p>
    <w:p w:rsidR="00B02850" w:rsidRDefault="00CA1D09" w:rsidP="00B02850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умение выделять общее и главное для характеристики процессов и</w:t>
      </w:r>
      <w:r w:rsidR="00E24097">
        <w:t xml:space="preserve"> </w:t>
      </w:r>
      <w:r w:rsidRPr="00CA1D09">
        <w:t>явлений.</w:t>
      </w:r>
    </w:p>
    <w:p w:rsidR="00B02850" w:rsidRPr="00CA1D09" w:rsidRDefault="00B02850" w:rsidP="00B02850">
      <w:pPr>
        <w:pStyle w:val="a5"/>
        <w:spacing w:before="240" w:line="360" w:lineRule="auto"/>
        <w:ind w:left="0" w:firstLine="567"/>
        <w:jc w:val="both"/>
      </w:pPr>
      <w:r>
        <w:t>К</w:t>
      </w:r>
      <w:r w:rsidRPr="00CA1D09">
        <w:t>оличество</w:t>
      </w:r>
      <w:r w:rsidR="00E24097">
        <w:t xml:space="preserve"> </w:t>
      </w:r>
      <w:r w:rsidRPr="00CA1D09">
        <w:t>заданий</w:t>
      </w:r>
      <w:r>
        <w:t xml:space="preserve"> для </w:t>
      </w:r>
      <w:r w:rsidRPr="00CA1D09">
        <w:t>муниципального</w:t>
      </w:r>
      <w:r w:rsidR="00E24097">
        <w:t xml:space="preserve"> </w:t>
      </w:r>
      <w:r w:rsidRPr="00B02850">
        <w:rPr>
          <w:spacing w:val="-4"/>
        </w:rPr>
        <w:t>этапа</w:t>
      </w:r>
      <w:r w:rsidR="00E24097">
        <w:rPr>
          <w:spacing w:val="-4"/>
        </w:rPr>
        <w:t xml:space="preserve"> </w:t>
      </w:r>
      <w:r>
        <w:t>представлено в таблице</w:t>
      </w:r>
      <w:r w:rsidRPr="00CA1D09">
        <w:t xml:space="preserve"> 2.</w:t>
      </w:r>
    </w:p>
    <w:p w:rsidR="00F0545F" w:rsidRDefault="00F0545F" w:rsidP="00B0285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545F" w:rsidRDefault="00F0545F" w:rsidP="00B0285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545F" w:rsidRDefault="00F0545F" w:rsidP="00B0285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02850" w:rsidRDefault="00B02850" w:rsidP="00B0285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2850">
        <w:rPr>
          <w:rFonts w:ascii="Times New Roman" w:hAnsi="Times New Roman" w:cs="Times New Roman"/>
          <w:i/>
          <w:sz w:val="24"/>
          <w:szCs w:val="24"/>
        </w:rPr>
        <w:lastRenderedPageBreak/>
        <w:t>Таблица 2</w:t>
      </w:r>
    </w:p>
    <w:p w:rsidR="00B02850" w:rsidRPr="00B02850" w:rsidRDefault="00B02850" w:rsidP="00FB1EA5">
      <w:pPr>
        <w:pStyle w:val="11"/>
        <w:spacing w:before="4" w:after="240" w:line="360" w:lineRule="auto"/>
        <w:ind w:left="0"/>
        <w:jc w:val="center"/>
      </w:pPr>
      <w:r>
        <w:t>К</w:t>
      </w:r>
      <w:r w:rsidRPr="00CA1D09">
        <w:t>оличество заданий для муниципального этапа олимпиады по биологии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2381"/>
        <w:gridCol w:w="2381"/>
        <w:gridCol w:w="2382"/>
      </w:tblGrid>
      <w:tr w:rsidR="00FB1EA5" w:rsidRPr="00CA1D09" w:rsidTr="006B55D2">
        <w:trPr>
          <w:trHeight w:val="415"/>
        </w:trPr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Часть</w:t>
            </w:r>
            <w:r w:rsidRPr="00CA1D09"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CA1D0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382" w:type="dxa"/>
            <w:vAlign w:val="center"/>
          </w:tcPr>
          <w:p w:rsidR="00FB1EA5" w:rsidRPr="00CA1D09" w:rsidRDefault="00FB1EA5" w:rsidP="00FB1EA5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Часть</w:t>
            </w:r>
            <w:r w:rsidRPr="00CA1D09">
              <w:rPr>
                <w:b/>
                <w:sz w:val="24"/>
                <w:szCs w:val="24"/>
              </w:rPr>
              <w:t xml:space="preserve"> III</w:t>
            </w:r>
          </w:p>
        </w:tc>
      </w:tr>
      <w:tr w:rsidR="00A15B08" w:rsidRPr="00CA1D09" w:rsidTr="00A15B08">
        <w:trPr>
          <w:trHeight w:val="415"/>
        </w:trPr>
        <w:tc>
          <w:tcPr>
            <w:tcW w:w="2381" w:type="dxa"/>
            <w:vAlign w:val="center"/>
          </w:tcPr>
          <w:p w:rsidR="00A15B08" w:rsidRPr="00A15B08" w:rsidRDefault="00A15B08" w:rsidP="00FB1EA5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2381" w:type="dxa"/>
            <w:vAlign w:val="center"/>
          </w:tcPr>
          <w:p w:rsidR="00A15B08" w:rsidRPr="00A15B08" w:rsidRDefault="00A15B08" w:rsidP="00A15B08">
            <w:pPr>
              <w:pStyle w:val="TableParagraph"/>
              <w:rPr>
                <w:sz w:val="24"/>
                <w:szCs w:val="24"/>
              </w:rPr>
            </w:pPr>
            <w:r w:rsidRPr="00A15B08">
              <w:rPr>
                <w:sz w:val="24"/>
                <w:szCs w:val="24"/>
              </w:rPr>
              <w:t>15</w:t>
            </w:r>
          </w:p>
        </w:tc>
        <w:tc>
          <w:tcPr>
            <w:tcW w:w="2381" w:type="dxa"/>
            <w:vAlign w:val="center"/>
          </w:tcPr>
          <w:p w:rsidR="00A15B08" w:rsidRPr="00A15B08" w:rsidRDefault="00A15B08" w:rsidP="00A15B08">
            <w:pPr>
              <w:pStyle w:val="TableParagraph"/>
              <w:rPr>
                <w:sz w:val="24"/>
                <w:szCs w:val="24"/>
              </w:rPr>
            </w:pPr>
            <w:r w:rsidRPr="00A15B08">
              <w:rPr>
                <w:sz w:val="24"/>
                <w:szCs w:val="24"/>
              </w:rPr>
              <w:t>5</w:t>
            </w:r>
          </w:p>
        </w:tc>
        <w:tc>
          <w:tcPr>
            <w:tcW w:w="2382" w:type="dxa"/>
            <w:vAlign w:val="center"/>
          </w:tcPr>
          <w:p w:rsidR="00A15B08" w:rsidRPr="00A15B08" w:rsidRDefault="00A15B08" w:rsidP="00A15B08">
            <w:pPr>
              <w:pStyle w:val="TableParagraph"/>
              <w:rPr>
                <w:sz w:val="24"/>
                <w:szCs w:val="24"/>
              </w:rPr>
            </w:pPr>
            <w:r w:rsidRPr="00A15B08">
              <w:rPr>
                <w:sz w:val="24"/>
                <w:szCs w:val="24"/>
              </w:rPr>
              <w:t>1</w:t>
            </w:r>
          </w:p>
        </w:tc>
      </w:tr>
      <w:tr w:rsidR="00FB1EA5" w:rsidRPr="00CA1D09" w:rsidTr="006B55D2">
        <w:trPr>
          <w:trHeight w:val="412"/>
        </w:trPr>
        <w:tc>
          <w:tcPr>
            <w:tcW w:w="2381" w:type="dxa"/>
            <w:vAlign w:val="center"/>
          </w:tcPr>
          <w:p w:rsidR="00FB1EA5" w:rsidRPr="00CA1D09" w:rsidRDefault="00FB1EA5" w:rsidP="006B55D2">
            <w:pPr>
              <w:pStyle w:val="TableParagraph"/>
              <w:spacing w:before="1" w:line="240" w:lineRule="auto"/>
              <w:ind w:left="28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15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5</w:t>
            </w:r>
          </w:p>
        </w:tc>
        <w:tc>
          <w:tcPr>
            <w:tcW w:w="2382" w:type="dxa"/>
            <w:vAlign w:val="center"/>
          </w:tcPr>
          <w:p w:rsidR="00FB1EA5" w:rsidRPr="00FB1EA5" w:rsidRDefault="00FB1EA5" w:rsidP="00FB1E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B1EA5" w:rsidRPr="00CA1D09" w:rsidTr="006B55D2">
        <w:trPr>
          <w:trHeight w:val="414"/>
        </w:trPr>
        <w:tc>
          <w:tcPr>
            <w:tcW w:w="2381" w:type="dxa"/>
            <w:vAlign w:val="center"/>
          </w:tcPr>
          <w:p w:rsidR="00FB1EA5" w:rsidRPr="00CA1D09" w:rsidRDefault="00FB1EA5" w:rsidP="006B55D2">
            <w:pPr>
              <w:pStyle w:val="TableParagraph"/>
              <w:spacing w:before="1" w:line="240" w:lineRule="auto"/>
              <w:ind w:left="28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9 </w:t>
            </w: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20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  <w:tc>
          <w:tcPr>
            <w:tcW w:w="2382" w:type="dxa"/>
            <w:vAlign w:val="center"/>
          </w:tcPr>
          <w:p w:rsidR="00FB1EA5" w:rsidRPr="00FB1EA5" w:rsidRDefault="00FB1EA5" w:rsidP="00FB1EA5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FB1EA5" w:rsidRPr="00CA1D09" w:rsidTr="006B55D2">
        <w:trPr>
          <w:trHeight w:val="414"/>
        </w:trPr>
        <w:tc>
          <w:tcPr>
            <w:tcW w:w="2381" w:type="dxa"/>
            <w:vAlign w:val="center"/>
          </w:tcPr>
          <w:p w:rsidR="00FB1EA5" w:rsidRPr="00CA1D09" w:rsidRDefault="00FB1EA5" w:rsidP="006B55D2">
            <w:pPr>
              <w:pStyle w:val="TableParagraph"/>
              <w:spacing w:before="1" w:line="240" w:lineRule="auto"/>
              <w:ind w:left="28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10 </w:t>
            </w: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25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  <w:tc>
          <w:tcPr>
            <w:tcW w:w="2382" w:type="dxa"/>
            <w:vAlign w:val="center"/>
          </w:tcPr>
          <w:p w:rsidR="00FB1EA5" w:rsidRPr="00FB1EA5" w:rsidRDefault="00FB1EA5" w:rsidP="00FB1E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B1EA5" w:rsidRPr="00CA1D09" w:rsidTr="006B55D2">
        <w:trPr>
          <w:trHeight w:val="412"/>
        </w:trPr>
        <w:tc>
          <w:tcPr>
            <w:tcW w:w="2381" w:type="dxa"/>
            <w:vAlign w:val="center"/>
          </w:tcPr>
          <w:p w:rsidR="00FB1EA5" w:rsidRPr="00CA1D09" w:rsidRDefault="00FB1EA5" w:rsidP="006B55D2">
            <w:pPr>
              <w:pStyle w:val="TableParagraph"/>
              <w:spacing w:before="1" w:line="240" w:lineRule="auto"/>
              <w:ind w:left="28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11 </w:t>
            </w: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30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  <w:tc>
          <w:tcPr>
            <w:tcW w:w="2382" w:type="dxa"/>
            <w:vAlign w:val="center"/>
          </w:tcPr>
          <w:p w:rsidR="00FB1EA5" w:rsidRPr="00FB1EA5" w:rsidRDefault="00FB1EA5" w:rsidP="00FB1E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CA1D09" w:rsidRDefault="00CA1D09" w:rsidP="00B02850">
      <w:pPr>
        <w:pStyle w:val="11"/>
        <w:spacing w:before="240" w:after="240" w:line="360" w:lineRule="auto"/>
        <w:ind w:left="0"/>
        <w:jc w:val="center"/>
      </w:pPr>
      <w:r w:rsidRPr="00CA1D09">
        <w:t>Основные требования к заданиям для проведения муниципального этап</w:t>
      </w:r>
      <w:r w:rsidR="00A63503">
        <w:t>а</w:t>
      </w:r>
      <w:r w:rsidRPr="00CA1D09">
        <w:t xml:space="preserve"> олимпиады: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 xml:space="preserve">задания </w:t>
      </w:r>
      <w:r w:rsidR="002B39DB">
        <w:t xml:space="preserve">сконструированы </w:t>
      </w:r>
      <w:r w:rsidRPr="00CA1D09">
        <w:t>в</w:t>
      </w:r>
      <w:r w:rsidRPr="009F2399">
        <w:t xml:space="preserve"> тестовой форме закрытого типа</w:t>
      </w:r>
      <w:r w:rsidRPr="00CA1D09">
        <w:t>, что повышает объективность оценивания конкурсантов и позволяет охватить больший</w:t>
      </w:r>
      <w:r w:rsidR="007A4E58">
        <w:t xml:space="preserve"> </w:t>
      </w:r>
      <w:r w:rsidRPr="00CA1D09">
        <w:t>объ</w:t>
      </w:r>
      <w:r w:rsidR="007A4E58">
        <w:t>ё</w:t>
      </w:r>
      <w:r w:rsidRPr="00CA1D09">
        <w:t>м контролируемых элементов знаний;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форма заданий</w:t>
      </w:r>
      <w:r w:rsidR="002B39DB">
        <w:t xml:space="preserve"> такова</w:t>
      </w:r>
      <w:r w:rsidRPr="00CA1D09">
        <w:t>, чтобы на решение каждого участник тратил минимальное</w:t>
      </w:r>
      <w:r w:rsidR="007A4E58">
        <w:t xml:space="preserve"> </w:t>
      </w:r>
      <w:r w:rsidRPr="00CA1D09">
        <w:t>время;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задания написаны понятно, доходчиво и лаконично и име</w:t>
      </w:r>
      <w:r w:rsidR="002B39DB">
        <w:t>ют</w:t>
      </w:r>
      <w:r w:rsidRPr="00CA1D09">
        <w:t xml:space="preserve"> однозначные решения</w:t>
      </w:r>
      <w:r w:rsidR="00502702">
        <w:t xml:space="preserve"> </w:t>
      </w:r>
      <w:r w:rsidRPr="00CA1D09">
        <w:t>(ответы);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в закрытых тестовых заданиях для маскировки верного ответа использованы только реально существующие термины, понятия и формулировки, составляющие предметную область</w:t>
      </w:r>
      <w:r w:rsidR="007A4E58">
        <w:t xml:space="preserve"> </w:t>
      </w:r>
      <w:r w:rsidRPr="00CA1D09">
        <w:t>«Биология»;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 xml:space="preserve">задания </w:t>
      </w:r>
      <w:r w:rsidR="002B39DB">
        <w:t xml:space="preserve">разнообразны </w:t>
      </w:r>
      <w:r w:rsidRPr="00CA1D09">
        <w:t>по форме и содержанию</w:t>
      </w:r>
      <w:r w:rsidR="002B39DB">
        <w:t xml:space="preserve"> и сгруппированы </w:t>
      </w:r>
      <w:r w:rsidRPr="00CA1D09">
        <w:t>по типам;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в заданиях рекомендуется использова</w:t>
      </w:r>
      <w:r w:rsidR="002B39DB">
        <w:t>н</w:t>
      </w:r>
      <w:r w:rsidR="00502702">
        <w:t xml:space="preserve"> </w:t>
      </w:r>
      <w:r w:rsidRPr="00CA1D09">
        <w:t>фактологический материал местного, регионального, национального и глобального</w:t>
      </w:r>
      <w:r w:rsidR="00502702">
        <w:t xml:space="preserve"> </w:t>
      </w:r>
      <w:r w:rsidRPr="00CA1D09">
        <w:t>уровней.</w:t>
      </w:r>
    </w:p>
    <w:p w:rsidR="00CA1D09" w:rsidRPr="00CA1D09" w:rsidRDefault="004B0CC3" w:rsidP="009F2399">
      <w:pPr>
        <w:pStyle w:val="a5"/>
        <w:spacing w:before="8" w:line="360" w:lineRule="auto"/>
        <w:ind w:left="0" w:firstLine="567"/>
        <w:jc w:val="both"/>
      </w:pPr>
      <w:r>
        <w:t xml:space="preserve">Для проведения муниципального этапа </w:t>
      </w:r>
      <w:r w:rsidRPr="00CA1D09">
        <w:t>всероссийско</w:t>
      </w:r>
      <w:r>
        <w:t xml:space="preserve">й олимпиады школьников </w:t>
      </w:r>
      <w:r w:rsidRPr="00CA1D09">
        <w:t>по биологии</w:t>
      </w:r>
      <w:r w:rsidR="00502702">
        <w:t xml:space="preserve"> </w:t>
      </w:r>
      <w:r w:rsidR="00CA1D09" w:rsidRPr="00CA1D09">
        <w:t>предметно-методической комисси</w:t>
      </w:r>
      <w:r>
        <w:t>ей</w:t>
      </w:r>
      <w:r w:rsidR="009F2399">
        <w:t xml:space="preserve"> создан пакет методических материалов</w:t>
      </w:r>
      <w:r w:rsidR="00CA1D09" w:rsidRPr="00CA1D09">
        <w:t>, в содержание которого</w:t>
      </w:r>
      <w:r w:rsidR="00502702">
        <w:t xml:space="preserve"> </w:t>
      </w:r>
      <w:r w:rsidR="00CA1D09" w:rsidRPr="00CA1D09">
        <w:t>входят:</w:t>
      </w:r>
    </w:p>
    <w:p w:rsidR="00502702" w:rsidRPr="00502702" w:rsidRDefault="00502702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>
        <w:rPr>
          <w:color w:val="000000"/>
        </w:rPr>
        <w:t>бланк заданий</w:t>
      </w:r>
    </w:p>
    <w:p w:rsidR="00502702" w:rsidRPr="00502702" w:rsidRDefault="00502702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>
        <w:rPr>
          <w:color w:val="000000"/>
        </w:rPr>
        <w:t>бланк ответов</w:t>
      </w:r>
      <w:r w:rsidR="008014F7">
        <w:rPr>
          <w:color w:val="000000"/>
        </w:rPr>
        <w:t xml:space="preserve"> – матрицы</w:t>
      </w:r>
    </w:p>
    <w:p w:rsidR="00502702" w:rsidRDefault="008014F7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>
        <w:rPr>
          <w:color w:val="000000"/>
        </w:rPr>
        <w:t>ответы</w:t>
      </w:r>
      <w:r w:rsidR="00502702">
        <w:rPr>
          <w:color w:val="000000"/>
        </w:rPr>
        <w:t>.</w:t>
      </w:r>
    </w:p>
    <w:p w:rsidR="000015EA" w:rsidRPr="004A267C" w:rsidRDefault="000015EA" w:rsidP="00B96E00">
      <w:pPr>
        <w:pStyle w:val="a3"/>
        <w:numPr>
          <w:ilvl w:val="0"/>
          <w:numId w:val="1"/>
        </w:numPr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Функции оргкомитета и жюри</w:t>
      </w:r>
      <w:r w:rsidR="00801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67C">
        <w:rPr>
          <w:rFonts w:ascii="Times New Roman" w:hAnsi="Times New Roman" w:cs="Times New Roman"/>
          <w:b/>
          <w:sz w:val="24"/>
          <w:szCs w:val="24"/>
        </w:rPr>
        <w:t>муниципального этапа олимпиады</w:t>
      </w:r>
    </w:p>
    <w:p w:rsidR="0022583F" w:rsidRPr="0022583F" w:rsidRDefault="0022583F" w:rsidP="00556379">
      <w:pPr>
        <w:pStyle w:val="s1"/>
        <w:spacing w:before="240" w:beforeAutospacing="0" w:after="240" w:afterAutospacing="0"/>
        <w:ind w:firstLine="567"/>
        <w:jc w:val="both"/>
      </w:pPr>
      <w:r w:rsidRPr="0022583F">
        <w:t>Оргкомитет муниципального этапа олимпиады:</w:t>
      </w:r>
    </w:p>
    <w:p w:rsidR="0022583F" w:rsidRPr="0022583F" w:rsidRDefault="0022583F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2583F">
        <w:t>определяет организационно-технологическую модель проведения муниципального этапа олимпиады;</w:t>
      </w:r>
    </w:p>
    <w:p w:rsidR="0022583F" w:rsidRPr="0022583F" w:rsidRDefault="0022583F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2583F">
        <w:lastRenderedPageBreak/>
        <w:t xml:space="preserve">обеспечивает организацию и проведение муниципального этапа олимпиады в соответствии с </w:t>
      </w:r>
      <w:r w:rsidR="00556379">
        <w:t xml:space="preserve">настоящими </w:t>
      </w:r>
      <w:r w:rsidRPr="0022583F">
        <w:t>требованиями к проведению муниципального этапа олимпиады по</w:t>
      </w:r>
      <w:r w:rsidR="00556379">
        <w:t xml:space="preserve"> биологии и</w:t>
      </w:r>
      <w:r w:rsidRPr="0022583F">
        <w:t xml:space="preserve"> действующими на момент проведения олимпиады </w:t>
      </w:r>
      <w:hyperlink r:id="rId8" w:anchor="block_1000" w:history="1">
        <w:r w:rsidRPr="0022583F">
          <w:t>санитарно-эпидемиологическими требованиями</w:t>
        </w:r>
      </w:hyperlink>
      <w:r w:rsidRPr="0022583F">
        <w:t> 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22583F" w:rsidRPr="0022583F" w:rsidRDefault="0022583F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2583F">
        <w:t>осуществляет кодирование (обезличивание) олимпиадных работ участников муниципального этапа олимпиады;</w:t>
      </w:r>
    </w:p>
    <w:p w:rsidR="0022583F" w:rsidRPr="0022583F" w:rsidRDefault="0022583F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2583F">
        <w:t>несёт ответственность за жизнь и здоровье участников олимпиады во время проведения муниципального этапа олимпиады</w:t>
      </w:r>
      <w:r w:rsidR="00556379">
        <w:t>.</w:t>
      </w:r>
    </w:p>
    <w:p w:rsidR="00A63503" w:rsidRDefault="00A63503" w:rsidP="00556379">
      <w:pPr>
        <w:pStyle w:val="s1"/>
        <w:spacing w:before="240" w:beforeAutospacing="0" w:after="240" w:afterAutospacing="0"/>
        <w:ind w:firstLine="567"/>
        <w:jc w:val="both"/>
      </w:pPr>
      <w:r>
        <w:t>Основные функции жюри: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63503">
        <w:t>принимает для оценивания закодированные (обезличенные) олимпиадные работы участников олимпиады;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63503"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63503">
        <w:t>проводит с участниками олимпиады анализ олимпиадных заданий и их решений;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63503">
        <w:t>осуществляет по запросу участника олимпиады показ выполненных им олимпиадных заданий;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63503">
        <w:t>представляет результаты олимпиады её участникам;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240" w:afterAutospacing="0" w:line="360" w:lineRule="auto"/>
        <w:jc w:val="both"/>
      </w:pPr>
      <w:r w:rsidRPr="00A63503">
        <w:t>рассматривает очно апелляции участников олимпиады</w:t>
      </w:r>
    </w:p>
    <w:p w:rsidR="007A3B20" w:rsidRDefault="007A3B20" w:rsidP="00841A0E">
      <w:pPr>
        <w:pStyle w:val="a5"/>
        <w:spacing w:before="114" w:line="360" w:lineRule="auto"/>
        <w:ind w:left="0" w:firstLine="567"/>
        <w:jc w:val="both"/>
      </w:pPr>
      <w:r>
        <w:t>Члены оргкомитета и жюри, получившие информацию о заданиях, критериях и методике оценивания и др., несут установленную законодательством Российской Федерации ответственность за их конфиденциальность.</w:t>
      </w:r>
    </w:p>
    <w:p w:rsidR="00841A0E" w:rsidRDefault="00841A0E" w:rsidP="00841A0E">
      <w:pPr>
        <w:pStyle w:val="a5"/>
        <w:spacing w:before="114" w:line="360" w:lineRule="auto"/>
        <w:ind w:left="0" w:firstLine="567"/>
        <w:jc w:val="both"/>
      </w:pPr>
      <w:r>
        <w:t>Для организации полноценной и эффективной работы рабочая группа оргкомитета и жюри заблаговременно получают общую информацию об оборудовании, используемом для проведения Олимпиады. В день Олимпиады председателю жюри, выдаются все материалы, необходимые для её проведения, включая задания, критерии их оценивания, а также (при необходимости) дополнительную информацию об особенностях организации рабочих мест участников.</w:t>
      </w:r>
    </w:p>
    <w:p w:rsidR="00841A0E" w:rsidRDefault="00841A0E" w:rsidP="00841A0E">
      <w:pPr>
        <w:pStyle w:val="a5"/>
        <w:spacing w:before="114" w:after="240" w:line="360" w:lineRule="auto"/>
        <w:ind w:left="0" w:firstLine="567"/>
        <w:jc w:val="both"/>
      </w:pPr>
      <w:r>
        <w:t xml:space="preserve">Для участия в </w:t>
      </w:r>
      <w:r w:rsidR="004B0CC3">
        <w:t xml:space="preserve">олимпиаде </w:t>
      </w:r>
      <w:r>
        <w:t xml:space="preserve">от участников требуется наличие справки (допуска) об отсутствии медицинских противопоказаний к участию в Олимпиаде. Члены оргкомитета и жюри, получившие информацию о заданиях, критериях и методике оценивания и др., несут установленную законодательством Российской Федерации ответственность за их </w:t>
      </w:r>
      <w:r>
        <w:lastRenderedPageBreak/>
        <w:t>конфиденциальность.</w:t>
      </w:r>
    </w:p>
    <w:p w:rsidR="00841A0E" w:rsidRDefault="00841A0E" w:rsidP="00841A0E">
      <w:pPr>
        <w:pStyle w:val="a5"/>
        <w:spacing w:before="114" w:after="240" w:line="360" w:lineRule="auto"/>
        <w:ind w:left="0" w:firstLine="567"/>
        <w:jc w:val="both"/>
      </w:pPr>
      <w:r>
        <w:t xml:space="preserve">Все участники муниципального этапа Олимпиады в обязательном порядке проходят процедуру регистрации, в процессе которой представители оргкомитета проверяют правомочность участия в </w:t>
      </w:r>
      <w:r w:rsidR="00DB4F6E">
        <w:t>муниципальном</w:t>
      </w:r>
      <w:r>
        <w:t xml:space="preserve"> этапе Олимпиады прибывших обучающихся и достоверность имеющейся в распоряжении оргкомитета информации о них.</w:t>
      </w:r>
    </w:p>
    <w:p w:rsidR="000015EA" w:rsidRPr="00CA1D09" w:rsidRDefault="00841A0E" w:rsidP="00841A0E">
      <w:pPr>
        <w:pStyle w:val="a5"/>
        <w:spacing w:before="114" w:after="240" w:line="360" w:lineRule="auto"/>
        <w:ind w:left="0" w:firstLine="567"/>
        <w:jc w:val="both"/>
      </w:pPr>
      <w:r>
        <w:t>Бланки ответов участников Олимпиады перед началом проверки обязательно шифруются представителями оргкомитета. Конфиденциальность данной информации является основным принципом проверки работ участников Олимпиады.</w:t>
      </w:r>
    </w:p>
    <w:p w:rsidR="000015EA" w:rsidRPr="004A267C" w:rsidRDefault="000015EA" w:rsidP="009F239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DA235F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олимпиады</w:t>
      </w:r>
    </w:p>
    <w:p w:rsidR="002951C0" w:rsidRDefault="002951C0" w:rsidP="00EB62FE">
      <w:pPr>
        <w:pStyle w:val="a5"/>
        <w:spacing w:before="240" w:after="240" w:line="360" w:lineRule="auto"/>
        <w:ind w:left="0" w:firstLine="567"/>
        <w:jc w:val="both"/>
      </w:pPr>
      <w:r w:rsidRPr="002951C0">
        <w:t xml:space="preserve">Муниципальный этап олимпиады по биологии проводится в один </w:t>
      </w:r>
      <w:r w:rsidRPr="002951C0">
        <w:rPr>
          <w:spacing w:val="-2"/>
        </w:rPr>
        <w:t xml:space="preserve">тур </w:t>
      </w:r>
      <w:r w:rsidRPr="002951C0">
        <w:t>в сроки, установленные организатором. Рекомендуемая длительность проведения – не более двух астрономических часов (120 минут).</w:t>
      </w:r>
    </w:p>
    <w:p w:rsidR="00EB62FE" w:rsidRPr="00CA1D09" w:rsidRDefault="00EB62FE" w:rsidP="00EB62FE">
      <w:pPr>
        <w:pStyle w:val="a5"/>
        <w:spacing w:before="240" w:after="240" w:line="360" w:lineRule="auto"/>
        <w:ind w:left="0" w:firstLine="567"/>
        <w:jc w:val="both"/>
      </w:pPr>
      <w:r w:rsidRPr="00CA1D09">
        <w:t>На этапе проведения олимпиады каждый участник должен получить комплект заданий и лист (матрицу) ответов. После завершения работы лист ответа должен быть подписан и сдан для проверки. Также рекомендуется предоставить участникам олимпиады черновик (1 лист формата</w:t>
      </w:r>
      <w:r w:rsidR="008014F7">
        <w:t xml:space="preserve"> </w:t>
      </w:r>
      <w:r w:rsidRPr="00CA1D09">
        <w:t>А4).</w:t>
      </w:r>
    </w:p>
    <w:p w:rsidR="002576D7" w:rsidRDefault="002576D7" w:rsidP="002576D7">
      <w:pPr>
        <w:pStyle w:val="a5"/>
        <w:spacing w:before="114" w:after="240" w:line="360" w:lineRule="auto"/>
        <w:ind w:left="0" w:firstLine="567"/>
        <w:jc w:val="both"/>
      </w:pPr>
      <w:r>
        <w:t>Во время проведения олимпиады участники олимпиа</w:t>
      </w:r>
      <w:r w:rsidR="008644E9">
        <w:t xml:space="preserve">ды должны соблюдать действующий </w:t>
      </w:r>
      <w:r>
        <w:t>Порядок и требования, утвержд</w:t>
      </w:r>
      <w:r w:rsidR="00550069">
        <w:t>ё</w:t>
      </w:r>
      <w:r>
        <w:t>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Участники могут взять в аудиторию только ручку (синего или чёрного цвета), прохладительные напитки в прозрачной упаковке, шоколад. Все остальное должно быть</w:t>
      </w:r>
      <w:r w:rsidR="00550069">
        <w:t xml:space="preserve"> сложено в специально отведё</w:t>
      </w:r>
      <w:r>
        <w:t>нном для вещей месте. В аудиторию не разрешается брать никакие справочные материалы, средства связи, фото- и</w:t>
      </w:r>
      <w:r w:rsidR="008014F7">
        <w:t xml:space="preserve"> </w:t>
      </w:r>
      <w:r>
        <w:t>видеоаппаратуру.</w:t>
      </w:r>
    </w:p>
    <w:p w:rsidR="00476916" w:rsidRDefault="00476916" w:rsidP="00476916">
      <w:pPr>
        <w:pStyle w:val="a5"/>
        <w:spacing w:before="114" w:after="240" w:line="360" w:lineRule="auto"/>
        <w:ind w:left="0" w:firstLine="567"/>
        <w:jc w:val="both"/>
      </w:pPr>
      <w:r w:rsidRPr="00476916">
        <w:t>В случае нарушения участником действующего Порядка проведения всероссийской олимпиады школьников представители организатора олимпиады вправе удалить данного участника (отстранить от участия), составив соответствующий акт.</w:t>
      </w:r>
    </w:p>
    <w:p w:rsidR="004C4197" w:rsidRDefault="000015EA" w:rsidP="006132B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DA235F">
        <w:rPr>
          <w:rFonts w:ascii="Times New Roman" w:hAnsi="Times New Roman" w:cs="Times New Roman"/>
          <w:b/>
          <w:sz w:val="24"/>
          <w:szCs w:val="24"/>
        </w:rPr>
        <w:t xml:space="preserve">и критерии </w:t>
      </w:r>
      <w:r w:rsidRPr="00CA1D09">
        <w:rPr>
          <w:rFonts w:ascii="Times New Roman" w:hAnsi="Times New Roman" w:cs="Times New Roman"/>
          <w:b/>
          <w:sz w:val="24"/>
          <w:szCs w:val="24"/>
        </w:rPr>
        <w:t>оценивания работ</w:t>
      </w:r>
    </w:p>
    <w:p w:rsidR="00C30906" w:rsidRDefault="004C4197" w:rsidP="004C4197">
      <w:pPr>
        <w:pStyle w:val="a5"/>
        <w:spacing w:before="114" w:after="240" w:line="360" w:lineRule="auto"/>
        <w:ind w:left="0" w:firstLine="567"/>
        <w:jc w:val="both"/>
      </w:pPr>
      <w:r>
        <w:t>За объективную проверку олимпиадных заданий, выполненных участниками олимпиады, отвечает жюри, которое принимает для оценивания закодированные (обезличенные)</w:t>
      </w:r>
      <w:r w:rsidR="008014F7">
        <w:t xml:space="preserve"> </w:t>
      </w:r>
      <w:r>
        <w:t>олимпиадн</w:t>
      </w:r>
      <w:r w:rsidR="008F1010">
        <w:t>ые работы участников олимпиады.</w:t>
      </w:r>
    </w:p>
    <w:p w:rsidR="008F1010" w:rsidRPr="00C30906" w:rsidRDefault="008F1010" w:rsidP="008F1010">
      <w:pPr>
        <w:pStyle w:val="a5"/>
        <w:spacing w:before="114" w:after="240" w:line="360" w:lineRule="auto"/>
        <w:ind w:left="0" w:firstLine="567"/>
        <w:jc w:val="both"/>
      </w:pPr>
      <w:r w:rsidRPr="00C30906">
        <w:lastRenderedPageBreak/>
        <w:t xml:space="preserve">Проверка работ участников олимпиады осуществляется в соответствии с </w:t>
      </w:r>
      <w:r>
        <w:t>утверждёнными критериями оценивания</w:t>
      </w:r>
      <w:r w:rsidR="008014F7">
        <w:t xml:space="preserve"> </w:t>
      </w:r>
      <w:r>
        <w:t>и методиками оценивания выполненных олимпиадных заданий.</w:t>
      </w:r>
    </w:p>
    <w:p w:rsidR="004B661C" w:rsidRDefault="004C4197" w:rsidP="004B661C">
      <w:pPr>
        <w:pStyle w:val="a5"/>
        <w:spacing w:before="114" w:after="240" w:line="360" w:lineRule="auto"/>
        <w:ind w:left="0" w:firstLine="567"/>
        <w:jc w:val="center"/>
        <w:rPr>
          <w:b/>
        </w:rPr>
      </w:pPr>
      <w:r w:rsidRPr="004C4197">
        <w:rPr>
          <w:b/>
        </w:rPr>
        <w:t xml:space="preserve">Критерии оценивания заданий </w:t>
      </w:r>
      <w:r>
        <w:rPr>
          <w:b/>
        </w:rPr>
        <w:t>муниципального этап</w:t>
      </w:r>
      <w:r w:rsidR="008644E9">
        <w:rPr>
          <w:b/>
        </w:rPr>
        <w:t>а</w:t>
      </w:r>
    </w:p>
    <w:p w:rsidR="008644E9" w:rsidRDefault="008644E9" w:rsidP="004B661C">
      <w:pPr>
        <w:pStyle w:val="a5"/>
        <w:spacing w:before="114" w:after="240" w:line="360" w:lineRule="auto"/>
        <w:ind w:left="0" w:firstLine="567"/>
        <w:jc w:val="both"/>
      </w:pPr>
      <w:r>
        <w:t xml:space="preserve">Муниципальный </w:t>
      </w:r>
      <w:r w:rsidR="008B7555">
        <w:t xml:space="preserve">этап олимпиады проводится по заданиям, разработанным для </w:t>
      </w:r>
      <w:r w:rsidR="00A15B08">
        <w:t>7</w:t>
      </w:r>
      <w:r w:rsidR="008B7555">
        <w:t>–11 классов. Участник каждого этапа олимпиады выполняет олимпиадные задания, разработанные для класса, программу которого он осваивает, или для более</w:t>
      </w:r>
      <w:r>
        <w:t xml:space="preserve"> старших классов.</w:t>
      </w:r>
    </w:p>
    <w:p w:rsidR="008644E9" w:rsidRDefault="008B7555" w:rsidP="004B661C">
      <w:pPr>
        <w:pStyle w:val="a5"/>
        <w:spacing w:before="114" w:after="240" w:line="360" w:lineRule="auto"/>
        <w:ind w:left="0" w:firstLine="567"/>
        <w:jc w:val="both"/>
      </w:pPr>
      <w:r>
        <w:t>Длительность тура в каждой параллели (</w:t>
      </w:r>
      <w:r w:rsidR="00A15B08">
        <w:t>7</w:t>
      </w:r>
      <w:r>
        <w:t>–11 классы) составляет 2 ас</w:t>
      </w:r>
      <w:r w:rsidR="008644E9">
        <w:t>трономических часа (120 минут).</w:t>
      </w:r>
    </w:p>
    <w:p w:rsidR="008644E9" w:rsidRDefault="008B7555" w:rsidP="004B661C">
      <w:pPr>
        <w:pStyle w:val="a5"/>
        <w:spacing w:before="114" w:after="240" w:line="360" w:lineRule="auto"/>
        <w:ind w:left="0" w:firstLine="567"/>
        <w:jc w:val="both"/>
      </w:pPr>
      <w:r>
        <w:t>Все олимпиадные задания сгруппированы в модули (части) п</w:t>
      </w:r>
      <w:r w:rsidR="008644E9">
        <w:t>о форме и критериям оценивания:</w:t>
      </w:r>
    </w:p>
    <w:p w:rsidR="008644E9" w:rsidRDefault="008B7555" w:rsidP="004B661C">
      <w:pPr>
        <w:pStyle w:val="a5"/>
        <w:spacing w:before="114" w:after="240" w:line="360" w:lineRule="auto"/>
        <w:ind w:left="0" w:firstLine="567"/>
        <w:jc w:val="both"/>
      </w:pPr>
      <w:r>
        <w:t>Часть 1 – тестовые задания с одним верным ответом из четырех возможных;</w:t>
      </w:r>
    </w:p>
    <w:p w:rsidR="008644E9" w:rsidRDefault="008B7555" w:rsidP="004B661C">
      <w:pPr>
        <w:pStyle w:val="a5"/>
        <w:spacing w:before="114" w:after="240" w:line="360" w:lineRule="auto"/>
        <w:ind w:left="0" w:firstLine="567"/>
        <w:jc w:val="both"/>
      </w:pPr>
      <w:r>
        <w:t>Часть 2 – тестовые задания с множественными вариантами ответа (от 0 до 5), некоторые задания требуют предвари</w:t>
      </w:r>
      <w:r w:rsidR="008644E9">
        <w:t>тельного множественного выбора;</w:t>
      </w:r>
    </w:p>
    <w:p w:rsidR="008644E9" w:rsidRDefault="00104183" w:rsidP="004B661C">
      <w:pPr>
        <w:pStyle w:val="a5"/>
        <w:spacing w:before="114" w:after="240" w:line="360" w:lineRule="auto"/>
        <w:ind w:left="0" w:firstLine="567"/>
        <w:jc w:val="both"/>
      </w:pPr>
      <w:r>
        <w:t xml:space="preserve">Часть 3 – задания </w:t>
      </w:r>
      <w:r w:rsidR="008B7555">
        <w:t>на установление соответствия меж</w:t>
      </w:r>
      <w:r w:rsidR="008644E9">
        <w:t>ду двумя массивами данных.</w:t>
      </w:r>
    </w:p>
    <w:p w:rsidR="008644E9" w:rsidRDefault="008B7555" w:rsidP="004B661C">
      <w:pPr>
        <w:pStyle w:val="a5"/>
        <w:spacing w:before="114" w:after="240" w:line="360" w:lineRule="auto"/>
        <w:ind w:left="0" w:firstLine="567"/>
        <w:jc w:val="both"/>
      </w:pPr>
      <w:r>
        <w:t>Критерии оценивания заданий муниципального этап</w:t>
      </w:r>
      <w:r w:rsidR="008644E9">
        <w:t>а следующие:</w:t>
      </w:r>
    </w:p>
    <w:p w:rsidR="008644E9" w:rsidRDefault="008B7555" w:rsidP="008644E9">
      <w:pPr>
        <w:pStyle w:val="a5"/>
        <w:numPr>
          <w:ilvl w:val="0"/>
          <w:numId w:val="17"/>
        </w:numPr>
        <w:spacing w:before="114" w:after="240" w:line="360" w:lineRule="auto"/>
        <w:ind w:left="426"/>
        <w:jc w:val="both"/>
      </w:pPr>
      <w:r>
        <w:t>в тестовых заданиях Части I за каждый верный отве</w:t>
      </w:r>
      <w:r w:rsidR="008644E9">
        <w:t>т участник получает по 1 баллу;</w:t>
      </w:r>
    </w:p>
    <w:p w:rsidR="000B46BA" w:rsidRPr="008014F7" w:rsidRDefault="008644E9" w:rsidP="000B46BA">
      <w:pPr>
        <w:pStyle w:val="a5"/>
        <w:numPr>
          <w:ilvl w:val="0"/>
          <w:numId w:val="17"/>
        </w:numPr>
        <w:spacing w:before="114" w:after="240" w:line="360" w:lineRule="auto"/>
        <w:ind w:left="426"/>
        <w:jc w:val="both"/>
      </w:pPr>
      <w:r w:rsidRPr="008014F7">
        <w:t>в</w:t>
      </w:r>
      <w:r w:rsidR="008B7555" w:rsidRPr="008014F7">
        <w:t xml:space="preserve"> тестовых заданиях Части II за каждое верно выполненное задани</w:t>
      </w:r>
      <w:r w:rsidR="000B46BA" w:rsidRPr="008014F7">
        <w:t>е участник получает по 2</w:t>
      </w:r>
      <w:r w:rsidR="008014F7">
        <w:t>,5</w:t>
      </w:r>
      <w:r w:rsidR="000B46BA" w:rsidRPr="008014F7">
        <w:t xml:space="preserve"> балла</w:t>
      </w:r>
      <w:r w:rsidR="008014F7">
        <w:t xml:space="preserve"> (за каждый правильный ответ (да/нет) – 0,5 балла)</w:t>
      </w:r>
    </w:p>
    <w:p w:rsidR="000B46BA" w:rsidRDefault="008644E9" w:rsidP="000B46BA">
      <w:pPr>
        <w:pStyle w:val="a5"/>
        <w:numPr>
          <w:ilvl w:val="0"/>
          <w:numId w:val="17"/>
        </w:numPr>
        <w:spacing w:before="114" w:after="240" w:line="360" w:lineRule="auto"/>
        <w:ind w:left="426"/>
        <w:jc w:val="both"/>
      </w:pPr>
      <w:r>
        <w:t>в</w:t>
      </w:r>
      <w:r w:rsidR="008B7555">
        <w:t xml:space="preserve"> тестовых заданиях части III конкурсантам необходимо заполнить матрицы в соответствии с требованиями, описанными в условиях. </w:t>
      </w:r>
      <w:r w:rsidR="000B46BA">
        <w:t xml:space="preserve">В каждом задании участникам олимпиады предлагается установить </w:t>
      </w:r>
      <w:r w:rsidR="008014F7">
        <w:t>шест</w:t>
      </w:r>
      <w:r w:rsidR="009111FD">
        <w:t>ь</w:t>
      </w:r>
      <w:r w:rsidR="008014F7">
        <w:t xml:space="preserve"> </w:t>
      </w:r>
      <w:r w:rsidR="000B46BA">
        <w:t xml:space="preserve">соответствий. За каждое правильно установленное соответствие участник получает 0,5 баллов. Таким образом, в случае правильного установления всех </w:t>
      </w:r>
      <w:r w:rsidR="009111FD">
        <w:t>шести</w:t>
      </w:r>
      <w:r w:rsidR="00947488">
        <w:t xml:space="preserve"> </w:t>
      </w:r>
      <w:r w:rsidR="000B46BA">
        <w:t xml:space="preserve">соответствий, участник может набрать максимально </w:t>
      </w:r>
      <w:r w:rsidR="009111FD">
        <w:t>3</w:t>
      </w:r>
      <w:r w:rsidR="00947488">
        <w:t xml:space="preserve"> балл</w:t>
      </w:r>
      <w:r w:rsidR="009111FD">
        <w:t>а</w:t>
      </w:r>
      <w:r w:rsidR="000B46BA">
        <w:t xml:space="preserve"> за каждое задание III</w:t>
      </w:r>
      <w:r w:rsidR="000B46BA" w:rsidRPr="000B46BA">
        <w:rPr>
          <w:spacing w:val="-3"/>
        </w:rPr>
        <w:t xml:space="preserve"> части.</w:t>
      </w:r>
    </w:p>
    <w:p w:rsidR="00BC289A" w:rsidRDefault="008B7555" w:rsidP="00730BD7">
      <w:pPr>
        <w:pStyle w:val="a5"/>
        <w:spacing w:before="114" w:after="240" w:line="360" w:lineRule="auto"/>
        <w:ind w:left="0" w:firstLine="567"/>
        <w:jc w:val="both"/>
      </w:pPr>
      <w: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 0 баллов.</w:t>
      </w:r>
    </w:p>
    <w:p w:rsidR="00BC289A" w:rsidRDefault="00BC289A" w:rsidP="00BC289A">
      <w:pPr>
        <w:pStyle w:val="a5"/>
        <w:spacing w:before="114" w:after="240" w:line="360" w:lineRule="auto"/>
        <w:ind w:left="0" w:firstLine="567"/>
        <w:jc w:val="both"/>
      </w:pPr>
      <w:r>
        <w:t>Таким образом, максимальное количество баллов, которое может набрать участник олимпиады по каждой части заданий муниципального этапа представлено в таблице 4.</w:t>
      </w:r>
    </w:p>
    <w:p w:rsidR="00BC289A" w:rsidRDefault="00BC289A" w:rsidP="00BC289A">
      <w:pPr>
        <w:pStyle w:val="a5"/>
        <w:spacing w:line="360" w:lineRule="auto"/>
        <w:ind w:left="0" w:firstLine="567"/>
        <w:jc w:val="right"/>
        <w:rPr>
          <w:i/>
        </w:rPr>
      </w:pPr>
      <w:r>
        <w:rPr>
          <w:i/>
        </w:rPr>
        <w:lastRenderedPageBreak/>
        <w:t>Таблица 4</w:t>
      </w:r>
    </w:p>
    <w:p w:rsidR="00BC289A" w:rsidRPr="00E61026" w:rsidRDefault="00BC289A" w:rsidP="00BC289A">
      <w:pPr>
        <w:pStyle w:val="a5"/>
        <w:spacing w:before="114" w:after="240" w:line="360" w:lineRule="auto"/>
        <w:ind w:left="0"/>
        <w:jc w:val="center"/>
        <w:rPr>
          <w:b/>
        </w:rPr>
      </w:pPr>
      <w:r w:rsidRPr="00E61026">
        <w:rPr>
          <w:b/>
        </w:rPr>
        <w:t xml:space="preserve">Максимальное количество баллов, по каждой части заданий </w:t>
      </w:r>
      <w:r>
        <w:rPr>
          <w:b/>
        </w:rPr>
        <w:t>муниципаль</w:t>
      </w:r>
      <w:r w:rsidRPr="00E61026">
        <w:rPr>
          <w:b/>
        </w:rPr>
        <w:t>ного этапа</w:t>
      </w: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6"/>
        <w:gridCol w:w="1417"/>
        <w:gridCol w:w="1559"/>
        <w:gridCol w:w="1560"/>
        <w:gridCol w:w="3685"/>
      </w:tblGrid>
      <w:tr w:rsidR="00BC289A" w:rsidRPr="00CA1D09" w:rsidTr="00F968AD">
        <w:trPr>
          <w:trHeight w:val="414"/>
        </w:trPr>
        <w:tc>
          <w:tcPr>
            <w:tcW w:w="1446" w:type="dxa"/>
            <w:vAlign w:val="center"/>
          </w:tcPr>
          <w:p w:rsidR="00BC289A" w:rsidRPr="005D620A" w:rsidRDefault="00BC289A" w:rsidP="00F968AD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 w:rsidRPr="005D620A">
              <w:rPr>
                <w:b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BC289A" w:rsidRPr="005D620A" w:rsidRDefault="00BC289A" w:rsidP="00F968AD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 w:rsidRPr="005D620A"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CA1D0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BC289A" w:rsidRPr="005D620A" w:rsidRDefault="00BC289A" w:rsidP="00F968AD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 w:rsidRPr="005D620A"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CA1D0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BC289A" w:rsidRPr="005D620A" w:rsidRDefault="00BC289A" w:rsidP="00F968AD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 w:rsidRPr="005D620A"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CA1D09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85" w:type="dxa"/>
            <w:vAlign w:val="center"/>
          </w:tcPr>
          <w:p w:rsidR="00BC289A" w:rsidRPr="00F40DF7" w:rsidRDefault="00BC289A" w:rsidP="00F968AD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Максимальный балл по всем заданиям олимпиады</w:t>
            </w:r>
          </w:p>
        </w:tc>
      </w:tr>
      <w:tr w:rsidR="00A15B08" w:rsidRPr="00CA1D09" w:rsidTr="00F968AD">
        <w:trPr>
          <w:trHeight w:val="414"/>
        </w:trPr>
        <w:tc>
          <w:tcPr>
            <w:tcW w:w="1446" w:type="dxa"/>
            <w:vAlign w:val="center"/>
          </w:tcPr>
          <w:p w:rsidR="00A15B08" w:rsidRPr="00A15B08" w:rsidRDefault="00A15B08" w:rsidP="00F968AD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417" w:type="dxa"/>
            <w:vAlign w:val="center"/>
          </w:tcPr>
          <w:p w:rsidR="00A15B08" w:rsidRPr="00E61026" w:rsidRDefault="00A15B08" w:rsidP="007A4E5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баллов</w:t>
            </w:r>
          </w:p>
        </w:tc>
        <w:tc>
          <w:tcPr>
            <w:tcW w:w="1559" w:type="dxa"/>
            <w:vAlign w:val="center"/>
          </w:tcPr>
          <w:p w:rsidR="00A15B08" w:rsidRPr="00791B9D" w:rsidRDefault="00A15B08" w:rsidP="007A4E5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баллов</w:t>
            </w:r>
          </w:p>
        </w:tc>
        <w:tc>
          <w:tcPr>
            <w:tcW w:w="1560" w:type="dxa"/>
            <w:vAlign w:val="center"/>
          </w:tcPr>
          <w:p w:rsidR="00A15B08" w:rsidRPr="00731CD3" w:rsidRDefault="00A15B08" w:rsidP="005B0D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балл</w:t>
            </w:r>
            <w:r w:rsidR="005B0DB1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685" w:type="dxa"/>
            <w:vAlign w:val="center"/>
          </w:tcPr>
          <w:p w:rsidR="00A15B08" w:rsidRPr="009C25AC" w:rsidRDefault="00A15B08" w:rsidP="005B0DB1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  <w:r w:rsidRPr="009C25AC">
              <w:rPr>
                <w:sz w:val="24"/>
                <w:szCs w:val="24"/>
                <w:lang w:val="ru-RU"/>
              </w:rPr>
              <w:t>28 баллов</w:t>
            </w:r>
          </w:p>
        </w:tc>
      </w:tr>
      <w:tr w:rsidR="00A15B08" w:rsidRPr="00CA1D09" w:rsidTr="00F968AD">
        <w:trPr>
          <w:trHeight w:val="414"/>
        </w:trPr>
        <w:tc>
          <w:tcPr>
            <w:tcW w:w="1446" w:type="dxa"/>
            <w:vAlign w:val="center"/>
          </w:tcPr>
          <w:p w:rsidR="00A15B08" w:rsidRPr="00CA1D09" w:rsidRDefault="00A15B08" w:rsidP="00F968AD">
            <w:pPr>
              <w:pStyle w:val="TableParagraph"/>
              <w:spacing w:line="275" w:lineRule="exact"/>
              <w:ind w:firstLine="312"/>
              <w:jc w:val="left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  <w:vAlign w:val="center"/>
          </w:tcPr>
          <w:p w:rsidR="00A15B08" w:rsidRPr="00E61026" w:rsidRDefault="00A15B08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баллов</w:t>
            </w:r>
          </w:p>
        </w:tc>
        <w:tc>
          <w:tcPr>
            <w:tcW w:w="1559" w:type="dxa"/>
            <w:vAlign w:val="center"/>
          </w:tcPr>
          <w:p w:rsidR="00A15B08" w:rsidRPr="00791B9D" w:rsidRDefault="00A15B08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баллов</w:t>
            </w:r>
          </w:p>
        </w:tc>
        <w:tc>
          <w:tcPr>
            <w:tcW w:w="1560" w:type="dxa"/>
            <w:vAlign w:val="center"/>
          </w:tcPr>
          <w:p w:rsidR="00A15B08" w:rsidRPr="00731CD3" w:rsidRDefault="005B0DB1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A15B08"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3685" w:type="dxa"/>
            <w:vAlign w:val="center"/>
          </w:tcPr>
          <w:p w:rsidR="00A15B08" w:rsidRPr="00F40DF7" w:rsidRDefault="00A15B08" w:rsidP="005B0D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5B0DB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балл</w:t>
            </w:r>
          </w:p>
        </w:tc>
      </w:tr>
      <w:tr w:rsidR="00A15B08" w:rsidRPr="00CA1D09" w:rsidTr="00F968AD">
        <w:trPr>
          <w:trHeight w:val="414"/>
        </w:trPr>
        <w:tc>
          <w:tcPr>
            <w:tcW w:w="1446" w:type="dxa"/>
            <w:vAlign w:val="center"/>
          </w:tcPr>
          <w:p w:rsidR="00A15B08" w:rsidRPr="00730BD7" w:rsidRDefault="00A15B08" w:rsidP="00F968AD">
            <w:pPr>
              <w:pStyle w:val="TableParagraph"/>
              <w:spacing w:line="275" w:lineRule="exact"/>
              <w:ind w:firstLine="312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  <w:vAlign w:val="center"/>
          </w:tcPr>
          <w:p w:rsidR="00A15B08" w:rsidRPr="00E61026" w:rsidRDefault="00A15B08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A1D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59" w:type="dxa"/>
            <w:vAlign w:val="center"/>
          </w:tcPr>
          <w:p w:rsidR="00A15B08" w:rsidRPr="00CA1D09" w:rsidRDefault="00A15B08" w:rsidP="00F968AD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60" w:type="dxa"/>
            <w:vAlign w:val="center"/>
          </w:tcPr>
          <w:p w:rsidR="00A15B08" w:rsidRPr="00731CD3" w:rsidRDefault="005B0DB1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A15B08"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3685" w:type="dxa"/>
            <w:vAlign w:val="center"/>
          </w:tcPr>
          <w:p w:rsidR="00A15B08" w:rsidRPr="00F40DF7" w:rsidRDefault="005B0DB1" w:rsidP="005B0D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  <w:r w:rsidR="00A15B08">
              <w:rPr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A15B08" w:rsidRPr="00CA1D09" w:rsidTr="00F968AD">
        <w:trPr>
          <w:trHeight w:val="412"/>
        </w:trPr>
        <w:tc>
          <w:tcPr>
            <w:tcW w:w="1446" w:type="dxa"/>
            <w:vAlign w:val="center"/>
          </w:tcPr>
          <w:p w:rsidR="00A15B08" w:rsidRPr="00CA1D09" w:rsidRDefault="00A15B08" w:rsidP="00F968AD">
            <w:pPr>
              <w:pStyle w:val="TableParagraph"/>
              <w:spacing w:line="275" w:lineRule="exact"/>
              <w:ind w:firstLine="312"/>
              <w:jc w:val="left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10 </w:t>
            </w: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  <w:vAlign w:val="center"/>
          </w:tcPr>
          <w:p w:rsidR="00A15B08" w:rsidRPr="00E61026" w:rsidRDefault="00A15B08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A1D0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59" w:type="dxa"/>
            <w:vAlign w:val="center"/>
          </w:tcPr>
          <w:p w:rsidR="00A15B08" w:rsidRPr="00CA1D09" w:rsidRDefault="00A15B08" w:rsidP="00F968AD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60" w:type="dxa"/>
            <w:vAlign w:val="center"/>
          </w:tcPr>
          <w:p w:rsidR="00A15B08" w:rsidRPr="00731CD3" w:rsidRDefault="00A15B08" w:rsidP="005B0D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B0DB1">
              <w:rPr>
                <w:sz w:val="24"/>
                <w:szCs w:val="24"/>
                <w:lang w:val="ru-RU"/>
              </w:rPr>
              <w:t xml:space="preserve">2 </w:t>
            </w:r>
            <w:r>
              <w:rPr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3685" w:type="dxa"/>
            <w:vAlign w:val="center"/>
          </w:tcPr>
          <w:p w:rsidR="00A15B08" w:rsidRPr="00F40DF7" w:rsidRDefault="00A15B08" w:rsidP="005B0D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5B0DB1">
              <w:rPr>
                <w:sz w:val="24"/>
                <w:szCs w:val="24"/>
                <w:lang w:val="ru-RU"/>
              </w:rPr>
              <w:t xml:space="preserve">7 </w:t>
            </w:r>
            <w:r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A15B08" w:rsidRPr="00CA1D09" w:rsidTr="005B0DB1">
        <w:trPr>
          <w:trHeight w:val="414"/>
        </w:trPr>
        <w:tc>
          <w:tcPr>
            <w:tcW w:w="1446" w:type="dxa"/>
            <w:vAlign w:val="center"/>
          </w:tcPr>
          <w:p w:rsidR="00A15B08" w:rsidRPr="00CA1D09" w:rsidRDefault="00A15B08" w:rsidP="00F968AD">
            <w:pPr>
              <w:pStyle w:val="TableParagraph"/>
              <w:spacing w:line="275" w:lineRule="exact"/>
              <w:ind w:firstLine="312"/>
              <w:jc w:val="left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11 </w:t>
            </w: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  <w:vAlign w:val="center"/>
          </w:tcPr>
          <w:p w:rsidR="00A15B08" w:rsidRPr="00E61026" w:rsidRDefault="00A15B08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A1D0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59" w:type="dxa"/>
            <w:vAlign w:val="center"/>
          </w:tcPr>
          <w:p w:rsidR="00A15B08" w:rsidRPr="00CA1D09" w:rsidRDefault="00A15B08" w:rsidP="00F968AD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60" w:type="dxa"/>
            <w:vAlign w:val="center"/>
          </w:tcPr>
          <w:p w:rsidR="00A15B08" w:rsidRPr="00731CD3" w:rsidRDefault="005B0DB1" w:rsidP="005B0D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 </w:t>
            </w:r>
            <w:r w:rsidR="00A15B08">
              <w:rPr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3685" w:type="dxa"/>
            <w:vAlign w:val="center"/>
          </w:tcPr>
          <w:p w:rsidR="00A15B08" w:rsidRPr="000350FB" w:rsidRDefault="00A15B08" w:rsidP="00C95AA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C95AA9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</w:tr>
    </w:tbl>
    <w:p w:rsidR="008B7555" w:rsidRDefault="008B7555" w:rsidP="00730BD7">
      <w:pPr>
        <w:pStyle w:val="a5"/>
        <w:spacing w:before="114" w:after="240" w:line="360" w:lineRule="auto"/>
        <w:ind w:left="0" w:firstLine="567"/>
        <w:jc w:val="both"/>
      </w:pPr>
      <w:r>
        <w:t>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призеры.</w:t>
      </w:r>
    </w:p>
    <w:p w:rsidR="000015EA" w:rsidRPr="00CA1D09" w:rsidRDefault="000015EA" w:rsidP="00B96E00">
      <w:pPr>
        <w:pStyle w:val="a3"/>
        <w:numPr>
          <w:ilvl w:val="0"/>
          <w:numId w:val="1"/>
        </w:numPr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t>Порядок анализа олимпиадных заданий и/или показа работ</w:t>
      </w:r>
    </w:p>
    <w:p w:rsidR="008F1010" w:rsidRDefault="002A6E00" w:rsidP="002A6E00">
      <w:pPr>
        <w:pStyle w:val="a5"/>
        <w:spacing w:before="114" w:after="240" w:line="360" w:lineRule="auto"/>
        <w:ind w:left="0" w:firstLine="567"/>
        <w:jc w:val="both"/>
      </w:pPr>
      <w:r>
        <w:t xml:space="preserve">Жюри </w:t>
      </w:r>
      <w:r w:rsidR="008F1010">
        <w:t>проводит разбор олимпиадных заданий, а также выполняет другие функции в соответствии с действующим порядком проведения всероссийской олимпиады школьников.</w:t>
      </w:r>
    </w:p>
    <w:p w:rsidR="002A6E00" w:rsidRDefault="002A6E00" w:rsidP="002A6E00">
      <w:pPr>
        <w:pStyle w:val="a5"/>
        <w:spacing w:before="114" w:after="240" w:line="360" w:lineRule="auto"/>
        <w:ind w:left="0" w:firstLine="567"/>
        <w:jc w:val="both"/>
      </w:pPr>
      <w:r>
        <w:t>Основная цель процедуры анализа олимпиадных заданий и их решений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критериям и методике оценивания.</w:t>
      </w:r>
    </w:p>
    <w:p w:rsidR="00F91288" w:rsidRDefault="002A6E00" w:rsidP="002A6E00">
      <w:pPr>
        <w:pStyle w:val="a5"/>
        <w:spacing w:before="114" w:after="240" w:line="360" w:lineRule="auto"/>
        <w:ind w:left="0" w:firstLine="567"/>
        <w:jc w:val="both"/>
      </w:pPr>
      <w:r>
        <w:t>Анализ олимпиадных заданий и их решений проводится после их проверки в очной форме.</w:t>
      </w:r>
      <w:r w:rsidR="00F91288">
        <w:t xml:space="preserve"> Н</w:t>
      </w:r>
      <w:r>
        <w:t>а нем могут присутствовать все участники Олимпиады. Необходимое оборудование и оповещение участников о времени и месте разбора з</w:t>
      </w:r>
      <w:r w:rsidR="00F91288">
        <w:t>аданий обеспечивает оргкомитет.</w:t>
      </w:r>
    </w:p>
    <w:p w:rsidR="00F91288" w:rsidRDefault="002A6E00" w:rsidP="002A6E00">
      <w:pPr>
        <w:pStyle w:val="a5"/>
        <w:spacing w:before="114" w:after="240" w:line="360" w:lineRule="auto"/>
        <w:ind w:left="0" w:firstLine="567"/>
        <w:jc w:val="both"/>
      </w:pPr>
      <w:r>
        <w:t>На показ работ допускаются только участники Олимпиады (без родителей и сопровождающих лиц). В процессе проведения показа работ участники Олимпиады должны получить всю необходимую информацию по поводу объективности оценивания выполненных ими заданий, что должно привести к уменьшению числа необоснованных апе</w:t>
      </w:r>
      <w:r w:rsidR="00F91288">
        <w:t>лляций по результатам проверки.</w:t>
      </w:r>
    </w:p>
    <w:p w:rsidR="002A6E00" w:rsidRDefault="002A6E00" w:rsidP="002A6E00">
      <w:pPr>
        <w:pStyle w:val="a5"/>
        <w:spacing w:before="114" w:after="240" w:line="360" w:lineRule="auto"/>
        <w:ind w:left="0" w:firstLine="567"/>
        <w:jc w:val="both"/>
      </w:pPr>
      <w:r>
        <w:t xml:space="preserve">Для показа работ необходима одна большая аудитория (или несколько аудиторий для каждой из </w:t>
      </w:r>
      <w:r w:rsidR="000F7F0A">
        <w:t>четырех</w:t>
      </w:r>
      <w:r>
        <w:t xml:space="preserve"> параллелей участников).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Работы участников хранятся Оргкомитетом Олимпиады в течение одного года с момента ее окончания</w:t>
      </w:r>
      <w:r w:rsidR="00F91288">
        <w:t>.</w:t>
      </w:r>
    </w:p>
    <w:p w:rsidR="00AB174E" w:rsidRPr="00CA1D09" w:rsidRDefault="00AB174E" w:rsidP="009F239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lastRenderedPageBreak/>
        <w:t>Порядок рассмотрения апелляций по результатам проверки жюри олимпиадных заданий</w:t>
      </w:r>
    </w:p>
    <w:p w:rsidR="0031020E" w:rsidRDefault="0053636D" w:rsidP="0031020E">
      <w:pPr>
        <w:pStyle w:val="a5"/>
        <w:spacing w:before="114" w:after="240" w:line="360" w:lineRule="auto"/>
        <w:ind w:left="0" w:firstLine="567"/>
        <w:jc w:val="both"/>
      </w:pPr>
      <w:r w:rsidRPr="0053636D"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</w:t>
      </w:r>
      <w:r>
        <w:t>.</w:t>
      </w:r>
    </w:p>
    <w:p w:rsidR="0031020E" w:rsidRDefault="0031020E" w:rsidP="0031020E">
      <w:pPr>
        <w:pStyle w:val="a5"/>
        <w:spacing w:before="114" w:after="240" w:line="360" w:lineRule="auto"/>
        <w:ind w:left="0" w:firstLine="567"/>
        <w:jc w:val="both"/>
      </w:pPr>
      <w:r w:rsidRPr="0031020E"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  <w:r>
        <w:t>.</w:t>
      </w:r>
    </w:p>
    <w:p w:rsidR="00977A52" w:rsidRDefault="00977A52" w:rsidP="0031020E">
      <w:pPr>
        <w:pStyle w:val="a5"/>
        <w:spacing w:before="114" w:after="240" w:line="360" w:lineRule="auto"/>
        <w:ind w:left="0" w:firstLine="567"/>
        <w:jc w:val="both"/>
      </w:pPr>
      <w:r>
        <w:t xml:space="preserve">Апелляция проводится в случаях несогласия участника Олимпиады с результатами оценивания его олимпиадной работы. 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 в </w:t>
      </w:r>
      <w:r w:rsidRPr="00AC54AD">
        <w:t xml:space="preserve">установленной форме (Приложение </w:t>
      </w:r>
      <w:r w:rsidR="00AC54AD" w:rsidRPr="00AC54AD">
        <w:t>1</w:t>
      </w:r>
      <w:r w:rsidRPr="00AC54AD">
        <w:t>).</w:t>
      </w:r>
    </w:p>
    <w:p w:rsidR="00977A52" w:rsidRDefault="00977A52" w:rsidP="0031020E">
      <w:pPr>
        <w:pStyle w:val="a5"/>
        <w:spacing w:before="114" w:after="240" w:line="360" w:lineRule="auto"/>
        <w:ind w:left="0" w:firstLine="567"/>
        <w:jc w:val="both"/>
      </w:pPr>
      <w:r>
        <w:t>Для рассмотрения апелляции оргкомитет Олимпиады создаёт апелляционную комиссию (не менее трех человек).</w:t>
      </w:r>
    </w:p>
    <w:p w:rsidR="00977A52" w:rsidRDefault="00977A52" w:rsidP="0031020E">
      <w:pPr>
        <w:pStyle w:val="a5"/>
        <w:spacing w:before="114" w:after="240" w:line="360" w:lineRule="auto"/>
        <w:ind w:left="0" w:firstLine="567"/>
        <w:jc w:val="both"/>
      </w:pPr>
      <w:r>
        <w:t>Рассмотрение апелляции проводится в спокойной и доброжелательной обстановке. Система оценивания олимпиадных заданий не может быть предметом апелляции и пересмотру не подлежит. При рассмотрении апелляции имеют право присутствовать участник Олимпиады, подавший заявление, и сопровождающее его лицо (в качестве наблюдателя без права голоса). Сопровождающее лицо должно иметь при себе документы, удостоверяющие его полномочия.</w:t>
      </w:r>
    </w:p>
    <w:p w:rsidR="00977A52" w:rsidRDefault="00977A52" w:rsidP="0031020E">
      <w:pPr>
        <w:pStyle w:val="a5"/>
        <w:spacing w:before="114" w:after="240" w:line="360" w:lineRule="auto"/>
        <w:ind w:left="0" w:firstLine="567"/>
        <w:jc w:val="both"/>
      </w:pPr>
      <w:r>
        <w:t>По результатам рассмотрения апелляции выносится одно из следующих решений:</w:t>
      </w:r>
    </w:p>
    <w:p w:rsidR="00977A52" w:rsidRDefault="00977A52" w:rsidP="00977A52">
      <w:pPr>
        <w:pStyle w:val="a5"/>
        <w:numPr>
          <w:ilvl w:val="0"/>
          <w:numId w:val="10"/>
        </w:numPr>
        <w:spacing w:line="360" w:lineRule="auto"/>
        <w:ind w:left="426"/>
        <w:jc w:val="both"/>
      </w:pPr>
      <w:r>
        <w:t>об отклонении апелляции и сохранении выставленных баллов;</w:t>
      </w:r>
    </w:p>
    <w:p w:rsidR="00977A52" w:rsidRDefault="00977A52" w:rsidP="00977A52">
      <w:pPr>
        <w:pStyle w:val="a5"/>
        <w:numPr>
          <w:ilvl w:val="0"/>
          <w:numId w:val="10"/>
        </w:numPr>
        <w:spacing w:after="240" w:line="360" w:lineRule="auto"/>
        <w:ind w:left="426"/>
        <w:jc w:val="both"/>
      </w:pPr>
      <w:r>
        <w:t>об удовлетворении апелляции и корректировке баллов.</w:t>
      </w:r>
    </w:p>
    <w:p w:rsidR="0091302D" w:rsidRDefault="00977A52" w:rsidP="00977A52">
      <w:pPr>
        <w:pStyle w:val="a5"/>
        <w:spacing w:before="240" w:after="240" w:line="360" w:lineRule="auto"/>
        <w:ind w:left="0" w:firstLine="567"/>
        <w:jc w:val="both"/>
      </w:pPr>
      <w:r>
        <w:t>Решения по апелляции принимаются простым большинством голосов. В случае равенства голосов председатель апелляционной комисси</w:t>
      </w:r>
      <w:r w:rsidR="0091302D">
        <w:t>и имеет право решающего голоса.</w:t>
      </w:r>
    </w:p>
    <w:p w:rsidR="00977A52" w:rsidRDefault="00977A52" w:rsidP="00977A52">
      <w:pPr>
        <w:pStyle w:val="a5"/>
        <w:spacing w:before="240" w:after="240" w:line="360" w:lineRule="auto"/>
        <w:ind w:left="0" w:firstLine="567"/>
        <w:jc w:val="both"/>
      </w:pPr>
      <w:r w:rsidRPr="00AC54AD">
        <w:t xml:space="preserve">Работа апелляционной комиссии оформляется протоколами (Приложение </w:t>
      </w:r>
      <w:r w:rsidR="00AC54AD" w:rsidRPr="00AC54AD">
        <w:t>2</w:t>
      </w:r>
      <w:r w:rsidRPr="00AC54AD">
        <w:t>), которые</w:t>
      </w:r>
      <w:r>
        <w:t xml:space="preserve">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Окончательные итоги муниципального этапа Олимпиады утверждаются оргкомитетом с учётом результатов работы апелляционной комиссии. Итоговые результаты доводятся до сведения участников.</w:t>
      </w:r>
    </w:p>
    <w:p w:rsidR="00AB174E" w:rsidRDefault="00AB174E" w:rsidP="009F239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lastRenderedPageBreak/>
        <w:t>Порядок подведения итогов олимпиады</w:t>
      </w:r>
    </w:p>
    <w:p w:rsidR="0091302D" w:rsidRDefault="00E2747B" w:rsidP="00E2747B">
      <w:pPr>
        <w:pStyle w:val="a5"/>
        <w:spacing w:before="114" w:after="240" w:line="360" w:lineRule="auto"/>
        <w:ind w:left="0" w:firstLine="567"/>
        <w:jc w:val="both"/>
      </w:pPr>
      <w:r w:rsidRPr="00E2747B">
        <w:t xml:space="preserve">Подведение окончательных итогов олимпиады должно осуществляться жюри олимпиады только после проведения процедур разбора заданий, показа </w:t>
      </w:r>
      <w:r w:rsidR="0091302D">
        <w:t>работ и рассмотрения апелляций.</w:t>
      </w:r>
    </w:p>
    <w:p w:rsidR="004D16A3" w:rsidRDefault="004D16A3" w:rsidP="00E2747B">
      <w:pPr>
        <w:pStyle w:val="a5"/>
        <w:spacing w:before="114" w:after="240" w:line="360" w:lineRule="auto"/>
        <w:ind w:left="0" w:firstLine="567"/>
        <w:jc w:val="both"/>
      </w:pPr>
      <w:r>
        <w:t xml:space="preserve">Окончательные итоги </w:t>
      </w:r>
      <w:r w:rsidR="000F7F0A">
        <w:t>муниципального</w:t>
      </w:r>
      <w:r>
        <w:t xml:space="preserve"> этапа Олимпиады по биологии подводятся на последнем заседании жюри, после завершения процесса рассмотрения всех поданных участниками апелляций.</w:t>
      </w:r>
    </w:p>
    <w:p w:rsidR="004D16A3" w:rsidRDefault="004D16A3" w:rsidP="004D16A3">
      <w:pPr>
        <w:pStyle w:val="a5"/>
        <w:spacing w:before="114" w:after="240" w:line="360" w:lineRule="auto"/>
        <w:ind w:left="0" w:firstLine="567"/>
        <w:jc w:val="both"/>
      </w:pPr>
      <w:r w:rsidRPr="00E2747B">
        <w:t>Обращаем внимание организаторов,</w:t>
      </w:r>
      <w:r>
        <w:t xml:space="preserve"> что все изменения баллов, внесё</w:t>
      </w:r>
      <w:r w:rsidRPr="00E2747B">
        <w:t>нных в предварительные протоколы, должны происходить только во время проведения апелляций, в том числе и по техническим ошибкам.</w:t>
      </w:r>
    </w:p>
    <w:p w:rsidR="004D16A3" w:rsidRDefault="004D16A3" w:rsidP="00E2747B">
      <w:pPr>
        <w:pStyle w:val="a5"/>
        <w:spacing w:before="114" w:after="240" w:line="360" w:lineRule="auto"/>
        <w:ind w:left="0" w:firstLine="567"/>
        <w:jc w:val="both"/>
      </w:pPr>
      <w:r>
        <w:t xml:space="preserve">Победители и призёры </w:t>
      </w:r>
      <w:r w:rsidR="000F7F0A">
        <w:t>муниципального</w:t>
      </w:r>
      <w:r>
        <w:t xml:space="preserve"> этапа Олимпиады определяются на основании итогового рейтинга.</w:t>
      </w:r>
    </w:p>
    <w:p w:rsidR="004D16A3" w:rsidRDefault="004D16A3" w:rsidP="00E2747B">
      <w:pPr>
        <w:pStyle w:val="a5"/>
        <w:spacing w:before="114" w:after="240" w:line="360" w:lineRule="auto"/>
        <w:ind w:left="0" w:firstLine="567"/>
        <w:jc w:val="both"/>
      </w:pPr>
      <w:r>
        <w:t>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EB0B51" w:rsidRDefault="004D16A3" w:rsidP="00E2747B">
      <w:pPr>
        <w:pStyle w:val="a5"/>
        <w:spacing w:before="114" w:after="240" w:line="360" w:lineRule="auto"/>
        <w:ind w:left="0" w:firstLine="567"/>
        <w:jc w:val="both"/>
      </w:pPr>
      <w:r>
        <w:t>Оценивание работ участников с ОВЗ осуществляется в соответствии с общими критериями по каждому выполненному заданию. Добавление баллов за задания, не выполнявшиеся в связи с отсутствием физической возможност</w:t>
      </w:r>
      <w:r w:rsidR="00EB0B51">
        <w:t>и их выполнить, не допускается.</w:t>
      </w:r>
    </w:p>
    <w:p w:rsidR="004D16A3" w:rsidRDefault="004D16A3" w:rsidP="00E2747B">
      <w:pPr>
        <w:pStyle w:val="a5"/>
        <w:spacing w:before="114" w:after="240" w:line="360" w:lineRule="auto"/>
        <w:ind w:left="0" w:firstLine="567"/>
        <w:jc w:val="both"/>
      </w:pPr>
      <w:r>
        <w:t>Председатель жюри передаёт протокол по определению победителей и призёров и отчет о проведении олимпиады в оргкомитет для подготовки приказа об итогах муниципального этапа Олимпиады.</w:t>
      </w:r>
    </w:p>
    <w:p w:rsidR="00B96E00" w:rsidRDefault="001A28AE" w:rsidP="00900C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96E00" w:rsidRPr="00AC54AD">
        <w:rPr>
          <w:rFonts w:ascii="Times New Roman" w:hAnsi="Times New Roman" w:cs="Times New Roman"/>
          <w:b/>
          <w:sz w:val="24"/>
          <w:szCs w:val="28"/>
        </w:rPr>
        <w:lastRenderedPageBreak/>
        <w:t>Приложение 1</w:t>
      </w:r>
    </w:p>
    <w:p w:rsidR="00AC54AD" w:rsidRPr="00DD5B15" w:rsidRDefault="00AC54AD" w:rsidP="00AC5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15">
        <w:rPr>
          <w:rFonts w:ascii="Times New Roman" w:hAnsi="Times New Roman" w:cs="Times New Roman"/>
          <w:b/>
          <w:sz w:val="24"/>
          <w:szCs w:val="24"/>
        </w:rPr>
        <w:t>Заявление участника Олимпиады на апелляцию</w:t>
      </w:r>
    </w:p>
    <w:p w:rsidR="00AC54AD" w:rsidRPr="00DD5B15" w:rsidRDefault="00AC54AD" w:rsidP="00AC54AD">
      <w:pPr>
        <w:spacing w:before="240" w:after="0"/>
        <w:ind w:left="5103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Председателю жюри</w:t>
      </w:r>
      <w:r w:rsidR="007D1880">
        <w:rPr>
          <w:rFonts w:ascii="Times New Roman" w:hAnsi="Times New Roman" w:cs="Times New Roman"/>
          <w:sz w:val="24"/>
          <w:szCs w:val="24"/>
        </w:rPr>
        <w:t xml:space="preserve"> </w:t>
      </w:r>
      <w:r w:rsidRPr="00DD5B15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="007D1880">
        <w:rPr>
          <w:rFonts w:ascii="Times New Roman" w:hAnsi="Times New Roman" w:cs="Times New Roman"/>
          <w:sz w:val="24"/>
          <w:szCs w:val="24"/>
        </w:rPr>
        <w:t xml:space="preserve"> </w:t>
      </w:r>
      <w:r w:rsidRPr="00DD5B1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7D1880">
        <w:rPr>
          <w:rFonts w:ascii="Times New Roman" w:hAnsi="Times New Roman" w:cs="Times New Roman"/>
          <w:sz w:val="24"/>
          <w:szCs w:val="24"/>
        </w:rPr>
        <w:t xml:space="preserve"> </w:t>
      </w:r>
      <w:r w:rsidRPr="00DD5B15">
        <w:rPr>
          <w:rFonts w:ascii="Times New Roman" w:hAnsi="Times New Roman" w:cs="Times New Roman"/>
          <w:sz w:val="24"/>
          <w:szCs w:val="24"/>
        </w:rPr>
        <w:t>по биологии</w:t>
      </w:r>
    </w:p>
    <w:p w:rsidR="00AC54AD" w:rsidRDefault="00AC54AD" w:rsidP="00AC54A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учащегося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D5B15">
        <w:rPr>
          <w:rFonts w:ascii="Times New Roman" w:hAnsi="Times New Roman" w:cs="Times New Roman"/>
          <w:sz w:val="24"/>
          <w:szCs w:val="24"/>
        </w:rPr>
        <w:t>ласса</w:t>
      </w:r>
    </w:p>
    <w:p w:rsidR="00AC54AD" w:rsidRPr="00DD5B15" w:rsidRDefault="00AC54AD" w:rsidP="00AC54A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5B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>_______________</w:t>
      </w:r>
    </w:p>
    <w:p w:rsidR="00AC54AD" w:rsidRPr="00DD5B15" w:rsidRDefault="00AC54AD" w:rsidP="00AC54AD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(полное название образовательной организации)</w:t>
      </w:r>
    </w:p>
    <w:p w:rsidR="00AC54AD" w:rsidRDefault="00AC54AD" w:rsidP="00AC54A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C54AD" w:rsidRPr="00DD5B15" w:rsidRDefault="00AC54AD" w:rsidP="00AC54AD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(ФИО)</w:t>
      </w:r>
    </w:p>
    <w:p w:rsidR="00AC54AD" w:rsidRDefault="00AC54AD" w:rsidP="00AC54A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4AD" w:rsidRPr="004A267C" w:rsidRDefault="00AC54AD" w:rsidP="00AC54A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54AD" w:rsidRPr="00DD5B15" w:rsidRDefault="00AC54AD" w:rsidP="00AC54AD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Прошу Вас пересмотреть мою работу, так как я не согласен с выставленными мне баллами.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Ниже указывается олимпиадное задание и приводится обоснование моей позиции: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D4A76">
        <w:rPr>
          <w:rFonts w:ascii="Times New Roman" w:hAnsi="Times New Roman" w:cs="Times New Roman"/>
          <w:sz w:val="24"/>
          <w:szCs w:val="24"/>
        </w:rPr>
        <w:t>__________________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</w:p>
    <w:p w:rsidR="00AC54AD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4AD" w:rsidRPr="00DD5B15" w:rsidRDefault="00AC54AD" w:rsidP="00AC54A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AC54AD" w:rsidRPr="00DD5B15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Подпись ______________________/ __________________</w:t>
      </w:r>
    </w:p>
    <w:p w:rsidR="00AC54AD" w:rsidRPr="00DD5B15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br w:type="page"/>
      </w:r>
    </w:p>
    <w:p w:rsidR="00AC54AD" w:rsidRPr="004A267C" w:rsidRDefault="00AC54AD" w:rsidP="00AC54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C54AD" w:rsidRPr="004A267C" w:rsidRDefault="00AC54AD" w:rsidP="00AC5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ПРОТОКОЛ № ______</w:t>
      </w:r>
    </w:p>
    <w:p w:rsidR="00AC54AD" w:rsidRPr="004A267C" w:rsidRDefault="00AC54AD" w:rsidP="00AC5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 xml:space="preserve">заседания апелляционной комиссии по итогам проведения апелляции участника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4A267C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по биологии</w:t>
      </w:r>
    </w:p>
    <w:p w:rsidR="00AC54AD" w:rsidRPr="00980AF6" w:rsidRDefault="00AC54AD" w:rsidP="00AC5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A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980A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80AF6">
        <w:rPr>
          <w:rFonts w:ascii="Times New Roman" w:hAnsi="Times New Roman" w:cs="Times New Roman"/>
          <w:sz w:val="24"/>
          <w:szCs w:val="24"/>
        </w:rPr>
        <w:t>_______________</w:t>
      </w:r>
    </w:p>
    <w:p w:rsidR="00AC54AD" w:rsidRPr="004A267C" w:rsidRDefault="00AC54AD" w:rsidP="00AC5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(ФИО)</w:t>
      </w:r>
    </w:p>
    <w:p w:rsidR="00AC54AD" w:rsidRPr="003231FB" w:rsidRDefault="00AC54AD" w:rsidP="00AC5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FB">
        <w:rPr>
          <w:rFonts w:ascii="Times New Roman" w:hAnsi="Times New Roman" w:cs="Times New Roman"/>
          <w:b/>
          <w:sz w:val="24"/>
          <w:szCs w:val="24"/>
        </w:rPr>
        <w:t xml:space="preserve">Учащегося </w:t>
      </w:r>
      <w:r w:rsidRPr="00980AF6">
        <w:rPr>
          <w:rFonts w:ascii="Times New Roman" w:hAnsi="Times New Roman" w:cs="Times New Roman"/>
          <w:sz w:val="24"/>
          <w:szCs w:val="24"/>
        </w:rPr>
        <w:t>_______</w:t>
      </w:r>
      <w:r w:rsidRPr="003231FB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Pr="00980AF6">
        <w:rPr>
          <w:rFonts w:ascii="Times New Roman" w:hAnsi="Times New Roman" w:cs="Times New Roman"/>
          <w:sz w:val="24"/>
          <w:szCs w:val="24"/>
        </w:rPr>
        <w:t>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___</w:t>
      </w:r>
      <w:r w:rsidRPr="00980AF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54AD" w:rsidRDefault="00AC54AD" w:rsidP="00AC54AD">
      <w:pPr>
        <w:ind w:left="3544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(полное название образовательной организации)</w:t>
      </w:r>
    </w:p>
    <w:p w:rsidR="00AC54AD" w:rsidRPr="00980AF6" w:rsidRDefault="00AC54AD" w:rsidP="00AC5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Pr="00980AF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980AF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54AD" w:rsidRDefault="00AC54AD" w:rsidP="00AC5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район, город)</w:t>
      </w:r>
    </w:p>
    <w:p w:rsidR="00AC54AD" w:rsidRPr="00980AF6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Pr="00980AF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980AF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C54AD" w:rsidRDefault="00AC54AD" w:rsidP="00AC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AC54AD" w:rsidRPr="00980AF6" w:rsidRDefault="00AC54AD" w:rsidP="00AC5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 xml:space="preserve">члены апелляционной комиссии: </w:t>
      </w:r>
      <w:r w:rsidRPr="00980A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______</w:t>
      </w:r>
      <w:r w:rsidRPr="00980AF6">
        <w:rPr>
          <w:rFonts w:ascii="Times New Roman" w:hAnsi="Times New Roman" w:cs="Times New Roman"/>
          <w:sz w:val="24"/>
          <w:szCs w:val="24"/>
        </w:rPr>
        <w:t>________________</w:t>
      </w:r>
    </w:p>
    <w:p w:rsidR="00AC54AD" w:rsidRDefault="00AC54AD" w:rsidP="00AC5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ФИО полностью)</w:t>
      </w:r>
    </w:p>
    <w:p w:rsidR="00AC54AD" w:rsidRDefault="00AC54AD" w:rsidP="00AC54A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C54AD" w:rsidRPr="004A267C" w:rsidRDefault="00AC54AD" w:rsidP="00AC54A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Результат апелляции:</w:t>
      </w:r>
    </w:p>
    <w:p w:rsidR="00AC54AD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1) оценка, выставленная участнику Олимпиады, оставлена без измене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AC54AD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2) оценка, выставленная участнику Олимпи</w:t>
      </w:r>
      <w:r>
        <w:rPr>
          <w:rFonts w:ascii="Times New Roman" w:hAnsi="Times New Roman" w:cs="Times New Roman"/>
          <w:sz w:val="24"/>
          <w:szCs w:val="24"/>
        </w:rPr>
        <w:t>ады, изменена на _____________.</w:t>
      </w:r>
    </w:p>
    <w:p w:rsidR="00AC54AD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С результатом апелляции согласен (не согласен) _____</w:t>
      </w:r>
      <w:r>
        <w:rPr>
          <w:rFonts w:ascii="Times New Roman" w:hAnsi="Times New Roman" w:cs="Times New Roman"/>
          <w:sz w:val="24"/>
          <w:szCs w:val="24"/>
        </w:rPr>
        <w:t>___________ (подпись заявителя)</w:t>
      </w:r>
    </w:p>
    <w:p w:rsidR="00AC54AD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 xml:space="preserve">Председатель апелляционной комиссии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C54AD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Секретарь апелляционной комиссии 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C54AD" w:rsidRPr="00CD4A76" w:rsidRDefault="00AC54AD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Члены апелляционной комиссии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267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267C">
        <w:rPr>
          <w:rFonts w:ascii="Times New Roman" w:hAnsi="Times New Roman" w:cs="Times New Roman"/>
          <w:sz w:val="24"/>
          <w:szCs w:val="24"/>
        </w:rPr>
        <w:t>________</w:t>
      </w:r>
      <w:r w:rsidR="00CD4A76">
        <w:rPr>
          <w:rFonts w:ascii="Times New Roman" w:hAnsi="Times New Roman" w:cs="Times New Roman"/>
          <w:sz w:val="24"/>
          <w:szCs w:val="24"/>
        </w:rPr>
        <w:t>___</w:t>
      </w:r>
    </w:p>
    <w:sectPr w:rsidR="00AC54AD" w:rsidRPr="00CD4A76" w:rsidSect="005460C4">
      <w:footerReference w:type="default" r:id="rId9"/>
      <w:type w:val="nextColumn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EC" w:rsidRDefault="00E123EC" w:rsidP="00A1039C">
      <w:pPr>
        <w:spacing w:after="0" w:line="240" w:lineRule="auto"/>
      </w:pPr>
      <w:r>
        <w:separator/>
      </w:r>
    </w:p>
  </w:endnote>
  <w:endnote w:type="continuationSeparator" w:id="1">
    <w:p w:rsidR="00E123EC" w:rsidRDefault="00E123EC" w:rsidP="00A1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8330"/>
      <w:docPartObj>
        <w:docPartGallery w:val="Page Numbers (Bottom of Page)"/>
        <w:docPartUnique/>
      </w:docPartObj>
    </w:sdtPr>
    <w:sdtContent>
      <w:p w:rsidR="00DA235F" w:rsidRDefault="00990278">
        <w:pPr>
          <w:pStyle w:val="aa"/>
          <w:jc w:val="center"/>
        </w:pPr>
        <w:r>
          <w:fldChar w:fldCharType="begin"/>
        </w:r>
        <w:r w:rsidR="00C277B4">
          <w:instrText xml:space="preserve"> PAGE   \* MERGEFORMAT </w:instrText>
        </w:r>
        <w:r>
          <w:fldChar w:fldCharType="separate"/>
        </w:r>
        <w:r w:rsidR="00F05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35F" w:rsidRDefault="00DA23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EC" w:rsidRDefault="00E123EC" w:rsidP="00A1039C">
      <w:pPr>
        <w:spacing w:after="0" w:line="240" w:lineRule="auto"/>
      </w:pPr>
      <w:r>
        <w:separator/>
      </w:r>
    </w:p>
  </w:footnote>
  <w:footnote w:type="continuationSeparator" w:id="1">
    <w:p w:rsidR="00E123EC" w:rsidRDefault="00E123EC" w:rsidP="00A1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DA6"/>
    <w:multiLevelType w:val="hybridMultilevel"/>
    <w:tmpl w:val="EC0E7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F44354"/>
    <w:multiLevelType w:val="hybridMultilevel"/>
    <w:tmpl w:val="5CCA3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6E4869"/>
    <w:multiLevelType w:val="hybridMultilevel"/>
    <w:tmpl w:val="4E8EFF18"/>
    <w:lvl w:ilvl="0" w:tplc="7BBC748C">
      <w:numFmt w:val="bullet"/>
      <w:lvlText w:val=""/>
      <w:lvlJc w:val="left"/>
      <w:pPr>
        <w:ind w:left="1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>
    <w:nsid w:val="2313553F"/>
    <w:multiLevelType w:val="hybridMultilevel"/>
    <w:tmpl w:val="27A8ABCE"/>
    <w:lvl w:ilvl="0" w:tplc="7BBC748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3BCC93C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7E88C7E4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2C4E19CE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6840CB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84146F14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B41E9B36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050AD1B0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0652B472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4">
    <w:nsid w:val="26217830"/>
    <w:multiLevelType w:val="hybridMultilevel"/>
    <w:tmpl w:val="3B02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956AF"/>
    <w:multiLevelType w:val="hybridMultilevel"/>
    <w:tmpl w:val="CD90C678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C279CA"/>
    <w:multiLevelType w:val="hybridMultilevel"/>
    <w:tmpl w:val="35402F26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735E2B"/>
    <w:multiLevelType w:val="hybridMultilevel"/>
    <w:tmpl w:val="A2005694"/>
    <w:lvl w:ilvl="0" w:tplc="DD4C5B52">
      <w:start w:val="1"/>
      <w:numFmt w:val="decimal"/>
      <w:lvlText w:val="%1."/>
      <w:lvlJc w:val="left"/>
      <w:pPr>
        <w:ind w:left="6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BE87CB4">
      <w:numFmt w:val="bullet"/>
      <w:lvlText w:val="•"/>
      <w:lvlJc w:val="left"/>
      <w:pPr>
        <w:ind w:left="1624" w:hanging="221"/>
      </w:pPr>
      <w:rPr>
        <w:rFonts w:hint="default"/>
        <w:lang w:val="ru-RU" w:eastAsia="en-US" w:bidi="ar-SA"/>
      </w:rPr>
    </w:lvl>
    <w:lvl w:ilvl="2" w:tplc="777A0ABE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3" w:tplc="5824C878">
      <w:numFmt w:val="bullet"/>
      <w:lvlText w:val="•"/>
      <w:lvlJc w:val="left"/>
      <w:pPr>
        <w:ind w:left="3593" w:hanging="221"/>
      </w:pPr>
      <w:rPr>
        <w:rFonts w:hint="default"/>
        <w:lang w:val="ru-RU" w:eastAsia="en-US" w:bidi="ar-SA"/>
      </w:rPr>
    </w:lvl>
    <w:lvl w:ilvl="4" w:tplc="5DAA9F9A">
      <w:numFmt w:val="bullet"/>
      <w:lvlText w:val="•"/>
      <w:lvlJc w:val="left"/>
      <w:pPr>
        <w:ind w:left="4578" w:hanging="221"/>
      </w:pPr>
      <w:rPr>
        <w:rFonts w:hint="default"/>
        <w:lang w:val="ru-RU" w:eastAsia="en-US" w:bidi="ar-SA"/>
      </w:rPr>
    </w:lvl>
    <w:lvl w:ilvl="5" w:tplc="6B4824DA">
      <w:numFmt w:val="bullet"/>
      <w:lvlText w:val="•"/>
      <w:lvlJc w:val="left"/>
      <w:pPr>
        <w:ind w:left="5563" w:hanging="221"/>
      </w:pPr>
      <w:rPr>
        <w:rFonts w:hint="default"/>
        <w:lang w:val="ru-RU" w:eastAsia="en-US" w:bidi="ar-SA"/>
      </w:rPr>
    </w:lvl>
    <w:lvl w:ilvl="6" w:tplc="35E024C6">
      <w:numFmt w:val="bullet"/>
      <w:lvlText w:val="•"/>
      <w:lvlJc w:val="left"/>
      <w:pPr>
        <w:ind w:left="6547" w:hanging="221"/>
      </w:pPr>
      <w:rPr>
        <w:rFonts w:hint="default"/>
        <w:lang w:val="ru-RU" w:eastAsia="en-US" w:bidi="ar-SA"/>
      </w:rPr>
    </w:lvl>
    <w:lvl w:ilvl="7" w:tplc="14A43398">
      <w:numFmt w:val="bullet"/>
      <w:lvlText w:val="•"/>
      <w:lvlJc w:val="left"/>
      <w:pPr>
        <w:ind w:left="7532" w:hanging="221"/>
      </w:pPr>
      <w:rPr>
        <w:rFonts w:hint="default"/>
        <w:lang w:val="ru-RU" w:eastAsia="en-US" w:bidi="ar-SA"/>
      </w:rPr>
    </w:lvl>
    <w:lvl w:ilvl="8" w:tplc="AF4C8DD0">
      <w:numFmt w:val="bullet"/>
      <w:lvlText w:val="•"/>
      <w:lvlJc w:val="left"/>
      <w:pPr>
        <w:ind w:left="8517" w:hanging="221"/>
      </w:pPr>
      <w:rPr>
        <w:rFonts w:hint="default"/>
        <w:lang w:val="ru-RU" w:eastAsia="en-US" w:bidi="ar-SA"/>
      </w:rPr>
    </w:lvl>
  </w:abstractNum>
  <w:abstractNum w:abstractNumId="8">
    <w:nsid w:val="360A50D3"/>
    <w:multiLevelType w:val="hybridMultilevel"/>
    <w:tmpl w:val="DB3ACA42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49300E"/>
    <w:multiLevelType w:val="hybridMultilevel"/>
    <w:tmpl w:val="5F24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E1798"/>
    <w:multiLevelType w:val="hybridMultilevel"/>
    <w:tmpl w:val="9D009820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1">
    <w:nsid w:val="523F11F9"/>
    <w:multiLevelType w:val="hybridMultilevel"/>
    <w:tmpl w:val="580AE096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DC7C05"/>
    <w:multiLevelType w:val="hybridMultilevel"/>
    <w:tmpl w:val="30A45BFE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114474"/>
    <w:multiLevelType w:val="hybridMultilevel"/>
    <w:tmpl w:val="C58AD5A2"/>
    <w:lvl w:ilvl="0" w:tplc="7BBC748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A1F30"/>
    <w:multiLevelType w:val="hybridMultilevel"/>
    <w:tmpl w:val="7B96BB08"/>
    <w:lvl w:ilvl="0" w:tplc="7BBC748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92E52"/>
    <w:multiLevelType w:val="hybridMultilevel"/>
    <w:tmpl w:val="8F229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155B5D"/>
    <w:multiLevelType w:val="hybridMultilevel"/>
    <w:tmpl w:val="7F6A65F6"/>
    <w:lvl w:ilvl="0" w:tplc="7BBC748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B611B"/>
    <w:multiLevelType w:val="hybridMultilevel"/>
    <w:tmpl w:val="1AC6A598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6819D1"/>
    <w:multiLevelType w:val="hybridMultilevel"/>
    <w:tmpl w:val="250A59D8"/>
    <w:lvl w:ilvl="0" w:tplc="7BBC748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F6ACC"/>
    <w:multiLevelType w:val="hybridMultilevel"/>
    <w:tmpl w:val="D29080B2"/>
    <w:lvl w:ilvl="0" w:tplc="7BBC748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922BA"/>
    <w:multiLevelType w:val="hybridMultilevel"/>
    <w:tmpl w:val="F8462A10"/>
    <w:lvl w:ilvl="0" w:tplc="7BBC748C">
      <w:numFmt w:val="bullet"/>
      <w:lvlText w:val=""/>
      <w:lvlJc w:val="left"/>
      <w:pPr>
        <w:ind w:left="1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19"/>
  </w:num>
  <w:num w:numId="10">
    <w:abstractNumId w:val="11"/>
  </w:num>
  <w:num w:numId="11">
    <w:abstractNumId w:val="8"/>
  </w:num>
  <w:num w:numId="12">
    <w:abstractNumId w:val="17"/>
  </w:num>
  <w:num w:numId="13">
    <w:abstractNumId w:val="5"/>
  </w:num>
  <w:num w:numId="14">
    <w:abstractNumId w:val="6"/>
  </w:num>
  <w:num w:numId="15">
    <w:abstractNumId w:val="12"/>
  </w:num>
  <w:num w:numId="16">
    <w:abstractNumId w:val="1"/>
  </w:num>
  <w:num w:numId="17">
    <w:abstractNumId w:val="15"/>
  </w:num>
  <w:num w:numId="18">
    <w:abstractNumId w:val="0"/>
  </w:num>
  <w:num w:numId="19">
    <w:abstractNumId w:val="4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27637"/>
    <w:rsid w:val="000015EA"/>
    <w:rsid w:val="0002460E"/>
    <w:rsid w:val="00026D97"/>
    <w:rsid w:val="000350FB"/>
    <w:rsid w:val="0005464F"/>
    <w:rsid w:val="00064CFE"/>
    <w:rsid w:val="000B46BA"/>
    <w:rsid w:val="000B5122"/>
    <w:rsid w:val="000E26BB"/>
    <w:rsid w:val="000F7F0A"/>
    <w:rsid w:val="00104183"/>
    <w:rsid w:val="00112E9C"/>
    <w:rsid w:val="001649E3"/>
    <w:rsid w:val="00173CA8"/>
    <w:rsid w:val="001A28AE"/>
    <w:rsid w:val="001D1C46"/>
    <w:rsid w:val="001E2722"/>
    <w:rsid w:val="0022583F"/>
    <w:rsid w:val="00227637"/>
    <w:rsid w:val="00227F47"/>
    <w:rsid w:val="00233E79"/>
    <w:rsid w:val="00255274"/>
    <w:rsid w:val="002576D7"/>
    <w:rsid w:val="002673FA"/>
    <w:rsid w:val="002700B2"/>
    <w:rsid w:val="00290619"/>
    <w:rsid w:val="002951C0"/>
    <w:rsid w:val="002A48C3"/>
    <w:rsid w:val="002A6E00"/>
    <w:rsid w:val="002B39DB"/>
    <w:rsid w:val="002C715F"/>
    <w:rsid w:val="003016F6"/>
    <w:rsid w:val="0031020E"/>
    <w:rsid w:val="00311652"/>
    <w:rsid w:val="00315FAD"/>
    <w:rsid w:val="003231FB"/>
    <w:rsid w:val="00354E2B"/>
    <w:rsid w:val="003559C1"/>
    <w:rsid w:val="00356868"/>
    <w:rsid w:val="00363D27"/>
    <w:rsid w:val="00401B82"/>
    <w:rsid w:val="00457A78"/>
    <w:rsid w:val="00467416"/>
    <w:rsid w:val="00476916"/>
    <w:rsid w:val="004A267C"/>
    <w:rsid w:val="004B0441"/>
    <w:rsid w:val="004B0CC3"/>
    <w:rsid w:val="004B661C"/>
    <w:rsid w:val="004C4197"/>
    <w:rsid w:val="004D16A3"/>
    <w:rsid w:val="004F195C"/>
    <w:rsid w:val="00502702"/>
    <w:rsid w:val="00521236"/>
    <w:rsid w:val="00526AD7"/>
    <w:rsid w:val="0053636D"/>
    <w:rsid w:val="00540AE9"/>
    <w:rsid w:val="005460C4"/>
    <w:rsid w:val="00550069"/>
    <w:rsid w:val="0055149F"/>
    <w:rsid w:val="00556379"/>
    <w:rsid w:val="00576EE0"/>
    <w:rsid w:val="00577D21"/>
    <w:rsid w:val="00586F00"/>
    <w:rsid w:val="005B0DB1"/>
    <w:rsid w:val="005B1ECF"/>
    <w:rsid w:val="005D1B77"/>
    <w:rsid w:val="005D620A"/>
    <w:rsid w:val="00604662"/>
    <w:rsid w:val="006132B5"/>
    <w:rsid w:val="00626F16"/>
    <w:rsid w:val="006445B6"/>
    <w:rsid w:val="00683697"/>
    <w:rsid w:val="006906F2"/>
    <w:rsid w:val="006B55D2"/>
    <w:rsid w:val="006B73CD"/>
    <w:rsid w:val="006B7933"/>
    <w:rsid w:val="006E33BA"/>
    <w:rsid w:val="006F38FE"/>
    <w:rsid w:val="007004BD"/>
    <w:rsid w:val="00701093"/>
    <w:rsid w:val="00705F27"/>
    <w:rsid w:val="00720EB7"/>
    <w:rsid w:val="00721C7C"/>
    <w:rsid w:val="00730BD7"/>
    <w:rsid w:val="00731CD3"/>
    <w:rsid w:val="0073565C"/>
    <w:rsid w:val="00736438"/>
    <w:rsid w:val="00781C16"/>
    <w:rsid w:val="00791B9D"/>
    <w:rsid w:val="007922BE"/>
    <w:rsid w:val="0079282D"/>
    <w:rsid w:val="007A1268"/>
    <w:rsid w:val="007A3077"/>
    <w:rsid w:val="007A3B20"/>
    <w:rsid w:val="007A4E58"/>
    <w:rsid w:val="007B5D37"/>
    <w:rsid w:val="007C6153"/>
    <w:rsid w:val="007D1880"/>
    <w:rsid w:val="007D2489"/>
    <w:rsid w:val="008014F7"/>
    <w:rsid w:val="00826E09"/>
    <w:rsid w:val="00841A0E"/>
    <w:rsid w:val="00852733"/>
    <w:rsid w:val="008644E9"/>
    <w:rsid w:val="008B5733"/>
    <w:rsid w:val="008B7555"/>
    <w:rsid w:val="008C2355"/>
    <w:rsid w:val="008C4A19"/>
    <w:rsid w:val="008D143F"/>
    <w:rsid w:val="008F1010"/>
    <w:rsid w:val="008F7643"/>
    <w:rsid w:val="00900CEC"/>
    <w:rsid w:val="00907162"/>
    <w:rsid w:val="009111FD"/>
    <w:rsid w:val="0091302D"/>
    <w:rsid w:val="00930F90"/>
    <w:rsid w:val="00942797"/>
    <w:rsid w:val="00947488"/>
    <w:rsid w:val="00966CFE"/>
    <w:rsid w:val="00971064"/>
    <w:rsid w:val="00973304"/>
    <w:rsid w:val="00977A52"/>
    <w:rsid w:val="00980AF6"/>
    <w:rsid w:val="00990278"/>
    <w:rsid w:val="00991A74"/>
    <w:rsid w:val="009C25AC"/>
    <w:rsid w:val="009F2399"/>
    <w:rsid w:val="00A04F26"/>
    <w:rsid w:val="00A0669F"/>
    <w:rsid w:val="00A1039C"/>
    <w:rsid w:val="00A13AB2"/>
    <w:rsid w:val="00A15B08"/>
    <w:rsid w:val="00A271E1"/>
    <w:rsid w:val="00A477E7"/>
    <w:rsid w:val="00A63503"/>
    <w:rsid w:val="00AB174E"/>
    <w:rsid w:val="00AB50E8"/>
    <w:rsid w:val="00AC54AD"/>
    <w:rsid w:val="00B0133E"/>
    <w:rsid w:val="00B02850"/>
    <w:rsid w:val="00B4171C"/>
    <w:rsid w:val="00B50E6C"/>
    <w:rsid w:val="00B96E00"/>
    <w:rsid w:val="00BC289A"/>
    <w:rsid w:val="00BD20CA"/>
    <w:rsid w:val="00C000DF"/>
    <w:rsid w:val="00C277B4"/>
    <w:rsid w:val="00C30906"/>
    <w:rsid w:val="00C7715C"/>
    <w:rsid w:val="00C95AA9"/>
    <w:rsid w:val="00CA1D09"/>
    <w:rsid w:val="00CC23E2"/>
    <w:rsid w:val="00CD4A76"/>
    <w:rsid w:val="00D11C57"/>
    <w:rsid w:val="00D5667B"/>
    <w:rsid w:val="00D70E38"/>
    <w:rsid w:val="00D84275"/>
    <w:rsid w:val="00DA235F"/>
    <w:rsid w:val="00DB4F6E"/>
    <w:rsid w:val="00DC2BD4"/>
    <w:rsid w:val="00DC5271"/>
    <w:rsid w:val="00DD5B15"/>
    <w:rsid w:val="00DF1B12"/>
    <w:rsid w:val="00DF5131"/>
    <w:rsid w:val="00E06137"/>
    <w:rsid w:val="00E123EC"/>
    <w:rsid w:val="00E24097"/>
    <w:rsid w:val="00E2747B"/>
    <w:rsid w:val="00E34D3E"/>
    <w:rsid w:val="00E47FBE"/>
    <w:rsid w:val="00E556B5"/>
    <w:rsid w:val="00E61026"/>
    <w:rsid w:val="00EA1BEC"/>
    <w:rsid w:val="00EB0B51"/>
    <w:rsid w:val="00EB62FE"/>
    <w:rsid w:val="00EF08E5"/>
    <w:rsid w:val="00F001B6"/>
    <w:rsid w:val="00F039C4"/>
    <w:rsid w:val="00F0545F"/>
    <w:rsid w:val="00F20D98"/>
    <w:rsid w:val="00F40DF7"/>
    <w:rsid w:val="00F50C89"/>
    <w:rsid w:val="00F67EFB"/>
    <w:rsid w:val="00F82B05"/>
    <w:rsid w:val="00F87A56"/>
    <w:rsid w:val="00F91288"/>
    <w:rsid w:val="00F968AD"/>
    <w:rsid w:val="00F96E96"/>
    <w:rsid w:val="00FB1EA5"/>
    <w:rsid w:val="00FB54E6"/>
    <w:rsid w:val="00FC19E2"/>
    <w:rsid w:val="00FC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015EA"/>
    <w:pPr>
      <w:ind w:left="720"/>
      <w:contextualSpacing/>
    </w:pPr>
  </w:style>
  <w:style w:type="table" w:styleId="a4">
    <w:name w:val="Table Grid"/>
    <w:basedOn w:val="a1"/>
    <w:uiPriority w:val="59"/>
    <w:rsid w:val="00AB1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F51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F5131"/>
    <w:pPr>
      <w:widowControl w:val="0"/>
      <w:autoSpaceDE w:val="0"/>
      <w:autoSpaceDN w:val="0"/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F51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A1D09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A1D0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 Spacing"/>
    <w:uiPriority w:val="1"/>
    <w:qFormat/>
    <w:rsid w:val="004B661C"/>
    <w:pPr>
      <w:spacing w:after="0" w:line="240" w:lineRule="auto"/>
    </w:pPr>
  </w:style>
  <w:style w:type="paragraph" w:customStyle="1" w:styleId="s1">
    <w:name w:val="s_1"/>
    <w:basedOn w:val="a"/>
    <w:rsid w:val="0031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1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039C"/>
  </w:style>
  <w:style w:type="paragraph" w:styleId="aa">
    <w:name w:val="footer"/>
    <w:basedOn w:val="a"/>
    <w:link w:val="ab"/>
    <w:uiPriority w:val="99"/>
    <w:unhideWhenUsed/>
    <w:rsid w:val="00A1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39C"/>
  </w:style>
  <w:style w:type="character" w:styleId="ac">
    <w:name w:val="Hyperlink"/>
    <w:basedOn w:val="a0"/>
    <w:uiPriority w:val="99"/>
    <w:semiHidden/>
    <w:unhideWhenUsed/>
    <w:rsid w:val="0022583F"/>
    <w:rPr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401B82"/>
    <w:pPr>
      <w:widowControl w:val="0"/>
      <w:autoSpaceDE w:val="0"/>
      <w:autoSpaceDN w:val="0"/>
      <w:spacing w:after="0" w:line="240" w:lineRule="auto"/>
      <w:ind w:left="4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3577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3F5C-4629-44B8-9A35-946BEA53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17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платформа</dc:creator>
  <cp:lastModifiedBy>Людмила</cp:lastModifiedBy>
  <cp:revision>9</cp:revision>
  <cp:lastPrinted>2021-11-10T08:20:00Z</cp:lastPrinted>
  <dcterms:created xsi:type="dcterms:W3CDTF">2020-11-03T07:43:00Z</dcterms:created>
  <dcterms:modified xsi:type="dcterms:W3CDTF">2022-10-03T23:12:00Z</dcterms:modified>
</cp:coreProperties>
</file>