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CA" w:rsidRPr="006A11CA" w:rsidRDefault="006A11CA" w:rsidP="006A11CA">
      <w:pPr>
        <w:spacing w:line="360" w:lineRule="auto"/>
        <w:jc w:val="center"/>
        <w:rPr>
          <w:sz w:val="28"/>
          <w:szCs w:val="28"/>
        </w:rPr>
      </w:pPr>
      <w:r>
        <w:rPr>
          <w:sz w:val="28"/>
          <w:szCs w:val="28"/>
        </w:rPr>
        <w:t xml:space="preserve">ВСЕРОССИЙСКАЯ ОЛИМПИАДА ШКОЛЬНИКОВ ПО </w:t>
      </w:r>
      <w:r w:rsidRPr="006A11CA">
        <w:rPr>
          <w:rFonts w:eastAsia="Calibri"/>
          <w:sz w:val="28"/>
          <w:szCs w:val="28"/>
          <w:lang w:eastAsia="en-US" w:bidi="ar-SA"/>
        </w:rPr>
        <w:t>ИСКУССТВУ (МИРОВАЯ ХУДОЖЕСТВЕННАЯ КУЛЬТУРА)</w:t>
      </w: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jc w:val="center"/>
        <w:rPr>
          <w:sz w:val="28"/>
          <w:szCs w:val="28"/>
        </w:rPr>
      </w:pPr>
    </w:p>
    <w:p w:rsidR="006A11CA" w:rsidRDefault="006A11CA" w:rsidP="006A11CA">
      <w:pPr>
        <w:spacing w:line="360" w:lineRule="auto"/>
        <w:jc w:val="center"/>
        <w:rPr>
          <w:sz w:val="28"/>
          <w:szCs w:val="28"/>
        </w:rPr>
      </w:pPr>
      <w:r>
        <w:rPr>
          <w:sz w:val="28"/>
          <w:szCs w:val="28"/>
        </w:rPr>
        <w:t>ТРЕБОВАНИЯ</w:t>
      </w:r>
    </w:p>
    <w:p w:rsidR="006A11CA" w:rsidRDefault="006A11CA" w:rsidP="006A11CA">
      <w:pPr>
        <w:spacing w:line="360" w:lineRule="auto"/>
        <w:jc w:val="center"/>
        <w:rPr>
          <w:sz w:val="28"/>
          <w:szCs w:val="28"/>
        </w:rPr>
      </w:pPr>
      <w:r>
        <w:rPr>
          <w:sz w:val="28"/>
          <w:szCs w:val="28"/>
        </w:rPr>
        <w:t xml:space="preserve">к организации и проведению муниципального этапа всероссийской олимпиады школьников по  </w:t>
      </w:r>
      <w:r w:rsidRPr="006A11CA">
        <w:rPr>
          <w:rFonts w:eastAsia="Calibri"/>
          <w:sz w:val="28"/>
          <w:szCs w:val="28"/>
          <w:lang w:eastAsia="en-US" w:bidi="ar-SA"/>
        </w:rPr>
        <w:t>искусству (мировая художественная культура)</w:t>
      </w:r>
      <w:r w:rsidRPr="008603DA">
        <w:rPr>
          <w:rFonts w:eastAsia="Calibri"/>
          <w:b/>
          <w:sz w:val="28"/>
          <w:szCs w:val="28"/>
          <w:lang w:eastAsia="en-US" w:bidi="ar-SA"/>
        </w:rPr>
        <w:t xml:space="preserve"> </w:t>
      </w:r>
      <w:r>
        <w:rPr>
          <w:sz w:val="28"/>
          <w:szCs w:val="28"/>
        </w:rPr>
        <w:t>для организаторов и членов жюри</w:t>
      </w:r>
    </w:p>
    <w:p w:rsidR="006A11CA" w:rsidRDefault="006A11CA" w:rsidP="006A11CA">
      <w:pPr>
        <w:spacing w:line="360" w:lineRule="auto"/>
        <w:jc w:val="center"/>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p>
    <w:p w:rsidR="006A11CA" w:rsidRDefault="006A11CA" w:rsidP="006A11CA">
      <w:pPr>
        <w:spacing w:line="360" w:lineRule="auto"/>
        <w:rPr>
          <w:sz w:val="28"/>
          <w:szCs w:val="28"/>
        </w:rPr>
      </w:pPr>
      <w:bookmarkStart w:id="0" w:name="_GoBack"/>
      <w:bookmarkEnd w:id="0"/>
    </w:p>
    <w:p w:rsidR="006A11CA" w:rsidRDefault="006A11CA" w:rsidP="006A11CA">
      <w:pPr>
        <w:spacing w:line="360" w:lineRule="auto"/>
        <w:jc w:val="center"/>
        <w:rPr>
          <w:sz w:val="28"/>
          <w:szCs w:val="28"/>
        </w:rPr>
      </w:pPr>
      <w:r>
        <w:rPr>
          <w:sz w:val="28"/>
          <w:szCs w:val="28"/>
        </w:rPr>
        <w:t>Владимир 2020</w:t>
      </w:r>
    </w:p>
    <w:p w:rsidR="006A11CA" w:rsidRDefault="006A11CA" w:rsidP="006A11CA">
      <w:pPr>
        <w:pStyle w:val="11"/>
        <w:spacing w:line="360" w:lineRule="auto"/>
        <w:ind w:left="0" w:right="0" w:firstLine="0"/>
        <w:jc w:val="center"/>
        <w:rPr>
          <w:sz w:val="28"/>
          <w:szCs w:val="28"/>
          <w:lang w:val="ru-RU"/>
        </w:rPr>
      </w:pPr>
    </w:p>
    <w:p w:rsidR="008603DA" w:rsidRPr="008603DA" w:rsidRDefault="008603DA" w:rsidP="008603DA">
      <w:pPr>
        <w:widowControl/>
        <w:autoSpaceDE/>
        <w:autoSpaceDN/>
        <w:jc w:val="center"/>
        <w:rPr>
          <w:rFonts w:eastAsia="Calibri"/>
          <w:b/>
          <w:sz w:val="28"/>
          <w:szCs w:val="28"/>
          <w:lang w:eastAsia="en-US" w:bidi="ar-SA"/>
        </w:rPr>
      </w:pPr>
      <w:r w:rsidRPr="008603DA">
        <w:rPr>
          <w:rFonts w:eastAsia="Calibri"/>
          <w:b/>
          <w:sz w:val="28"/>
          <w:szCs w:val="28"/>
          <w:lang w:eastAsia="en-US" w:bidi="ar-SA"/>
        </w:rPr>
        <w:lastRenderedPageBreak/>
        <w:t>Требования</w:t>
      </w:r>
    </w:p>
    <w:p w:rsidR="008603DA" w:rsidRPr="008603DA" w:rsidRDefault="008603DA" w:rsidP="008603DA">
      <w:pPr>
        <w:widowControl/>
        <w:autoSpaceDE/>
        <w:autoSpaceDN/>
        <w:jc w:val="center"/>
        <w:rPr>
          <w:rFonts w:eastAsia="Calibri"/>
          <w:b/>
          <w:sz w:val="28"/>
          <w:szCs w:val="28"/>
          <w:lang w:eastAsia="en-US" w:bidi="ar-SA"/>
        </w:rPr>
      </w:pPr>
      <w:r w:rsidRPr="008603DA">
        <w:rPr>
          <w:rFonts w:eastAsia="Calibri"/>
          <w:b/>
          <w:sz w:val="28"/>
          <w:szCs w:val="28"/>
          <w:lang w:eastAsia="en-US" w:bidi="ar-SA"/>
        </w:rPr>
        <w:t xml:space="preserve">к организации и проведению муниципального этапа всероссийской </w:t>
      </w:r>
    </w:p>
    <w:p w:rsidR="008603DA" w:rsidRPr="008603DA" w:rsidRDefault="008603DA" w:rsidP="008603DA">
      <w:pPr>
        <w:widowControl/>
        <w:autoSpaceDE/>
        <w:autoSpaceDN/>
        <w:jc w:val="center"/>
        <w:rPr>
          <w:rFonts w:eastAsia="Calibri"/>
          <w:b/>
          <w:sz w:val="28"/>
          <w:szCs w:val="28"/>
          <w:lang w:eastAsia="en-US" w:bidi="ar-SA"/>
        </w:rPr>
      </w:pPr>
      <w:r w:rsidRPr="008603DA">
        <w:rPr>
          <w:rFonts w:eastAsia="Calibri"/>
          <w:b/>
          <w:sz w:val="28"/>
          <w:szCs w:val="28"/>
          <w:lang w:eastAsia="en-US" w:bidi="ar-SA"/>
        </w:rPr>
        <w:t xml:space="preserve">олимпиады школьников по искусству (мировая художественная культура) </w:t>
      </w:r>
    </w:p>
    <w:p w:rsidR="008603DA" w:rsidRPr="008603DA" w:rsidRDefault="008603DA" w:rsidP="008603DA">
      <w:pPr>
        <w:widowControl/>
        <w:autoSpaceDE/>
        <w:autoSpaceDN/>
        <w:jc w:val="center"/>
        <w:rPr>
          <w:rFonts w:eastAsia="Calibri"/>
          <w:b/>
          <w:sz w:val="28"/>
          <w:szCs w:val="28"/>
          <w:lang w:eastAsia="en-US" w:bidi="ar-SA"/>
        </w:rPr>
      </w:pPr>
      <w:r w:rsidRPr="008603DA">
        <w:rPr>
          <w:rFonts w:eastAsia="Calibri"/>
          <w:b/>
          <w:sz w:val="28"/>
          <w:szCs w:val="28"/>
          <w:lang w:eastAsia="en-US" w:bidi="ar-SA"/>
        </w:rPr>
        <w:t xml:space="preserve">в 2020/21 учебном году </w:t>
      </w:r>
    </w:p>
    <w:p w:rsidR="008603DA" w:rsidRPr="004F3D02" w:rsidRDefault="008603DA" w:rsidP="00353235">
      <w:pPr>
        <w:pStyle w:val="1"/>
        <w:ind w:right="636"/>
        <w:jc w:val="center"/>
      </w:pPr>
    </w:p>
    <w:p w:rsidR="008603DA" w:rsidRPr="004F3D02" w:rsidRDefault="008603DA" w:rsidP="00353235">
      <w:pPr>
        <w:pStyle w:val="1"/>
        <w:ind w:right="636"/>
        <w:jc w:val="center"/>
      </w:pPr>
    </w:p>
    <w:p w:rsidR="009A3B1F" w:rsidRPr="009A3B1F" w:rsidRDefault="009A3B1F" w:rsidP="009A3B1F">
      <w:pPr>
        <w:pStyle w:val="a5"/>
        <w:widowControl/>
        <w:autoSpaceDE/>
        <w:autoSpaceDN/>
        <w:ind w:left="0" w:firstLine="709"/>
        <w:contextualSpacing/>
        <w:rPr>
          <w:sz w:val="28"/>
          <w:szCs w:val="28"/>
        </w:rPr>
      </w:pPr>
      <w:proofErr w:type="gramStart"/>
      <w:r w:rsidRPr="009A3B1F">
        <w:rPr>
          <w:color w:val="000000"/>
          <w:sz w:val="28"/>
          <w:szCs w:val="28"/>
        </w:rPr>
        <w:t xml:space="preserve">При организации проведения муниципального этапа всероссийской олимпиады школьников 2020/21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9A3B1F">
        <w:rPr>
          <w:color w:val="000000"/>
          <w:sz w:val="28"/>
          <w:szCs w:val="28"/>
        </w:rPr>
        <w:t>коронавирусной</w:t>
      </w:r>
      <w:proofErr w:type="spellEnd"/>
      <w:r w:rsidRPr="009A3B1F">
        <w:rPr>
          <w:color w:val="000000"/>
          <w:sz w:val="28"/>
          <w:szCs w:val="28"/>
        </w:rPr>
        <w:t xml:space="preserve"> инфекции (COVID- 19</w:t>
      </w:r>
      <w:proofErr w:type="gramEnd"/>
      <w:r w:rsidRPr="009A3B1F">
        <w:rPr>
          <w:color w:val="000000"/>
          <w:sz w:val="28"/>
          <w:szCs w:val="28"/>
        </w:rPr>
        <w:t>)» (зарегистрирован 03.07.2020 г. № 58824).</w:t>
      </w:r>
    </w:p>
    <w:p w:rsidR="009A3B1F" w:rsidRPr="009A3B1F" w:rsidRDefault="009A3B1F" w:rsidP="009A3B1F">
      <w:pPr>
        <w:widowControl/>
        <w:autoSpaceDE/>
        <w:autoSpaceDN/>
        <w:ind w:firstLine="709"/>
        <w:contextualSpacing/>
        <w:rPr>
          <w:color w:val="000000"/>
          <w:sz w:val="28"/>
          <w:szCs w:val="28"/>
        </w:rPr>
      </w:pPr>
      <w:r w:rsidRPr="009A3B1F">
        <w:rPr>
          <w:color w:val="000000"/>
          <w:sz w:val="28"/>
          <w:szCs w:val="28"/>
        </w:rPr>
        <w:t>Поскольку в соответствии с указанным Постановлением до 1 января 2021 г. запрещается проведение массовых мероприятий (пункт 2.1), соответствующим оргкомитетам необходимо предусмотреть возможность проведения муниципального этапа с использованием информационно-коммуникационных технологий.</w:t>
      </w:r>
    </w:p>
    <w:p w:rsidR="008603DA" w:rsidRPr="004F3D02" w:rsidRDefault="008603DA" w:rsidP="008603DA">
      <w:pPr>
        <w:pStyle w:val="a3"/>
        <w:ind w:right="387" w:firstLine="707"/>
      </w:pPr>
      <w:r w:rsidRPr="004F3D02">
        <w:t>Главная цель изучения учебного предмета «Искусство» (мировая художественная культура) в школе – это развитие компетенций в области освоения культурного наследия, умения ориентироваться в различных сферах мировой художественной культуры, формирование у обучающихся целостных представлений об исторических традициях и ценностях русской и мировой художественной культуры. Всероссийская олимпиада школьников по искусству на всех своих этапах ориентируется на реализацию этой цели и способствует её достижению.</w:t>
      </w:r>
    </w:p>
    <w:p w:rsidR="00BF34A1" w:rsidRPr="004F3D02" w:rsidRDefault="00BF34A1" w:rsidP="008603DA">
      <w:pPr>
        <w:pStyle w:val="a3"/>
        <w:ind w:right="387" w:firstLine="707"/>
      </w:pPr>
    </w:p>
    <w:p w:rsidR="00BF34A1" w:rsidRPr="004F3D02" w:rsidRDefault="00BF34A1" w:rsidP="00BF34A1">
      <w:pPr>
        <w:pStyle w:val="a3"/>
        <w:ind w:right="387" w:firstLine="707"/>
        <w:jc w:val="center"/>
        <w:rPr>
          <w:b/>
        </w:rPr>
      </w:pPr>
      <w:r w:rsidRPr="004F3D02">
        <w:rPr>
          <w:b/>
        </w:rPr>
        <w:t>Особенности муниципального этапа</w:t>
      </w:r>
    </w:p>
    <w:p w:rsidR="00BF34A1" w:rsidRPr="004F3D02" w:rsidRDefault="00BF34A1" w:rsidP="00BF34A1">
      <w:pPr>
        <w:pStyle w:val="a3"/>
        <w:ind w:right="387" w:firstLine="707"/>
        <w:jc w:val="center"/>
        <w:rPr>
          <w:b/>
        </w:rPr>
      </w:pPr>
    </w:p>
    <w:p w:rsidR="008603DA" w:rsidRPr="004F3D02" w:rsidRDefault="008603DA" w:rsidP="00353235">
      <w:pPr>
        <w:pStyle w:val="a3"/>
        <w:ind w:right="387" w:firstLine="707"/>
      </w:pPr>
      <w:r w:rsidRPr="004F3D02">
        <w:t>Муниципальный этап всероссийской олимпиады школьников по искусству (МХК) (далее – муниципальный этап олимпиады) является вторым из четырех ее этапов и проводится в соответствии с Порядком проведения всероссийской олимпиады школьников, утвержденным приказом Министерств образования и науки Российской Федерации от 18 ноября 2013 года № 1252.</w:t>
      </w:r>
    </w:p>
    <w:p w:rsidR="006F02F7" w:rsidRPr="004F3D02" w:rsidRDefault="006F02F7" w:rsidP="006F02F7">
      <w:pPr>
        <w:pStyle w:val="a3"/>
        <w:ind w:right="387" w:firstLine="707"/>
      </w:pPr>
      <w:r w:rsidRPr="004F3D02">
        <w:t>Муниципальный этап олимпиады проводится по параллелям среди обучающихся 9, 10, 11 классов по олимпиадным заданиям, которые разрабатываются региональной предметно-методической комиссией на основе содержания образовательных программ основного общего и среднего общего образования углубленного уровня для каждой параллели отдельно. По решению организаторов и желанию обучающихся образовательных учреждений в муниципальном этапе могут принимать участие обучающиеся 7-8 классов по заданиям 9 класса.</w:t>
      </w:r>
    </w:p>
    <w:p w:rsidR="006F02F7" w:rsidRPr="004F3D02" w:rsidRDefault="006F02F7" w:rsidP="006F02F7">
      <w:pPr>
        <w:pStyle w:val="a3"/>
        <w:ind w:right="387" w:firstLine="707"/>
      </w:pPr>
      <w:proofErr w:type="gramStart"/>
      <w:r w:rsidRPr="004F3D02">
        <w:t xml:space="preserve">В муниципальном этапе олимпиады по искусству (МХК) принимают участие участники школьного этапа олимпиады текущего учебного года, набравшие необходимое для участия в муниципальном этапе олимпиады </w:t>
      </w:r>
      <w:r w:rsidRPr="004F3D02">
        <w:lastRenderedPageBreak/>
        <w:t>количество баллов, установленное организатором муниципального этапа олимпиады;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8603DA" w:rsidRPr="004F3D02" w:rsidRDefault="006F02F7" w:rsidP="006F02F7">
      <w:pPr>
        <w:pStyle w:val="a3"/>
        <w:ind w:right="387" w:firstLine="707"/>
      </w:pPr>
      <w:r w:rsidRPr="004F3D02">
        <w:t>В соответствии с пунктом 47 Порядка проведения олимпиады победители и призеры муниципального этапа предыдущего года вправе выполнять олимпиадные задания, разработанные для старших классов по отношению к тем, в которых они проходят обучение, если они выполняли такие задания на школьном этапе олимпиады. В случае их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w:t>
      </w:r>
    </w:p>
    <w:p w:rsidR="002743F6" w:rsidRPr="004F3D02" w:rsidRDefault="00D845BA" w:rsidP="00353235">
      <w:pPr>
        <w:pStyle w:val="a3"/>
        <w:ind w:right="385" w:firstLine="707"/>
      </w:pPr>
      <w:r w:rsidRPr="004F3D02">
        <w:t>Сроки проведения муниципального этапа</w:t>
      </w:r>
      <w:r w:rsidR="006F02F7" w:rsidRPr="004F3D02">
        <w:t xml:space="preserve"> </w:t>
      </w:r>
      <w:r w:rsidRPr="004F3D02">
        <w:t>–</w:t>
      </w:r>
      <w:r w:rsidR="006F02F7" w:rsidRPr="004F3D02">
        <w:t xml:space="preserve"> </w:t>
      </w:r>
      <w:r w:rsidR="006F02F7" w:rsidRPr="004F3D02">
        <w:rPr>
          <w:b/>
          <w:i/>
        </w:rPr>
        <w:t>10</w:t>
      </w:r>
      <w:r w:rsidR="00E03D9C" w:rsidRPr="004F3D02">
        <w:rPr>
          <w:b/>
          <w:i/>
        </w:rPr>
        <w:t xml:space="preserve"> </w:t>
      </w:r>
      <w:r w:rsidRPr="004F3D02">
        <w:rPr>
          <w:b/>
          <w:i/>
        </w:rPr>
        <w:t>декабря</w:t>
      </w:r>
      <w:r w:rsidR="006F02F7" w:rsidRPr="004F3D02">
        <w:rPr>
          <w:b/>
          <w:i/>
        </w:rPr>
        <w:t xml:space="preserve"> 2020 года</w:t>
      </w:r>
      <w:r w:rsidR="006F02F7" w:rsidRPr="004F3D02">
        <w:t xml:space="preserve"> в 10 часов по московскому времени</w:t>
      </w:r>
      <w:r w:rsidRPr="004F3D02">
        <w:t>.</w:t>
      </w:r>
    </w:p>
    <w:p w:rsidR="002743F6" w:rsidRPr="004F3D02" w:rsidRDefault="00D845BA" w:rsidP="00353235">
      <w:pPr>
        <w:pStyle w:val="a3"/>
        <w:ind w:right="389" w:firstLine="707"/>
      </w:pPr>
      <w:r w:rsidRPr="004F3D02">
        <w:t>Конкретные места проведения муниципального этапа олимпиады определяет орган местного самоуправления, осуществляющий управление в сфере образования.</w:t>
      </w:r>
      <w:r w:rsidR="0037229D" w:rsidRPr="004F3D02">
        <w:t xml:space="preserve"> </w:t>
      </w:r>
    </w:p>
    <w:p w:rsidR="002743F6" w:rsidRPr="004F3D02" w:rsidRDefault="00D845BA" w:rsidP="00353235">
      <w:pPr>
        <w:pStyle w:val="a3"/>
        <w:ind w:left="810"/>
      </w:pPr>
      <w:r w:rsidRPr="004F3D02">
        <w:t>Организатор муниципального этапа:</w:t>
      </w:r>
    </w:p>
    <w:p w:rsidR="002743F6" w:rsidRPr="004F3D02" w:rsidRDefault="00D845BA" w:rsidP="00353235">
      <w:pPr>
        <w:pStyle w:val="a3"/>
        <w:ind w:right="388"/>
      </w:pPr>
      <w:r w:rsidRPr="004F3D02">
        <w:rPr>
          <w:b/>
        </w:rPr>
        <w:t xml:space="preserve">- </w:t>
      </w:r>
      <w:r w:rsidRPr="004F3D02">
        <w:t>формирует и утверждает состав оргкомитета и жюри муниципального этапа;</w:t>
      </w:r>
    </w:p>
    <w:p w:rsidR="002743F6" w:rsidRPr="004F3D02" w:rsidRDefault="00D845BA" w:rsidP="00353235">
      <w:pPr>
        <w:pStyle w:val="a5"/>
        <w:numPr>
          <w:ilvl w:val="0"/>
          <w:numId w:val="5"/>
        </w:numPr>
        <w:tabs>
          <w:tab w:val="left" w:pos="520"/>
        </w:tabs>
        <w:ind w:right="389" w:firstLine="0"/>
        <w:rPr>
          <w:sz w:val="28"/>
          <w:szCs w:val="28"/>
        </w:rPr>
      </w:pPr>
      <w:r w:rsidRPr="004F3D02">
        <w:rPr>
          <w:sz w:val="28"/>
          <w:szCs w:val="28"/>
        </w:rPr>
        <w:t>устанавливает количество баллов, необходимое для участия в муниципальном этапе по каждому</w:t>
      </w:r>
      <w:r w:rsidRPr="004F3D02">
        <w:rPr>
          <w:spacing w:val="-4"/>
          <w:sz w:val="28"/>
          <w:szCs w:val="28"/>
        </w:rPr>
        <w:t xml:space="preserve"> </w:t>
      </w:r>
      <w:r w:rsidRPr="004F3D02">
        <w:rPr>
          <w:sz w:val="28"/>
          <w:szCs w:val="28"/>
        </w:rPr>
        <w:t>классу;</w:t>
      </w:r>
    </w:p>
    <w:p w:rsidR="002743F6" w:rsidRPr="004F3D02" w:rsidRDefault="00D845BA" w:rsidP="00353235">
      <w:pPr>
        <w:pStyle w:val="a5"/>
        <w:numPr>
          <w:ilvl w:val="0"/>
          <w:numId w:val="5"/>
        </w:numPr>
        <w:tabs>
          <w:tab w:val="left" w:pos="554"/>
        </w:tabs>
        <w:ind w:right="383" w:firstLine="0"/>
        <w:rPr>
          <w:sz w:val="28"/>
          <w:szCs w:val="28"/>
        </w:rPr>
      </w:pPr>
      <w:r w:rsidRPr="004F3D02">
        <w:rPr>
          <w:sz w:val="28"/>
          <w:szCs w:val="28"/>
        </w:rPr>
        <w:t>утверждает разработанные региональной предметно-методической комиссией требования к организации и проведению муниципального этапа олимпиады, которые определяют принципы составления олимпиадных заданий, формирование их комплектов, описание материально-технического обеспечения, критерии и методики оценивания выполнения заданий, процедуру регистрации участников, показа работ, рассмотрения</w:t>
      </w:r>
      <w:r w:rsidRPr="004F3D02">
        <w:rPr>
          <w:spacing w:val="-19"/>
          <w:sz w:val="28"/>
          <w:szCs w:val="28"/>
        </w:rPr>
        <w:t xml:space="preserve"> </w:t>
      </w:r>
      <w:r w:rsidRPr="004F3D02">
        <w:rPr>
          <w:sz w:val="28"/>
          <w:szCs w:val="28"/>
        </w:rPr>
        <w:t>апелляций;</w:t>
      </w:r>
    </w:p>
    <w:p w:rsidR="002743F6" w:rsidRPr="004F3D02" w:rsidRDefault="00D845BA" w:rsidP="00353235">
      <w:pPr>
        <w:pStyle w:val="a5"/>
        <w:numPr>
          <w:ilvl w:val="0"/>
          <w:numId w:val="5"/>
        </w:numPr>
        <w:tabs>
          <w:tab w:val="left" w:pos="580"/>
        </w:tabs>
        <w:ind w:right="391" w:firstLine="0"/>
        <w:rPr>
          <w:sz w:val="28"/>
          <w:szCs w:val="28"/>
        </w:rPr>
      </w:pPr>
      <w:r w:rsidRPr="004F3D02">
        <w:rPr>
          <w:sz w:val="28"/>
          <w:szCs w:val="28"/>
        </w:rPr>
        <w:t>обеспечивает хранение работ, несет ответственность за их конфиденциальность;</w:t>
      </w:r>
    </w:p>
    <w:p w:rsidR="002743F6" w:rsidRPr="004F3D02" w:rsidRDefault="00D845BA" w:rsidP="00353235">
      <w:pPr>
        <w:pStyle w:val="a5"/>
        <w:numPr>
          <w:ilvl w:val="0"/>
          <w:numId w:val="5"/>
        </w:numPr>
        <w:tabs>
          <w:tab w:val="left" w:pos="556"/>
        </w:tabs>
        <w:ind w:right="391" w:firstLine="0"/>
        <w:rPr>
          <w:sz w:val="28"/>
          <w:szCs w:val="28"/>
        </w:rPr>
      </w:pPr>
      <w:r w:rsidRPr="004F3D02">
        <w:rPr>
          <w:sz w:val="28"/>
          <w:szCs w:val="28"/>
        </w:rPr>
        <w:t>заблаговременно информирует руководителей органов местного самоуправления и организаций, осуществляющих образовательную деятельность, участников, их родителей о сроках и местах проведения муниципального этапа, порядке и требованиях к его</w:t>
      </w:r>
      <w:r w:rsidRPr="004F3D02">
        <w:rPr>
          <w:spacing w:val="-6"/>
          <w:sz w:val="28"/>
          <w:szCs w:val="28"/>
        </w:rPr>
        <w:t xml:space="preserve"> </w:t>
      </w:r>
      <w:r w:rsidRPr="004F3D02">
        <w:rPr>
          <w:sz w:val="28"/>
          <w:szCs w:val="28"/>
        </w:rPr>
        <w:t>проведению;</w:t>
      </w:r>
    </w:p>
    <w:p w:rsidR="002743F6" w:rsidRPr="004F3D02" w:rsidRDefault="00D845BA" w:rsidP="00353235">
      <w:pPr>
        <w:pStyle w:val="a5"/>
        <w:numPr>
          <w:ilvl w:val="0"/>
          <w:numId w:val="5"/>
        </w:numPr>
        <w:tabs>
          <w:tab w:val="left" w:pos="266"/>
        </w:tabs>
        <w:ind w:left="265" w:hanging="164"/>
        <w:rPr>
          <w:sz w:val="28"/>
          <w:szCs w:val="28"/>
        </w:rPr>
      </w:pPr>
      <w:r w:rsidRPr="004F3D02">
        <w:rPr>
          <w:sz w:val="28"/>
          <w:szCs w:val="28"/>
        </w:rPr>
        <w:t>определяет квоты победителей и призеров муниципального</w:t>
      </w:r>
      <w:r w:rsidRPr="004F3D02">
        <w:rPr>
          <w:spacing w:val="-10"/>
          <w:sz w:val="28"/>
          <w:szCs w:val="28"/>
        </w:rPr>
        <w:t xml:space="preserve"> </w:t>
      </w:r>
      <w:r w:rsidRPr="004F3D02">
        <w:rPr>
          <w:sz w:val="28"/>
          <w:szCs w:val="28"/>
        </w:rPr>
        <w:t>этапа;</w:t>
      </w:r>
    </w:p>
    <w:p w:rsidR="002743F6" w:rsidRPr="004F3D02" w:rsidRDefault="00D845BA" w:rsidP="00353235">
      <w:pPr>
        <w:pStyle w:val="a5"/>
        <w:numPr>
          <w:ilvl w:val="0"/>
          <w:numId w:val="5"/>
        </w:numPr>
        <w:tabs>
          <w:tab w:val="left" w:pos="292"/>
        </w:tabs>
        <w:ind w:right="393" w:firstLine="0"/>
        <w:rPr>
          <w:sz w:val="28"/>
          <w:szCs w:val="28"/>
        </w:rPr>
      </w:pPr>
      <w:r w:rsidRPr="004F3D02">
        <w:rPr>
          <w:sz w:val="28"/>
          <w:szCs w:val="28"/>
        </w:rPr>
        <w:t>утверждает результаты (рейтинг победителей и призеров) муниципального этапа и публикует на своем официальном сайте вместе с протоколом</w:t>
      </w:r>
      <w:r w:rsidRPr="004F3D02">
        <w:rPr>
          <w:spacing w:val="-21"/>
          <w:sz w:val="28"/>
          <w:szCs w:val="28"/>
        </w:rPr>
        <w:t xml:space="preserve"> </w:t>
      </w:r>
      <w:r w:rsidRPr="004F3D02">
        <w:rPr>
          <w:sz w:val="28"/>
          <w:szCs w:val="28"/>
        </w:rPr>
        <w:t>жюри;</w:t>
      </w:r>
    </w:p>
    <w:p w:rsidR="002743F6" w:rsidRPr="004F3D02" w:rsidRDefault="00D845BA" w:rsidP="00353235">
      <w:pPr>
        <w:pStyle w:val="a5"/>
        <w:numPr>
          <w:ilvl w:val="0"/>
          <w:numId w:val="5"/>
        </w:numPr>
        <w:tabs>
          <w:tab w:val="left" w:pos="343"/>
        </w:tabs>
        <w:ind w:right="385" w:firstLine="0"/>
        <w:rPr>
          <w:sz w:val="28"/>
          <w:szCs w:val="28"/>
        </w:rPr>
      </w:pPr>
      <w:r w:rsidRPr="004F3D02">
        <w:rPr>
          <w:sz w:val="28"/>
          <w:szCs w:val="28"/>
        </w:rPr>
        <w:t>передает результаты муниципального этапа организатору регионального этапа, в им установленном</w:t>
      </w:r>
      <w:r w:rsidRPr="004F3D02">
        <w:rPr>
          <w:spacing w:val="-3"/>
          <w:sz w:val="28"/>
          <w:szCs w:val="28"/>
        </w:rPr>
        <w:t xml:space="preserve"> </w:t>
      </w:r>
      <w:r w:rsidRPr="004F3D02">
        <w:rPr>
          <w:sz w:val="28"/>
          <w:szCs w:val="28"/>
        </w:rPr>
        <w:t>формате;</w:t>
      </w:r>
    </w:p>
    <w:p w:rsidR="002743F6" w:rsidRPr="004F3D02" w:rsidRDefault="00D845BA" w:rsidP="00353235">
      <w:pPr>
        <w:pStyle w:val="a5"/>
        <w:numPr>
          <w:ilvl w:val="0"/>
          <w:numId w:val="5"/>
        </w:numPr>
        <w:tabs>
          <w:tab w:val="left" w:pos="266"/>
        </w:tabs>
        <w:ind w:left="265" w:hanging="164"/>
        <w:rPr>
          <w:sz w:val="28"/>
          <w:szCs w:val="28"/>
        </w:rPr>
      </w:pPr>
      <w:r w:rsidRPr="004F3D02">
        <w:rPr>
          <w:sz w:val="28"/>
          <w:szCs w:val="28"/>
        </w:rPr>
        <w:t>награждает победителей и призеров муниципального</w:t>
      </w:r>
      <w:r w:rsidRPr="004F3D02">
        <w:rPr>
          <w:spacing w:val="-9"/>
          <w:sz w:val="28"/>
          <w:szCs w:val="28"/>
        </w:rPr>
        <w:t xml:space="preserve"> </w:t>
      </w:r>
      <w:r w:rsidRPr="004F3D02">
        <w:rPr>
          <w:sz w:val="28"/>
          <w:szCs w:val="28"/>
        </w:rPr>
        <w:t>этапа.</w:t>
      </w:r>
    </w:p>
    <w:p w:rsidR="002743F6" w:rsidRPr="004F3D02" w:rsidRDefault="002743F6" w:rsidP="00353235">
      <w:pPr>
        <w:pStyle w:val="a3"/>
        <w:ind w:left="0"/>
        <w:jc w:val="left"/>
      </w:pPr>
    </w:p>
    <w:p w:rsidR="002743F6" w:rsidRPr="004F3D02" w:rsidRDefault="00D845BA" w:rsidP="00BF34A1">
      <w:pPr>
        <w:pStyle w:val="1"/>
        <w:ind w:left="2514" w:right="732" w:hanging="2070"/>
      </w:pPr>
      <w:r w:rsidRPr="004F3D02">
        <w:t>Принципы составления и формирования комплектов</w:t>
      </w:r>
      <w:r w:rsidRPr="004F3D02">
        <w:rPr>
          <w:spacing w:val="-44"/>
        </w:rPr>
        <w:t xml:space="preserve"> </w:t>
      </w:r>
      <w:r w:rsidRPr="004F3D02">
        <w:t>олимпиадных заданий для муниципального</w:t>
      </w:r>
      <w:r w:rsidRPr="004F3D02">
        <w:rPr>
          <w:spacing w:val="-7"/>
        </w:rPr>
        <w:t xml:space="preserve"> </w:t>
      </w:r>
      <w:r w:rsidRPr="004F3D02">
        <w:t>этапа</w:t>
      </w:r>
    </w:p>
    <w:p w:rsidR="00846A94" w:rsidRPr="004F3D02" w:rsidRDefault="00846A94" w:rsidP="00353235">
      <w:pPr>
        <w:pStyle w:val="1"/>
        <w:ind w:left="2514" w:right="732" w:hanging="2070"/>
      </w:pPr>
    </w:p>
    <w:p w:rsidR="002743F6" w:rsidRPr="004F3D02" w:rsidRDefault="00D845BA" w:rsidP="00353235">
      <w:pPr>
        <w:pStyle w:val="a3"/>
        <w:ind w:right="388" w:firstLine="707"/>
      </w:pPr>
      <w:r w:rsidRPr="004F3D02">
        <w:t>Муниципальный</w:t>
      </w:r>
      <w:r w:rsidRPr="004F3D02">
        <w:rPr>
          <w:spacing w:val="-19"/>
        </w:rPr>
        <w:t xml:space="preserve"> </w:t>
      </w:r>
      <w:r w:rsidRPr="004F3D02">
        <w:t>этап</w:t>
      </w:r>
      <w:r w:rsidRPr="004F3D02">
        <w:rPr>
          <w:spacing w:val="-19"/>
        </w:rPr>
        <w:t xml:space="preserve"> </w:t>
      </w:r>
      <w:r w:rsidRPr="004F3D02">
        <w:t>Всероссийской</w:t>
      </w:r>
      <w:r w:rsidRPr="004F3D02">
        <w:rPr>
          <w:spacing w:val="-19"/>
        </w:rPr>
        <w:t xml:space="preserve"> </w:t>
      </w:r>
      <w:r w:rsidRPr="004F3D02">
        <w:t>олимпиады</w:t>
      </w:r>
      <w:r w:rsidRPr="004F3D02">
        <w:rPr>
          <w:spacing w:val="-20"/>
        </w:rPr>
        <w:t xml:space="preserve"> </w:t>
      </w:r>
      <w:r w:rsidRPr="004F3D02">
        <w:t>по</w:t>
      </w:r>
      <w:r w:rsidRPr="004F3D02">
        <w:rPr>
          <w:spacing w:val="-21"/>
        </w:rPr>
        <w:t xml:space="preserve"> </w:t>
      </w:r>
      <w:r w:rsidRPr="004F3D02">
        <w:t>искусству</w:t>
      </w:r>
      <w:r w:rsidRPr="004F3D02">
        <w:rPr>
          <w:spacing w:val="-22"/>
        </w:rPr>
        <w:t xml:space="preserve"> </w:t>
      </w:r>
      <w:r w:rsidRPr="004F3D02">
        <w:t>(мировой художественной культуре) содержит вопросы и задания, обеспечивающие преемственность</w:t>
      </w:r>
      <w:r w:rsidRPr="004F3D02">
        <w:rPr>
          <w:spacing w:val="-15"/>
        </w:rPr>
        <w:t xml:space="preserve"> </w:t>
      </w:r>
      <w:r w:rsidRPr="004F3D02">
        <w:t>вопросов,</w:t>
      </w:r>
      <w:r w:rsidRPr="004F3D02">
        <w:rPr>
          <w:spacing w:val="-15"/>
        </w:rPr>
        <w:t xml:space="preserve"> </w:t>
      </w:r>
      <w:r w:rsidRPr="004F3D02">
        <w:t>заданий</w:t>
      </w:r>
      <w:r w:rsidRPr="004F3D02">
        <w:rPr>
          <w:spacing w:val="-14"/>
        </w:rPr>
        <w:t xml:space="preserve"> </w:t>
      </w:r>
      <w:r w:rsidRPr="004F3D02">
        <w:t>предыдущего</w:t>
      </w:r>
      <w:r w:rsidRPr="004F3D02">
        <w:rPr>
          <w:spacing w:val="-14"/>
        </w:rPr>
        <w:t xml:space="preserve"> </w:t>
      </w:r>
      <w:r w:rsidRPr="004F3D02">
        <w:t>школьного</w:t>
      </w:r>
      <w:r w:rsidRPr="004F3D02">
        <w:rPr>
          <w:spacing w:val="-14"/>
        </w:rPr>
        <w:t xml:space="preserve"> </w:t>
      </w:r>
      <w:r w:rsidRPr="004F3D02">
        <w:t>и</w:t>
      </w:r>
      <w:r w:rsidRPr="004F3D02">
        <w:rPr>
          <w:spacing w:val="-14"/>
        </w:rPr>
        <w:t xml:space="preserve"> </w:t>
      </w:r>
      <w:r w:rsidRPr="004F3D02">
        <w:t xml:space="preserve">последующего </w:t>
      </w:r>
      <w:r w:rsidRPr="004F3D02">
        <w:lastRenderedPageBreak/>
        <w:t>регионального этапа, соответствующих уровню ключевых и специальных предметных компетенций, необходимых для участия в муниципальном этапе олимпиады, учитывающих тенденции усложнения материалов олимпиадных заданий.</w:t>
      </w:r>
    </w:p>
    <w:p w:rsidR="002743F6" w:rsidRPr="004F3D02" w:rsidRDefault="00D845BA" w:rsidP="00353235">
      <w:pPr>
        <w:ind w:left="102" w:right="386" w:firstLine="707"/>
        <w:jc w:val="both"/>
        <w:rPr>
          <w:b/>
          <w:i/>
          <w:sz w:val="28"/>
          <w:szCs w:val="28"/>
        </w:rPr>
      </w:pPr>
      <w:r w:rsidRPr="004F3D02">
        <w:rPr>
          <w:b/>
          <w:i/>
          <w:sz w:val="28"/>
          <w:szCs w:val="28"/>
        </w:rPr>
        <w:t>Задания выполняются участниками 9-11 классов (по параллелям) в течение</w:t>
      </w:r>
      <w:r w:rsidR="006F2217" w:rsidRPr="004F3D02">
        <w:rPr>
          <w:b/>
          <w:i/>
          <w:sz w:val="28"/>
          <w:szCs w:val="28"/>
        </w:rPr>
        <w:t xml:space="preserve"> </w:t>
      </w:r>
      <w:r w:rsidRPr="004F3D02">
        <w:rPr>
          <w:b/>
          <w:i/>
          <w:sz w:val="28"/>
          <w:szCs w:val="28"/>
        </w:rPr>
        <w:t>4-х астрономических часов</w:t>
      </w:r>
      <w:r w:rsidR="00C05945" w:rsidRPr="004F3D02">
        <w:rPr>
          <w:b/>
          <w:i/>
          <w:sz w:val="28"/>
          <w:szCs w:val="28"/>
        </w:rPr>
        <w:t xml:space="preserve"> (240 минут)</w:t>
      </w:r>
      <w:r w:rsidRPr="004F3D02">
        <w:rPr>
          <w:b/>
          <w:i/>
          <w:sz w:val="28"/>
          <w:szCs w:val="28"/>
        </w:rPr>
        <w:t>.</w:t>
      </w:r>
    </w:p>
    <w:p w:rsidR="002743F6" w:rsidRPr="004F3D02" w:rsidRDefault="00D845BA" w:rsidP="00353235">
      <w:pPr>
        <w:pStyle w:val="a3"/>
        <w:ind w:right="383" w:firstLine="707"/>
      </w:pPr>
      <w:r w:rsidRPr="004F3D02">
        <w:t>Вопросы и задания составлены для каждой возрастной группы – для 9- х,</w:t>
      </w:r>
      <w:r w:rsidRPr="004F3D02">
        <w:rPr>
          <w:spacing w:val="-19"/>
        </w:rPr>
        <w:t xml:space="preserve"> </w:t>
      </w:r>
      <w:r w:rsidRPr="004F3D02">
        <w:t>10-х</w:t>
      </w:r>
      <w:r w:rsidRPr="004F3D02">
        <w:rPr>
          <w:spacing w:val="-17"/>
        </w:rPr>
        <w:t xml:space="preserve"> </w:t>
      </w:r>
      <w:r w:rsidRPr="004F3D02">
        <w:t>и</w:t>
      </w:r>
      <w:r w:rsidRPr="004F3D02">
        <w:rPr>
          <w:spacing w:val="-20"/>
        </w:rPr>
        <w:t xml:space="preserve"> </w:t>
      </w:r>
      <w:r w:rsidRPr="004F3D02">
        <w:t>11-х</w:t>
      </w:r>
      <w:r w:rsidRPr="004F3D02">
        <w:rPr>
          <w:spacing w:val="-17"/>
        </w:rPr>
        <w:t xml:space="preserve"> </w:t>
      </w:r>
      <w:r w:rsidRPr="004F3D02">
        <w:t>классов.</w:t>
      </w:r>
      <w:r w:rsidR="00AB2CB3" w:rsidRPr="004F3D02">
        <w:t xml:space="preserve"> Учащиеся 8 классов могут принять участие в Олимпиаде</w:t>
      </w:r>
      <w:r w:rsidR="00C05945" w:rsidRPr="004F3D02">
        <w:t>, е</w:t>
      </w:r>
      <w:r w:rsidRPr="004F3D02">
        <w:t>сли</w:t>
      </w:r>
      <w:r w:rsidRPr="004F3D02">
        <w:rPr>
          <w:spacing w:val="-18"/>
        </w:rPr>
        <w:t xml:space="preserve"> </w:t>
      </w:r>
      <w:r w:rsidRPr="004F3D02">
        <w:t>организаторы</w:t>
      </w:r>
      <w:r w:rsidRPr="004F3D02">
        <w:rPr>
          <w:spacing w:val="-18"/>
        </w:rPr>
        <w:t xml:space="preserve"> </w:t>
      </w:r>
      <w:r w:rsidRPr="004F3D02">
        <w:t>посчитают</w:t>
      </w:r>
      <w:r w:rsidRPr="004F3D02">
        <w:rPr>
          <w:spacing w:val="-19"/>
        </w:rPr>
        <w:t xml:space="preserve"> </w:t>
      </w:r>
      <w:r w:rsidRPr="004F3D02">
        <w:t>возможным</w:t>
      </w:r>
      <w:r w:rsidRPr="004F3D02">
        <w:rPr>
          <w:spacing w:val="-18"/>
        </w:rPr>
        <w:t xml:space="preserve"> </w:t>
      </w:r>
      <w:r w:rsidRPr="004F3D02">
        <w:t>организацию Олимпиады для возрастно</w:t>
      </w:r>
      <w:r w:rsidR="00C05945" w:rsidRPr="004F3D02">
        <w:t>й группы участников 7-8 классов.</w:t>
      </w:r>
      <w:r w:rsidRPr="004F3D02">
        <w:t xml:space="preserve"> </w:t>
      </w:r>
      <w:r w:rsidR="00AB2CB3" w:rsidRPr="004F3D02">
        <w:t>В этом случае рекомендуется выполнение заданий, разработанных для 9-х классов</w:t>
      </w:r>
      <w:r w:rsidRPr="004F3D02">
        <w:t xml:space="preserve"> </w:t>
      </w:r>
      <w:r w:rsidR="002B23A2" w:rsidRPr="004F3D02">
        <w:t xml:space="preserve">и выполнение их </w:t>
      </w:r>
      <w:r w:rsidRPr="004F3D02">
        <w:t xml:space="preserve">в течение </w:t>
      </w:r>
      <w:r w:rsidR="002B23A2" w:rsidRPr="004F3D02">
        <w:t>4</w:t>
      </w:r>
      <w:r w:rsidR="00C05945" w:rsidRPr="004F3D02">
        <w:t>-х астрономических часов</w:t>
      </w:r>
      <w:r w:rsidRPr="004F3D02">
        <w:t xml:space="preserve">. Количество заданий в возрастной группе </w:t>
      </w:r>
      <w:r w:rsidRPr="004F3D02">
        <w:rPr>
          <w:spacing w:val="2"/>
        </w:rPr>
        <w:t xml:space="preserve">7-8 </w:t>
      </w:r>
      <w:r w:rsidRPr="004F3D02">
        <w:t>классов определяется</w:t>
      </w:r>
      <w:r w:rsidRPr="004F3D02">
        <w:rPr>
          <w:spacing w:val="-5"/>
        </w:rPr>
        <w:t xml:space="preserve"> </w:t>
      </w:r>
      <w:r w:rsidRPr="004F3D02">
        <w:t>организаторами.</w:t>
      </w:r>
    </w:p>
    <w:p w:rsidR="00C05945" w:rsidRPr="004F3D02" w:rsidRDefault="00C05945" w:rsidP="00C05945">
      <w:pPr>
        <w:pStyle w:val="a3"/>
        <w:ind w:right="383" w:firstLine="707"/>
      </w:pPr>
      <w:r w:rsidRPr="004F3D02">
        <w:t>Муниципальный этап всероссийской олимпиады школьников по искусству (МХК) проводится в один тур.</w:t>
      </w:r>
    </w:p>
    <w:p w:rsidR="00C05945" w:rsidRPr="004F3D02" w:rsidRDefault="00C05945" w:rsidP="00C05945">
      <w:pPr>
        <w:pStyle w:val="a3"/>
        <w:ind w:right="383" w:firstLine="707"/>
      </w:pPr>
      <w:r w:rsidRPr="004F3D02">
        <w:t>Олимпиада проводится отдельно для участников 7-8, 9, 10, 11 классов. Подведение итогов – по каждой параллели отдельно (7-8, 9, 10, 11 классы).</w:t>
      </w:r>
    </w:p>
    <w:p w:rsidR="00104D4B" w:rsidRDefault="00104D4B" w:rsidP="00104D4B">
      <w:pPr>
        <w:pStyle w:val="a3"/>
        <w:ind w:firstLine="618"/>
      </w:pPr>
      <w:r>
        <w:t>Типология заданий муниципального этапа всероссийской олимпиады школьников по искусству (МХК) в 2020/21 учебном году не изменяется.</w:t>
      </w:r>
    </w:p>
    <w:p w:rsidR="00104D4B" w:rsidRDefault="00104D4B" w:rsidP="00104D4B">
      <w:pPr>
        <w:pStyle w:val="a3"/>
        <w:ind w:firstLine="618"/>
      </w:pPr>
      <w:r>
        <w:t>В этой связи обращаем внимание на то, что в 2020/21 учебном году для выполнения на муниципальном этапе всероссийской олимпиады школьников по искусству (МХК) будут предложены следующие типы задании для обучающихся:</w:t>
      </w:r>
    </w:p>
    <w:p w:rsidR="00104D4B" w:rsidRDefault="00104D4B" w:rsidP="00104D4B">
      <w:pPr>
        <w:pStyle w:val="a3"/>
        <w:ind w:firstLine="618"/>
      </w:pPr>
      <w:r>
        <w:t>9 класс - теоретические;</w:t>
      </w:r>
    </w:p>
    <w:p w:rsidR="00104D4B" w:rsidRDefault="00104D4B" w:rsidP="00104D4B">
      <w:pPr>
        <w:pStyle w:val="a3"/>
        <w:ind w:firstLine="618"/>
      </w:pPr>
      <w:r>
        <w:t>10 класс - теоретические;</w:t>
      </w:r>
    </w:p>
    <w:p w:rsidR="00104D4B" w:rsidRDefault="00104D4B" w:rsidP="00104D4B">
      <w:pPr>
        <w:pStyle w:val="a3"/>
        <w:ind w:firstLine="618"/>
      </w:pPr>
      <w:r>
        <w:t>11 класс - теоретические.</w:t>
      </w:r>
    </w:p>
    <w:p w:rsidR="00E5235D" w:rsidRPr="004F3D02" w:rsidRDefault="00E5235D" w:rsidP="00E5235D">
      <w:pPr>
        <w:pStyle w:val="a3"/>
        <w:ind w:firstLine="618"/>
      </w:pPr>
      <w:r w:rsidRPr="004F3D02">
        <w:t xml:space="preserve">Каждому участнику муниципального этапа олимпиады предлагается дать письменные ответы на четыре типа заданий. </w:t>
      </w:r>
    </w:p>
    <w:p w:rsidR="00E5235D" w:rsidRPr="004F3D02" w:rsidRDefault="00E5235D" w:rsidP="00E5235D">
      <w:pPr>
        <w:pStyle w:val="a3"/>
        <w:ind w:firstLine="618"/>
      </w:pPr>
      <w:r w:rsidRPr="004F3D02">
        <w:t xml:space="preserve">В комплект включены </w:t>
      </w:r>
      <w:r w:rsidRPr="004F3D02">
        <w:rPr>
          <w:b/>
          <w:i/>
        </w:rPr>
        <w:t>7 заданий</w:t>
      </w:r>
      <w:r w:rsidRPr="004F3D02">
        <w:t xml:space="preserve">: </w:t>
      </w:r>
    </w:p>
    <w:p w:rsidR="00E5235D" w:rsidRPr="004F3D02" w:rsidRDefault="00E5235D" w:rsidP="00E5235D">
      <w:pPr>
        <w:pStyle w:val="a3"/>
      </w:pPr>
      <w:r w:rsidRPr="004F3D02">
        <w:t xml:space="preserve">2 задания первого типа; </w:t>
      </w:r>
    </w:p>
    <w:p w:rsidR="00E5235D" w:rsidRPr="004F3D02" w:rsidRDefault="00E5235D" w:rsidP="00E5235D">
      <w:pPr>
        <w:pStyle w:val="a3"/>
      </w:pPr>
      <w:r w:rsidRPr="004F3D02">
        <w:t xml:space="preserve">2 задания второго типа; </w:t>
      </w:r>
    </w:p>
    <w:p w:rsidR="00E5235D" w:rsidRPr="004F3D02" w:rsidRDefault="00E5235D" w:rsidP="00E5235D">
      <w:pPr>
        <w:pStyle w:val="a3"/>
      </w:pPr>
      <w:r w:rsidRPr="004F3D02">
        <w:t xml:space="preserve">1 задание третьего типа; </w:t>
      </w:r>
    </w:p>
    <w:p w:rsidR="00846A94" w:rsidRPr="004F3D02" w:rsidRDefault="00E5235D" w:rsidP="00E5235D">
      <w:pPr>
        <w:pStyle w:val="a3"/>
        <w:ind w:left="0"/>
        <w:jc w:val="left"/>
      </w:pPr>
      <w:r w:rsidRPr="004F3D02">
        <w:t xml:space="preserve"> 2 задания четвертого типа.</w:t>
      </w:r>
    </w:p>
    <w:p w:rsidR="0078737A" w:rsidRPr="004F3D02" w:rsidRDefault="0078737A" w:rsidP="0078737A">
      <w:pPr>
        <w:ind w:left="102" w:right="383" w:firstLine="707"/>
        <w:jc w:val="both"/>
        <w:rPr>
          <w:sz w:val="28"/>
          <w:szCs w:val="28"/>
        </w:rPr>
      </w:pPr>
      <w:r w:rsidRPr="004F3D02">
        <w:rPr>
          <w:b/>
          <w:i/>
          <w:sz w:val="28"/>
          <w:szCs w:val="28"/>
        </w:rPr>
        <w:t xml:space="preserve">Первый тип заданий – </w:t>
      </w:r>
      <w:r w:rsidRPr="004F3D02">
        <w:rPr>
          <w:sz w:val="28"/>
          <w:szCs w:val="28"/>
        </w:rPr>
        <w:t xml:space="preserve">направлен на выявление учебно-познавательной компетенции: уровня </w:t>
      </w:r>
      <w:r w:rsidRPr="004F3D02">
        <w:rPr>
          <w:i/>
          <w:sz w:val="28"/>
          <w:szCs w:val="28"/>
        </w:rPr>
        <w:t xml:space="preserve">представления участника о непрерывности культурно-исторического процесса </w:t>
      </w:r>
      <w:r w:rsidRPr="004F3D02">
        <w:rPr>
          <w:sz w:val="28"/>
          <w:szCs w:val="28"/>
        </w:rPr>
        <w:t>и включают отрывки из</w:t>
      </w:r>
    </w:p>
    <w:p w:rsidR="0078737A" w:rsidRPr="004F3D02" w:rsidRDefault="0078737A" w:rsidP="0078737A">
      <w:pPr>
        <w:pStyle w:val="a3"/>
        <w:ind w:right="384"/>
      </w:pPr>
      <w:r w:rsidRPr="004F3D02">
        <w:rPr>
          <w:noProof/>
          <w:lang w:bidi="ar-SA"/>
        </w:rPr>
        <w:drawing>
          <wp:anchor distT="0" distB="0" distL="0" distR="0" simplePos="0" relativeHeight="251655168" behindDoc="1" locked="0" layoutInCell="1" allowOverlap="1" wp14:anchorId="2E624974" wp14:editId="0BA8A81B">
            <wp:simplePos x="0" y="0"/>
            <wp:positionH relativeFrom="page">
              <wp:posOffset>1101602</wp:posOffset>
            </wp:positionH>
            <wp:positionV relativeFrom="paragraph">
              <wp:posOffset>89588</wp:posOffset>
            </wp:positionV>
            <wp:extent cx="79163" cy="94754"/>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9163" cy="94754"/>
                    </a:xfrm>
                    <a:prstGeom prst="rect">
                      <a:avLst/>
                    </a:prstGeom>
                  </pic:spPr>
                </pic:pic>
              </a:graphicData>
            </a:graphic>
          </wp:anchor>
        </w:drawing>
      </w:r>
      <w:r w:rsidRPr="004F3D02">
        <w:t>художественных, литературно-критических, искусствоведческих текстов, описывающих</w:t>
      </w:r>
      <w:r w:rsidRPr="004F3D02">
        <w:rPr>
          <w:spacing w:val="-17"/>
        </w:rPr>
        <w:t xml:space="preserve"> </w:t>
      </w:r>
      <w:r w:rsidRPr="004F3D02">
        <w:t>узнаваемое</w:t>
      </w:r>
      <w:r w:rsidRPr="004F3D02">
        <w:rPr>
          <w:spacing w:val="-19"/>
        </w:rPr>
        <w:t xml:space="preserve"> </w:t>
      </w:r>
      <w:r w:rsidRPr="004F3D02">
        <w:t>произведение</w:t>
      </w:r>
      <w:r w:rsidRPr="004F3D02">
        <w:rPr>
          <w:spacing w:val="-20"/>
        </w:rPr>
        <w:t xml:space="preserve"> </w:t>
      </w:r>
      <w:r w:rsidRPr="004F3D02">
        <w:t>искусства,</w:t>
      </w:r>
      <w:r w:rsidRPr="004F3D02">
        <w:rPr>
          <w:spacing w:val="-18"/>
        </w:rPr>
        <w:t xml:space="preserve"> </w:t>
      </w:r>
      <w:r w:rsidRPr="004F3D02">
        <w:t>деятеля</w:t>
      </w:r>
      <w:r w:rsidRPr="004F3D02">
        <w:rPr>
          <w:spacing w:val="-20"/>
        </w:rPr>
        <w:t xml:space="preserve"> </w:t>
      </w:r>
      <w:r w:rsidRPr="004F3D02">
        <w:t>культуры,</w:t>
      </w:r>
      <w:r w:rsidRPr="004F3D02">
        <w:rPr>
          <w:spacing w:val="-18"/>
        </w:rPr>
        <w:t xml:space="preserve"> </w:t>
      </w:r>
      <w:r w:rsidRPr="004F3D02">
        <w:t>имя</w:t>
      </w:r>
      <w:r w:rsidRPr="004F3D02">
        <w:rPr>
          <w:spacing w:val="-17"/>
        </w:rPr>
        <w:t xml:space="preserve"> </w:t>
      </w:r>
      <w:r w:rsidRPr="004F3D02">
        <w:t>или название которых предлагается определить по характерным чертам или признакам, упоминаемым в предлагаемом тексте. Задания направлены на выявление как общих знаний участников по предмету, так и их способности прочитывать более или менее знакомое произведение искусства, находя в</w:t>
      </w:r>
      <w:r w:rsidRPr="004F3D02">
        <w:rPr>
          <w:spacing w:val="-49"/>
        </w:rPr>
        <w:t xml:space="preserve"> </w:t>
      </w:r>
      <w:r w:rsidRPr="004F3D02">
        <w:t xml:space="preserve">нем черты авторского замысла, соотносить изображение с прямым авторским высказыванием. </w:t>
      </w:r>
    </w:p>
    <w:p w:rsidR="0078737A" w:rsidRPr="004F3D02" w:rsidRDefault="0078737A" w:rsidP="0078737A">
      <w:pPr>
        <w:pStyle w:val="a3"/>
        <w:ind w:right="383" w:firstLine="707"/>
      </w:pPr>
      <w:r w:rsidRPr="004F3D02">
        <w:rPr>
          <w:b/>
          <w:i/>
        </w:rPr>
        <w:t xml:space="preserve">Второй тип заданий – </w:t>
      </w:r>
      <w:r w:rsidRPr="004F3D02">
        <w:t xml:space="preserve">направлен на выявление эмоционально-личностной и коммуникативной компетенций: </w:t>
      </w:r>
      <w:r w:rsidRPr="004F3D02">
        <w:rPr>
          <w:i/>
        </w:rPr>
        <w:t xml:space="preserve">способности участников эмоционально-личностно воспринимать </w:t>
      </w:r>
      <w:r w:rsidRPr="004F3D02">
        <w:t xml:space="preserve">художественное произведение </w:t>
      </w:r>
      <w:r w:rsidRPr="004F3D02">
        <w:rPr>
          <w:i/>
        </w:rPr>
        <w:t xml:space="preserve">и словесно передавать </w:t>
      </w:r>
      <w:r w:rsidRPr="004F3D02">
        <w:t xml:space="preserve">свои мысли и ощущения. Участникам предлагается, </w:t>
      </w:r>
      <w:r w:rsidRPr="004F3D02">
        <w:lastRenderedPageBreak/>
        <w:t xml:space="preserve">например, определить свое эмоциональное отношение к произведению искусства; использовать образный язык для передачи своего эмоционального впечатления; зафиксировать свое эмоциональное впечатление в предложенной художественной или публицистической форме. </w:t>
      </w:r>
      <w:r w:rsidRPr="004F3D02">
        <w:rPr>
          <w:i/>
        </w:rPr>
        <w:t xml:space="preserve">К эмоциональной компетенции относится: </w:t>
      </w:r>
      <w:r w:rsidRPr="004F3D02">
        <w:t xml:space="preserve">фиксация своих ощущений и эмоций при восприятии произведений искусства и мира вокруг себя; телесно-эмоциональная идентификация с другим (артефактом культуры). </w:t>
      </w:r>
      <w:r w:rsidRPr="004F3D02">
        <w:rPr>
          <w:i/>
        </w:rPr>
        <w:t xml:space="preserve">К восприятию художественного образа относится </w:t>
      </w:r>
      <w:r w:rsidRPr="004F3D02">
        <w:t>распознавание интонаций  и настроений  в  произведениях искусства   и   выделение ведущей</w:t>
      </w:r>
      <w:r w:rsidRPr="004F3D02">
        <w:rPr>
          <w:spacing w:val="-18"/>
        </w:rPr>
        <w:t xml:space="preserve"> </w:t>
      </w:r>
      <w:r w:rsidRPr="004F3D02">
        <w:t>интонации,</w:t>
      </w:r>
      <w:r w:rsidRPr="004F3D02">
        <w:rPr>
          <w:spacing w:val="-20"/>
        </w:rPr>
        <w:t xml:space="preserve"> </w:t>
      </w:r>
      <w:r w:rsidRPr="004F3D02">
        <w:t>доминирующего</w:t>
      </w:r>
      <w:r w:rsidRPr="004F3D02">
        <w:rPr>
          <w:spacing w:val="-17"/>
        </w:rPr>
        <w:t xml:space="preserve"> </w:t>
      </w:r>
      <w:r w:rsidRPr="004F3D02">
        <w:t>настроения;</w:t>
      </w:r>
      <w:r w:rsidRPr="004F3D02">
        <w:rPr>
          <w:spacing w:val="-11"/>
        </w:rPr>
        <w:t xml:space="preserve"> </w:t>
      </w:r>
      <w:r w:rsidRPr="004F3D02">
        <w:t>выбор</w:t>
      </w:r>
      <w:r w:rsidRPr="004F3D02">
        <w:rPr>
          <w:spacing w:val="-16"/>
        </w:rPr>
        <w:t xml:space="preserve"> </w:t>
      </w:r>
      <w:r w:rsidRPr="004F3D02">
        <w:t>фактуры</w:t>
      </w:r>
      <w:r w:rsidRPr="004F3D02">
        <w:rPr>
          <w:spacing w:val="-18"/>
        </w:rPr>
        <w:t xml:space="preserve"> </w:t>
      </w:r>
      <w:r w:rsidRPr="004F3D02">
        <w:t>и</w:t>
      </w:r>
      <w:r w:rsidRPr="004F3D02">
        <w:rPr>
          <w:spacing w:val="-17"/>
        </w:rPr>
        <w:t xml:space="preserve"> </w:t>
      </w:r>
      <w:r w:rsidRPr="004F3D02">
        <w:t>материала для доминирующего настроения; перевод художественного образа в</w:t>
      </w:r>
      <w:r w:rsidRPr="004F3D02">
        <w:rPr>
          <w:spacing w:val="22"/>
        </w:rPr>
        <w:t xml:space="preserve"> </w:t>
      </w:r>
      <w:r w:rsidRPr="004F3D02">
        <w:t>другую</w:t>
      </w:r>
      <w:r w:rsidRPr="004F3D02">
        <w:rPr>
          <w:noProof/>
          <w:lang w:bidi="ar-SA"/>
        </w:rPr>
        <w:drawing>
          <wp:anchor distT="0" distB="0" distL="0" distR="0" simplePos="0" relativeHeight="251660288" behindDoc="1" locked="0" layoutInCell="1" allowOverlap="1" wp14:anchorId="6045D9CA" wp14:editId="72C10D3F">
            <wp:simplePos x="0" y="0"/>
            <wp:positionH relativeFrom="page">
              <wp:posOffset>1246505</wp:posOffset>
            </wp:positionH>
            <wp:positionV relativeFrom="paragraph">
              <wp:posOffset>175390</wp:posOffset>
            </wp:positionV>
            <wp:extent cx="237490" cy="17081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37490" cy="170815"/>
                    </a:xfrm>
                    <a:prstGeom prst="rect">
                      <a:avLst/>
                    </a:prstGeom>
                  </pic:spPr>
                </pic:pic>
              </a:graphicData>
            </a:graphic>
          </wp:anchor>
        </w:drawing>
      </w:r>
      <w:r w:rsidRPr="004F3D02">
        <w:t xml:space="preserve"> языковую систему искусства; поиск в видимых формах и явлениях природы выражения характера или настроения; описание художественного образа прилагательными, выражающими настроение, внутреннее состояние; подбор интонационно созвучных произведений разных видов искусств. </w:t>
      </w:r>
      <w:r w:rsidRPr="004F3D02">
        <w:rPr>
          <w:noProof/>
          <w:lang w:bidi="ar-SA"/>
        </w:rPr>
        <w:drawing>
          <wp:anchor distT="0" distB="0" distL="0" distR="0" simplePos="0" relativeHeight="251664384" behindDoc="1" locked="0" layoutInCell="1" allowOverlap="1" wp14:anchorId="7326152E" wp14:editId="17078A1D">
            <wp:simplePos x="0" y="0"/>
            <wp:positionH relativeFrom="page">
              <wp:posOffset>1246505</wp:posOffset>
            </wp:positionH>
            <wp:positionV relativeFrom="paragraph">
              <wp:posOffset>133038</wp:posOffset>
            </wp:positionV>
            <wp:extent cx="99995" cy="131832"/>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99995" cy="131832"/>
                    </a:xfrm>
                    <a:prstGeom prst="rect">
                      <a:avLst/>
                    </a:prstGeom>
                  </pic:spPr>
                </pic:pic>
              </a:graphicData>
            </a:graphic>
          </wp:anchor>
        </w:drawing>
      </w:r>
      <w:r w:rsidRPr="004F3D02">
        <w:rPr>
          <w:i/>
        </w:rPr>
        <w:t>Чтение художественного образа</w:t>
      </w:r>
      <w:r w:rsidRPr="004F3D02">
        <w:rPr>
          <w:b/>
          <w:i/>
        </w:rPr>
        <w:t xml:space="preserve"> </w:t>
      </w:r>
      <w:r w:rsidRPr="004F3D02">
        <w:t>предполагает построение</w:t>
      </w:r>
      <w:r w:rsidRPr="004F3D02">
        <w:tab/>
        <w:t>ассоциативных рядов; оживление персонажей; сравнение и сопоставл</w:t>
      </w:r>
      <w:r w:rsidR="004F3D02" w:rsidRPr="004F3D02">
        <w:t xml:space="preserve">ение произведений, близких </w:t>
      </w:r>
      <w:r w:rsidRPr="004F3D02">
        <w:t>по</w:t>
      </w:r>
      <w:r w:rsidRPr="004F3D02">
        <w:tab/>
        <w:t>тематике,</w:t>
      </w:r>
      <w:r w:rsidRPr="004F3D02">
        <w:tab/>
        <w:t>мотивам,</w:t>
      </w:r>
      <w:r w:rsidRPr="004F3D02">
        <w:tab/>
        <w:t>сюжетам.</w:t>
      </w:r>
      <w:r w:rsidRPr="004F3D02">
        <w:tab/>
      </w:r>
      <w:r w:rsidRPr="004F3D02">
        <w:tab/>
      </w:r>
    </w:p>
    <w:p w:rsidR="0078737A" w:rsidRPr="004F3D02" w:rsidRDefault="0078737A" w:rsidP="0078737A">
      <w:pPr>
        <w:pStyle w:val="a3"/>
        <w:ind w:right="384" w:firstLine="707"/>
      </w:pPr>
      <w:r w:rsidRPr="004F3D02">
        <w:rPr>
          <w:b/>
          <w:i/>
        </w:rPr>
        <w:t>Третий тип заданий</w:t>
      </w:r>
      <w:r w:rsidR="004F3D02" w:rsidRPr="004F3D02">
        <w:rPr>
          <w:b/>
          <w:i/>
        </w:rPr>
        <w:t xml:space="preserve"> </w:t>
      </w:r>
      <w:r w:rsidRPr="004F3D02">
        <w:rPr>
          <w:b/>
          <w:i/>
        </w:rPr>
        <w:t xml:space="preserve">– </w:t>
      </w:r>
      <w:r w:rsidRPr="004F3D02">
        <w:t xml:space="preserve">направлен на выявление уровня развития творческой компетенций, а также на выявление специальных знаний и искусствоведческих способностей к систематизации материала, выстраиванию его в хронологической последовательности, выделению явлений, не входящих в предложенный ряд при определении логики составления ряда. Задания этого типа направлены на выявление как общей культуры участника, так и на его </w:t>
      </w:r>
      <w:r w:rsidRPr="004F3D02">
        <w:rPr>
          <w:i/>
        </w:rPr>
        <w:t>умение</w:t>
      </w:r>
      <w:r w:rsidRPr="004F3D02">
        <w:rPr>
          <w:i/>
          <w:spacing w:val="-48"/>
        </w:rPr>
        <w:t xml:space="preserve"> </w:t>
      </w:r>
      <w:r w:rsidRPr="004F3D02">
        <w:rPr>
          <w:i/>
        </w:rPr>
        <w:t>анализировать конкретное произведение искусства</w:t>
      </w:r>
      <w:r w:rsidR="004F3D02" w:rsidRPr="004F3D02">
        <w:t xml:space="preserve">, </w:t>
      </w:r>
      <w:r w:rsidRPr="004F3D02">
        <w:t xml:space="preserve">предложением назвать другие произведения этого же автора, описать и проанализировать общую композицию произведения; дать расширенные сведения о творчестве автора, характерные особенности творческого почерка художника, культурно-исторической эпохе, жанре, стиле. </w:t>
      </w:r>
    </w:p>
    <w:p w:rsidR="004F3D02" w:rsidRPr="004F3D02" w:rsidRDefault="004F3D02" w:rsidP="004F3D02">
      <w:pPr>
        <w:pStyle w:val="a3"/>
        <w:ind w:right="383" w:firstLine="707"/>
      </w:pPr>
      <w:r w:rsidRPr="004F3D02">
        <w:rPr>
          <w:b/>
          <w:i/>
        </w:rPr>
        <w:t xml:space="preserve">Четвертый тип заданий </w:t>
      </w:r>
      <w:r w:rsidR="0078737A" w:rsidRPr="004F3D02">
        <w:rPr>
          <w:b/>
          <w:i/>
        </w:rPr>
        <w:t xml:space="preserve">– </w:t>
      </w:r>
      <w:r w:rsidR="0078737A" w:rsidRPr="004F3D02">
        <w:t xml:space="preserve">направлен на выявление уровня развития информационно-коммуникативной компетенции: на выявление специальных знаний и </w:t>
      </w:r>
      <w:r w:rsidRPr="004F3D02">
        <w:t>искусствоведческих способностей;</w:t>
      </w:r>
      <w:r w:rsidR="0078737A" w:rsidRPr="004F3D02">
        <w:t xml:space="preserve"> включа</w:t>
      </w:r>
      <w:r w:rsidRPr="004F3D02">
        <w:t>ет</w:t>
      </w:r>
      <w:r w:rsidR="0078737A" w:rsidRPr="004F3D02">
        <w:t xml:space="preserve"> задания тестового характера по соотнесению определений с рядами названий явлений искусства, специальных терминов, относящихся к разным видам искусства, которые</w:t>
      </w:r>
      <w:r w:rsidR="0078737A" w:rsidRPr="004F3D02">
        <w:rPr>
          <w:spacing w:val="-18"/>
        </w:rPr>
        <w:t xml:space="preserve"> </w:t>
      </w:r>
      <w:r w:rsidR="0078737A" w:rsidRPr="004F3D02">
        <w:t>могут</w:t>
      </w:r>
      <w:r w:rsidR="0078737A" w:rsidRPr="004F3D02">
        <w:rPr>
          <w:spacing w:val="-16"/>
        </w:rPr>
        <w:t xml:space="preserve"> </w:t>
      </w:r>
      <w:r w:rsidR="0078737A" w:rsidRPr="004F3D02">
        <w:t>быть</w:t>
      </w:r>
      <w:r w:rsidR="0078737A" w:rsidRPr="004F3D02">
        <w:rPr>
          <w:spacing w:val="-18"/>
        </w:rPr>
        <w:t xml:space="preserve"> </w:t>
      </w:r>
      <w:r w:rsidR="0078737A" w:rsidRPr="004F3D02">
        <w:t>осложнены</w:t>
      </w:r>
      <w:r w:rsidR="0078737A" w:rsidRPr="004F3D02">
        <w:rPr>
          <w:spacing w:val="-15"/>
        </w:rPr>
        <w:t xml:space="preserve"> </w:t>
      </w:r>
      <w:r w:rsidR="0078737A" w:rsidRPr="004F3D02">
        <w:t>предложением</w:t>
      </w:r>
      <w:r w:rsidR="0078737A" w:rsidRPr="004F3D02">
        <w:rPr>
          <w:spacing w:val="-17"/>
        </w:rPr>
        <w:t xml:space="preserve"> </w:t>
      </w:r>
      <w:r w:rsidR="0078737A" w:rsidRPr="004F3D02">
        <w:t>продолжить</w:t>
      </w:r>
      <w:r w:rsidR="0078737A" w:rsidRPr="004F3D02">
        <w:rPr>
          <w:spacing w:val="-19"/>
        </w:rPr>
        <w:t xml:space="preserve"> </w:t>
      </w:r>
      <w:r w:rsidR="0078737A" w:rsidRPr="004F3D02">
        <w:t>ряд</w:t>
      </w:r>
      <w:r w:rsidR="0078737A" w:rsidRPr="004F3D02">
        <w:rPr>
          <w:spacing w:val="-16"/>
        </w:rPr>
        <w:t xml:space="preserve"> </w:t>
      </w:r>
      <w:r w:rsidR="0078737A" w:rsidRPr="004F3D02">
        <w:t>признаков</w:t>
      </w:r>
      <w:r w:rsidR="0078737A" w:rsidRPr="004F3D02">
        <w:rPr>
          <w:spacing w:val="-17"/>
        </w:rPr>
        <w:t xml:space="preserve"> </w:t>
      </w:r>
      <w:r w:rsidR="0078737A" w:rsidRPr="004F3D02">
        <w:t xml:space="preserve">или исключить из ряда признак или название, не соответствующее ряду. </w:t>
      </w:r>
    </w:p>
    <w:p w:rsidR="00BF34A1" w:rsidRPr="004F3D02" w:rsidRDefault="00BF34A1" w:rsidP="004F3D02">
      <w:pPr>
        <w:pStyle w:val="a3"/>
        <w:ind w:right="383" w:firstLine="707"/>
      </w:pPr>
      <w:r w:rsidRPr="004F3D02">
        <w:rPr>
          <w:b/>
          <w:i/>
        </w:rPr>
        <w:t>Максимальный балл</w:t>
      </w:r>
      <w:r w:rsidRPr="004F3D02">
        <w:t>, который можно получить на муниципальном этапе:</w:t>
      </w:r>
    </w:p>
    <w:p w:rsidR="00BF34A1" w:rsidRPr="004F3D02" w:rsidRDefault="00BF34A1" w:rsidP="00BF34A1">
      <w:pPr>
        <w:pStyle w:val="a3"/>
      </w:pPr>
      <w:r w:rsidRPr="004F3D02">
        <w:t>9 класс - 170 баллов,</w:t>
      </w:r>
    </w:p>
    <w:p w:rsidR="00BF34A1" w:rsidRPr="004F3D02" w:rsidRDefault="00BF34A1" w:rsidP="00BF34A1">
      <w:pPr>
        <w:pStyle w:val="a3"/>
      </w:pPr>
      <w:r w:rsidRPr="004F3D02">
        <w:t>10 класс - 250 баллов,</w:t>
      </w:r>
    </w:p>
    <w:p w:rsidR="00BF34A1" w:rsidRDefault="00BF34A1" w:rsidP="00BF34A1">
      <w:pPr>
        <w:pStyle w:val="a3"/>
        <w:ind w:left="0"/>
        <w:jc w:val="left"/>
      </w:pPr>
      <w:r w:rsidRPr="004F3D02">
        <w:t xml:space="preserve"> </w:t>
      </w:r>
      <w:r w:rsidR="00A10DF9" w:rsidRPr="004F3D02">
        <w:t>11 класс - 30</w:t>
      </w:r>
      <w:r w:rsidRPr="004F3D02">
        <w:t>0 баллов.</w:t>
      </w:r>
    </w:p>
    <w:p w:rsidR="00104D4B" w:rsidRPr="00E27411" w:rsidRDefault="00104D4B" w:rsidP="00104D4B">
      <w:pPr>
        <w:widowControl/>
        <w:autoSpaceDE/>
        <w:autoSpaceDN/>
        <w:ind w:firstLine="709"/>
        <w:jc w:val="both"/>
        <w:rPr>
          <w:color w:val="000000"/>
          <w:spacing w:val="-2"/>
          <w:sz w:val="28"/>
          <w:szCs w:val="28"/>
          <w:lang w:bidi="ar-SA"/>
        </w:rPr>
      </w:pPr>
      <w:r w:rsidRPr="00E27411">
        <w:rPr>
          <w:color w:val="000000"/>
          <w:spacing w:val="-2"/>
          <w:sz w:val="28"/>
          <w:szCs w:val="28"/>
          <w:lang w:bidi="ar-SA"/>
        </w:rPr>
        <w:t>Задания выполняют письменно, индивидуально.</w:t>
      </w:r>
    </w:p>
    <w:p w:rsidR="00104D4B" w:rsidRPr="004F3D02" w:rsidRDefault="00104D4B" w:rsidP="00104D4B">
      <w:pPr>
        <w:autoSpaceDE/>
        <w:autoSpaceDN/>
        <w:ind w:right="-5" w:firstLine="720"/>
        <w:jc w:val="both"/>
        <w:rPr>
          <w:color w:val="000000"/>
          <w:spacing w:val="-2"/>
          <w:sz w:val="28"/>
          <w:szCs w:val="28"/>
          <w:lang w:bidi="ar-SA"/>
        </w:rPr>
      </w:pPr>
      <w:r w:rsidRPr="00E27411">
        <w:rPr>
          <w:color w:val="000000"/>
          <w:spacing w:val="-2"/>
          <w:sz w:val="28"/>
          <w:szCs w:val="28"/>
          <w:lang w:bidi="ar-SA"/>
        </w:rPr>
        <w:t>Если участник использовал черновик, он сдаёт его вместе с работой.</w:t>
      </w:r>
      <w:r w:rsidRPr="00E27411">
        <w:rPr>
          <w:spacing w:val="-2"/>
          <w:sz w:val="28"/>
          <w:szCs w:val="28"/>
          <w:lang w:bidi="ar-SA"/>
        </w:rPr>
        <w:t xml:space="preserve"> </w:t>
      </w:r>
      <w:r w:rsidRPr="00E27411">
        <w:rPr>
          <w:color w:val="000000"/>
          <w:spacing w:val="-2"/>
          <w:sz w:val="28"/>
          <w:szCs w:val="28"/>
          <w:lang w:bidi="ar-SA"/>
        </w:rPr>
        <w:t>Черновики участников не проверяется и не оцениваются.</w:t>
      </w:r>
    </w:p>
    <w:p w:rsidR="000734A2" w:rsidRPr="004F3D02" w:rsidRDefault="000734A2" w:rsidP="00BF34A1">
      <w:pPr>
        <w:pStyle w:val="a3"/>
        <w:ind w:left="0"/>
        <w:jc w:val="left"/>
      </w:pPr>
    </w:p>
    <w:p w:rsidR="00BF34A1" w:rsidRPr="004F3D02" w:rsidRDefault="000734A2" w:rsidP="00BF34A1">
      <w:pPr>
        <w:pStyle w:val="1"/>
        <w:ind w:left="1446"/>
      </w:pPr>
      <w:r w:rsidRPr="004F3D02">
        <w:t>Критерии выбора заданий</w:t>
      </w:r>
      <w:r w:rsidR="00BF34A1" w:rsidRPr="004F3D02">
        <w:t xml:space="preserve"> муниципального этапа</w:t>
      </w:r>
    </w:p>
    <w:p w:rsidR="00BF34A1" w:rsidRPr="004F3D02" w:rsidRDefault="00BF34A1" w:rsidP="00BF34A1">
      <w:pPr>
        <w:pStyle w:val="1"/>
        <w:ind w:left="1446"/>
      </w:pPr>
    </w:p>
    <w:p w:rsidR="000734A2" w:rsidRPr="004F3D02" w:rsidRDefault="000734A2" w:rsidP="00CC3993">
      <w:pPr>
        <w:pStyle w:val="a3"/>
        <w:ind w:right="387" w:firstLine="707"/>
      </w:pPr>
      <w:r w:rsidRPr="004F3D02">
        <w:lastRenderedPageBreak/>
        <w:t>Олимпиада проводится по заданиям, основанным на содержании образовательных программ предметной области «Искусство» основного (общего) и среднего (общего) образования с углубленным изучением предметов.</w:t>
      </w:r>
    </w:p>
    <w:p w:rsidR="00A714B9" w:rsidRPr="004F3D02" w:rsidRDefault="00DC62D6" w:rsidP="00CC3993">
      <w:pPr>
        <w:pStyle w:val="a3"/>
        <w:ind w:right="387" w:firstLine="707"/>
      </w:pPr>
      <w:r w:rsidRPr="004F3D02">
        <w:t>Задания муниципального этапа олимпиады направлены на выявление учебно-познавательной компетенции: уровня представления участника о непрерывности культурно-исторического процесса и могут включать отрывки из художественных, литературно-критических, искусствоведческих текстов, описывающих узнаваемое произведение искусства, деятеля культуры, имя или название которых предлагается определить по характерным чертам или признакам, упоминаемым в предлагаемом тексте. Задания направлены на выявление как общих знаний участников по предмету, так и их способность прочитывать более или менее знакомое произведение искусства, находя в нем черты авторского замысла, соотносить изображение с прямым авторским высказыванием. Кроме того, представлены задания, направленные на выявление эмоционально-личностной и коммуникативной компетенций: выявление способности участников эмоционально - личностно воспринимать художественное произведение и словесно передавать свои мысли и ощущения.</w:t>
      </w:r>
      <w:r w:rsidR="00A714B9" w:rsidRPr="004F3D02">
        <w:t xml:space="preserve"> Участникам предлагается – определить свое эмоциональное отношение к произведению искусства; – использовать образный язык для передачи своего эмоционального впечатления; – зафиксировать свое эмоциональное впечатление в предложенной художественной или публицистической форме. Также включены задания, направленные на выявление уровня развития исследовательской и творческой компетенций, специальных знаний и искусствоведческих способностей к систематизации материала, выстраиванию его в хронологической последовательности, выделению явлений, не входящих в предложенный ряд при определении логики составления ряда. Задания этого типа направлены на выявление как общей культуры участника, так и на его умение анализировать конкретное произведение искусства.</w:t>
      </w:r>
    </w:p>
    <w:p w:rsidR="00BF34A1" w:rsidRPr="004F3D02" w:rsidRDefault="00BF34A1" w:rsidP="00CC3993">
      <w:pPr>
        <w:pStyle w:val="a3"/>
        <w:ind w:right="387" w:firstLine="707"/>
      </w:pPr>
      <w:r w:rsidRPr="004F3D02">
        <w:t>В комплект заданий вошел материал, связанный с различными областями</w:t>
      </w:r>
      <w:r w:rsidRPr="004F3D02">
        <w:rPr>
          <w:spacing w:val="-15"/>
        </w:rPr>
        <w:t xml:space="preserve"> </w:t>
      </w:r>
      <w:r w:rsidRPr="004F3D02">
        <w:t>и</w:t>
      </w:r>
      <w:r w:rsidRPr="004F3D02">
        <w:rPr>
          <w:spacing w:val="-18"/>
        </w:rPr>
        <w:t xml:space="preserve"> </w:t>
      </w:r>
      <w:r w:rsidRPr="004F3D02">
        <w:t>пластами</w:t>
      </w:r>
      <w:r w:rsidRPr="004F3D02">
        <w:rPr>
          <w:spacing w:val="-15"/>
        </w:rPr>
        <w:t xml:space="preserve"> </w:t>
      </w:r>
      <w:r w:rsidRPr="004F3D02">
        <w:t>художественной</w:t>
      </w:r>
      <w:r w:rsidRPr="004F3D02">
        <w:rPr>
          <w:spacing w:val="-17"/>
        </w:rPr>
        <w:t xml:space="preserve"> </w:t>
      </w:r>
      <w:r w:rsidRPr="004F3D02">
        <w:t>культуры</w:t>
      </w:r>
      <w:r w:rsidRPr="004F3D02">
        <w:rPr>
          <w:spacing w:val="-15"/>
        </w:rPr>
        <w:t xml:space="preserve"> </w:t>
      </w:r>
      <w:r w:rsidRPr="004F3D02">
        <w:t>разных</w:t>
      </w:r>
      <w:r w:rsidRPr="004F3D02">
        <w:rPr>
          <w:spacing w:val="-17"/>
        </w:rPr>
        <w:t xml:space="preserve"> </w:t>
      </w:r>
      <w:r w:rsidRPr="004F3D02">
        <w:t>периодов</w:t>
      </w:r>
      <w:r w:rsidRPr="004F3D02">
        <w:rPr>
          <w:spacing w:val="-17"/>
        </w:rPr>
        <w:t xml:space="preserve"> </w:t>
      </w:r>
      <w:r w:rsidRPr="004F3D02">
        <w:t>ее</w:t>
      </w:r>
      <w:r w:rsidRPr="004F3D02">
        <w:rPr>
          <w:spacing w:val="-15"/>
        </w:rPr>
        <w:t xml:space="preserve"> </w:t>
      </w:r>
      <w:r w:rsidRPr="004F3D02">
        <w:t xml:space="preserve">развития и разных стран. Конкретное наполнение некоторых заданий учитывают </w:t>
      </w:r>
      <w:r w:rsidRPr="004F3D02">
        <w:rPr>
          <w:b/>
          <w:i/>
        </w:rPr>
        <w:t>региональные</w:t>
      </w:r>
      <w:r w:rsidRPr="004F3D02">
        <w:t xml:space="preserve"> возможности и сочетаются с примерами произведений искусства, представленными в городской архитектуре, музеях, галереях, что согласуется с задачами олимпиады активизировать внимание школьников к окружающим очагам культуры.</w:t>
      </w:r>
    </w:p>
    <w:p w:rsidR="00BF34A1" w:rsidRPr="004F3D02" w:rsidRDefault="00BF34A1" w:rsidP="00CC3993">
      <w:pPr>
        <w:pStyle w:val="a3"/>
        <w:ind w:right="383" w:firstLine="707"/>
      </w:pPr>
      <w:r w:rsidRPr="004F3D02">
        <w:t>Необходимо</w:t>
      </w:r>
      <w:r w:rsidRPr="004F3D02">
        <w:rPr>
          <w:spacing w:val="-23"/>
        </w:rPr>
        <w:t xml:space="preserve"> </w:t>
      </w:r>
      <w:r w:rsidRPr="004F3D02">
        <w:t>обратить</w:t>
      </w:r>
      <w:r w:rsidRPr="004F3D02">
        <w:rPr>
          <w:spacing w:val="-21"/>
        </w:rPr>
        <w:t xml:space="preserve"> </w:t>
      </w:r>
      <w:r w:rsidRPr="004F3D02">
        <w:t>внимание</w:t>
      </w:r>
      <w:r w:rsidRPr="004F3D02">
        <w:rPr>
          <w:spacing w:val="-20"/>
        </w:rPr>
        <w:t xml:space="preserve"> </w:t>
      </w:r>
      <w:r w:rsidRPr="004F3D02">
        <w:t>участников</w:t>
      </w:r>
      <w:r w:rsidRPr="004F3D02">
        <w:rPr>
          <w:spacing w:val="-23"/>
        </w:rPr>
        <w:t xml:space="preserve"> </w:t>
      </w:r>
      <w:r w:rsidRPr="004F3D02">
        <w:t>на</w:t>
      </w:r>
      <w:r w:rsidRPr="004F3D02">
        <w:rPr>
          <w:spacing w:val="-18"/>
        </w:rPr>
        <w:t xml:space="preserve"> </w:t>
      </w:r>
      <w:r w:rsidRPr="004F3D02">
        <w:t>ряд</w:t>
      </w:r>
      <w:r w:rsidRPr="004F3D02">
        <w:rPr>
          <w:spacing w:val="-19"/>
        </w:rPr>
        <w:t xml:space="preserve"> </w:t>
      </w:r>
      <w:r w:rsidRPr="004F3D02">
        <w:rPr>
          <w:b/>
          <w:i/>
        </w:rPr>
        <w:t>юбилейных</w:t>
      </w:r>
      <w:r w:rsidRPr="004F3D02">
        <w:rPr>
          <w:b/>
          <w:i/>
          <w:spacing w:val="-21"/>
        </w:rPr>
        <w:t xml:space="preserve"> </w:t>
      </w:r>
      <w:r w:rsidRPr="004F3D02">
        <w:rPr>
          <w:b/>
          <w:i/>
        </w:rPr>
        <w:t>дат</w:t>
      </w:r>
      <w:r w:rsidRPr="004F3D02">
        <w:rPr>
          <w:b/>
          <w:i/>
          <w:spacing w:val="-22"/>
        </w:rPr>
        <w:t xml:space="preserve"> </w:t>
      </w:r>
      <w:r w:rsidRPr="004F3D02">
        <w:rPr>
          <w:b/>
          <w:i/>
        </w:rPr>
        <w:t>2020</w:t>
      </w:r>
      <w:r w:rsidRPr="004F3D02">
        <w:t xml:space="preserve"> </w:t>
      </w:r>
      <w:r w:rsidRPr="004F3D02">
        <w:rPr>
          <w:b/>
          <w:i/>
        </w:rPr>
        <w:t>года</w:t>
      </w:r>
      <w:r w:rsidRPr="004F3D02">
        <w:t xml:space="preserve"> и связанных с ними заданий: 75-летием Победы в Великой отечественной войне, 800 лет с дня рождения полководца Александра Невского, 180 лет со дня рождения Петра Ильича Чайковского, 100 лет со дня рождения Яна Абрамовича Френкеля, 115 лет со дня рождения Михаила Александровича Шолохова, 660  лет  со  времени  рождения  Андрея  Рублёва, 580</w:t>
      </w:r>
      <w:r w:rsidRPr="004F3D02">
        <w:tab/>
        <w:t>лет</w:t>
      </w:r>
      <w:r w:rsidRPr="004F3D02">
        <w:tab/>
        <w:t>со</w:t>
      </w:r>
      <w:r w:rsidRPr="004F3D02">
        <w:tab/>
        <w:t>времени рождения</w:t>
      </w:r>
      <w:r w:rsidRPr="004F3D02">
        <w:tab/>
        <w:t xml:space="preserve">Дионисия, 240 лет со дня рождения Алексея Гавриловича Венецианова, 190 лет со дня рождения Алексея Кондратьевича </w:t>
      </w:r>
      <w:proofErr w:type="spellStart"/>
      <w:r w:rsidRPr="004F3D02">
        <w:t>Саврасова</w:t>
      </w:r>
      <w:proofErr w:type="spellEnd"/>
      <w:r w:rsidRPr="004F3D02">
        <w:t>, 100 лет со дня рождения Сергея Федоровича Бондарчука, 1030 лет со дня основания города Владимира.</w:t>
      </w:r>
    </w:p>
    <w:p w:rsidR="00BF34A1" w:rsidRPr="004F3D02" w:rsidRDefault="00BF34A1" w:rsidP="00CC3993">
      <w:pPr>
        <w:pStyle w:val="a3"/>
        <w:ind w:right="390" w:firstLine="707"/>
      </w:pPr>
      <w:r w:rsidRPr="004F3D02">
        <w:lastRenderedPageBreak/>
        <w:t xml:space="preserve">В комплект заданий для 10-х классов включены вопросы, связанные с </w:t>
      </w:r>
      <w:r w:rsidRPr="004F3D02">
        <w:rPr>
          <w:b/>
          <w:i/>
        </w:rPr>
        <w:t>прослушиванием музыкальных фрагментов</w:t>
      </w:r>
      <w:r w:rsidRPr="004F3D02">
        <w:t xml:space="preserve"> в течении 3 - 5 минут, поэтому они включены в первое задание Олимпиады. Звучание должно осуществляться на подготовленной аппаратуре после представления задания. Фрагменты повторяются дважды.</w:t>
      </w:r>
    </w:p>
    <w:p w:rsidR="00E27411" w:rsidRPr="00E27411" w:rsidRDefault="00E27411" w:rsidP="00CC3993">
      <w:pPr>
        <w:widowControl/>
        <w:shd w:val="clear" w:color="auto" w:fill="FFFFFF"/>
        <w:autoSpaceDE/>
        <w:autoSpaceDN/>
        <w:ind w:firstLine="708"/>
        <w:jc w:val="both"/>
        <w:rPr>
          <w:rFonts w:eastAsia="Arial Unicode MS"/>
          <w:b/>
          <w:i/>
          <w:color w:val="000000"/>
          <w:sz w:val="28"/>
          <w:szCs w:val="28"/>
          <w:lang w:bidi="ar-SA"/>
        </w:rPr>
      </w:pPr>
      <w:r w:rsidRPr="00E27411">
        <w:rPr>
          <w:rFonts w:eastAsia="Arial Unicode MS"/>
          <w:b/>
          <w:i/>
          <w:color w:val="000000"/>
          <w:sz w:val="28"/>
          <w:szCs w:val="28"/>
          <w:lang w:bidi="ar-SA"/>
        </w:rPr>
        <w:t>При проверке работ членам жюри рекомендуется учитывать:</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Arial Unicode MS"/>
          <w:color w:val="000000"/>
          <w:sz w:val="28"/>
          <w:szCs w:val="28"/>
          <w:lang w:bidi="ar-SA"/>
        </w:rPr>
        <w:t>глубину и широту понимания вопроса,</w:t>
      </w:r>
      <w:r w:rsidRPr="00CC3993">
        <w:rPr>
          <w:rFonts w:eastAsia="Calibri"/>
          <w:sz w:val="28"/>
          <w:szCs w:val="28"/>
          <w:lang w:eastAsia="en-US" w:bidi="ar-SA"/>
        </w:rPr>
        <w:t xml:space="preserve"> использованием внепрограммного материала</w:t>
      </w:r>
      <w:r w:rsidRPr="00CC3993">
        <w:rPr>
          <w:rFonts w:eastAsia="Arial Unicode MS"/>
          <w:color w:val="000000"/>
          <w:sz w:val="28"/>
          <w:szCs w:val="28"/>
          <w:lang w:bidi="ar-SA"/>
        </w:rPr>
        <w:t>;</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Arial Unicode MS"/>
          <w:color w:val="000000"/>
          <w:sz w:val="28"/>
          <w:szCs w:val="28"/>
          <w:lang w:bidi="ar-SA"/>
        </w:rPr>
        <w:t xml:space="preserve">своеобразие подхода к раскрытию темы и идеи анализируемых произведений искусства </w:t>
      </w:r>
      <w:r w:rsidRPr="00CC3993">
        <w:rPr>
          <w:rFonts w:eastAsia="Calibri"/>
          <w:sz w:val="28"/>
          <w:szCs w:val="28"/>
          <w:lang w:eastAsia="en-US" w:bidi="ar-SA"/>
        </w:rPr>
        <w:t>(нахождение оправданно оригинальных критериев для систематизации предложенного материала)</w:t>
      </w:r>
      <w:r w:rsidRPr="00CC3993">
        <w:rPr>
          <w:rFonts w:eastAsia="Arial Unicode MS"/>
          <w:color w:val="000000"/>
          <w:sz w:val="28"/>
          <w:szCs w:val="28"/>
          <w:lang w:bidi="ar-SA"/>
        </w:rPr>
        <w:t>;</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Arial Unicode MS"/>
          <w:color w:val="000000"/>
          <w:sz w:val="28"/>
          <w:szCs w:val="28"/>
          <w:lang w:bidi="ar-SA"/>
        </w:rPr>
        <w:t>умение пользоваться специальными терминами;</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Arial Unicode MS"/>
          <w:color w:val="000000"/>
          <w:sz w:val="28"/>
          <w:szCs w:val="28"/>
          <w:lang w:bidi="ar-SA"/>
        </w:rPr>
        <w:t>знание имен авторов и названий произведений искусства;</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Calibri"/>
          <w:sz w:val="28"/>
          <w:szCs w:val="28"/>
          <w:lang w:eastAsia="en-US" w:bidi="ar-SA"/>
        </w:rPr>
        <w:t>умение соотносить характерные черты произведения искусства со временем его создания, чертами культурно-исторической эпохи, направления или течения в искусстве;</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Calibri"/>
          <w:sz w:val="28"/>
          <w:szCs w:val="28"/>
          <w:lang w:eastAsia="en-US" w:bidi="ar-SA"/>
        </w:rPr>
        <w:t>умение хронологически соотносить предлагаемые произведения искусства;</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Calibri"/>
          <w:sz w:val="28"/>
          <w:szCs w:val="28"/>
          <w:lang w:eastAsia="en-US" w:bidi="ar-SA"/>
        </w:rPr>
        <w:t>умение передавать свои впечатления от произведения искусства (лексический запас, владение стилями);</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Arial Unicode MS"/>
          <w:color w:val="000000"/>
          <w:sz w:val="28"/>
          <w:szCs w:val="28"/>
          <w:lang w:bidi="ar-SA"/>
        </w:rPr>
        <w:t>логичность изложения;</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Arial Unicode MS"/>
          <w:color w:val="000000"/>
          <w:sz w:val="28"/>
          <w:szCs w:val="28"/>
          <w:lang w:bidi="ar-SA"/>
        </w:rPr>
        <w:t>аргументированность позиции;</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Arial Unicode MS"/>
          <w:color w:val="000000"/>
          <w:sz w:val="28"/>
          <w:szCs w:val="28"/>
          <w:lang w:bidi="ar-SA"/>
        </w:rPr>
        <w:t>грамотность изложения;</w:t>
      </w:r>
      <w:r w:rsidRPr="00CC3993">
        <w:rPr>
          <w:rFonts w:eastAsia="Calibri"/>
          <w:sz w:val="28"/>
          <w:szCs w:val="28"/>
          <w:lang w:eastAsia="en-US" w:bidi="ar-SA"/>
        </w:rPr>
        <w:t xml:space="preserve"> отсутствие грубых речевых, грамматических, стилистических, орфографических (особенно в терминах, названиях жанров, направлений, произведений искусства, именах их авторов), пунктуационных ошибок;</w:t>
      </w:r>
    </w:p>
    <w:p w:rsidR="00E27411" w:rsidRPr="00CC3993" w:rsidRDefault="00E27411" w:rsidP="00CC3993">
      <w:pPr>
        <w:pStyle w:val="a5"/>
        <w:widowControl/>
        <w:numPr>
          <w:ilvl w:val="0"/>
          <w:numId w:val="8"/>
        </w:numPr>
        <w:shd w:val="clear" w:color="auto" w:fill="FFFFFF"/>
        <w:autoSpaceDE/>
        <w:autoSpaceDN/>
        <w:jc w:val="left"/>
        <w:rPr>
          <w:rFonts w:eastAsia="Arial Unicode MS"/>
          <w:color w:val="000000"/>
          <w:sz w:val="28"/>
          <w:szCs w:val="28"/>
          <w:lang w:bidi="ar-SA"/>
        </w:rPr>
      </w:pPr>
      <w:r w:rsidRPr="00CC3993">
        <w:rPr>
          <w:rFonts w:eastAsia="Calibri"/>
          <w:sz w:val="28"/>
          <w:szCs w:val="28"/>
          <w:lang w:eastAsia="en-US" w:bidi="ar-SA"/>
        </w:rPr>
        <w:t>представление о времени и основных чертах ведущих культурно- исторических эпох;</w:t>
      </w:r>
    </w:p>
    <w:p w:rsidR="00E27411" w:rsidRPr="00CC3993" w:rsidRDefault="00E27411" w:rsidP="00CC3993">
      <w:pPr>
        <w:pStyle w:val="a5"/>
        <w:widowControl/>
        <w:numPr>
          <w:ilvl w:val="0"/>
          <w:numId w:val="8"/>
        </w:numPr>
        <w:shd w:val="clear" w:color="auto" w:fill="FFFFFF"/>
        <w:autoSpaceDE/>
        <w:autoSpaceDN/>
        <w:contextualSpacing/>
        <w:jc w:val="left"/>
        <w:rPr>
          <w:rFonts w:eastAsia="Arial Unicode MS"/>
          <w:color w:val="000000"/>
          <w:sz w:val="28"/>
          <w:szCs w:val="28"/>
          <w:lang w:bidi="ar-SA"/>
        </w:rPr>
      </w:pPr>
      <w:r w:rsidRPr="00CC3993">
        <w:rPr>
          <w:rFonts w:eastAsia="Calibri"/>
          <w:sz w:val="28"/>
          <w:szCs w:val="28"/>
          <w:lang w:eastAsia="en-US" w:bidi="ar-SA"/>
        </w:rPr>
        <w:t>наличие или отсутствие фактических ошибок.</w:t>
      </w:r>
    </w:p>
    <w:p w:rsidR="0078737A" w:rsidRPr="004F3D02" w:rsidRDefault="0078737A" w:rsidP="00CC3993">
      <w:pPr>
        <w:pStyle w:val="1"/>
        <w:ind w:right="586" w:firstLine="720"/>
        <w:rPr>
          <w:b w:val="0"/>
        </w:rPr>
      </w:pPr>
      <w:r w:rsidRPr="004F3D02">
        <w:rPr>
          <w:b w:val="0"/>
        </w:rPr>
        <w:t>Конкретное количество баллов, выставляемых за выполнение конкретных заданий, указывается в ключах, где указывается максимальное количество баллов за выполнение каждого задания. В ключах также указывается возможная дифференциация оценок. Если в задании необходимо указать имя автора или название произведения, различное количество баллов выставляется за ответ, в котором указывается только фамилия автора, например, «Репин» (1 балл), имя, отчество и фамилия автора: «Илья Ефимович Репин» (3 балла) и инициалы и фамилия автора: «И.Е. Репин» (2 балла). Если задание связано с предложением дать название произведению, выставке (презентации, документальному фильму) различное количество баллов выставляется за номинативное название, метафорическое название и название с использованием цитаты.</w:t>
      </w:r>
    </w:p>
    <w:p w:rsidR="00BF34A1" w:rsidRPr="004F3D02" w:rsidRDefault="00BF34A1" w:rsidP="00CC3993">
      <w:pPr>
        <w:pStyle w:val="1"/>
        <w:ind w:left="0" w:right="586" w:firstLine="720"/>
        <w:rPr>
          <w:b w:val="0"/>
        </w:rPr>
      </w:pPr>
    </w:p>
    <w:p w:rsidR="00E27411" w:rsidRPr="004F3D02" w:rsidRDefault="00E27411" w:rsidP="0078737A">
      <w:pPr>
        <w:autoSpaceDE/>
        <w:autoSpaceDN/>
        <w:ind w:right="-5" w:firstLine="720"/>
        <w:jc w:val="center"/>
        <w:rPr>
          <w:b/>
          <w:bCs/>
          <w:color w:val="000000"/>
          <w:spacing w:val="-6"/>
          <w:sz w:val="28"/>
          <w:szCs w:val="28"/>
          <w:lang w:bidi="ar-SA"/>
        </w:rPr>
      </w:pPr>
      <w:r w:rsidRPr="00E27411">
        <w:rPr>
          <w:b/>
          <w:bCs/>
          <w:color w:val="000000"/>
          <w:spacing w:val="-6"/>
          <w:sz w:val="28"/>
          <w:szCs w:val="28"/>
          <w:lang w:bidi="ar-SA"/>
        </w:rPr>
        <w:t>Материально-техническое обеспечение</w:t>
      </w:r>
    </w:p>
    <w:p w:rsidR="0078737A" w:rsidRPr="00E27411" w:rsidRDefault="0078737A" w:rsidP="0078737A">
      <w:pPr>
        <w:autoSpaceDE/>
        <w:autoSpaceDN/>
        <w:ind w:right="-5" w:firstLine="720"/>
        <w:jc w:val="center"/>
        <w:rPr>
          <w:b/>
          <w:bCs/>
          <w:spacing w:val="-6"/>
          <w:sz w:val="28"/>
          <w:szCs w:val="28"/>
          <w:lang w:bidi="ar-SA"/>
        </w:rPr>
      </w:pPr>
    </w:p>
    <w:p w:rsidR="00E27411" w:rsidRPr="00E27411" w:rsidRDefault="00E27411" w:rsidP="00E27411">
      <w:pPr>
        <w:autoSpaceDE/>
        <w:autoSpaceDN/>
        <w:ind w:right="-5" w:firstLine="720"/>
        <w:jc w:val="both"/>
        <w:rPr>
          <w:spacing w:val="-2"/>
          <w:sz w:val="28"/>
          <w:szCs w:val="28"/>
          <w:lang w:bidi="ar-SA"/>
        </w:rPr>
      </w:pPr>
      <w:r w:rsidRPr="00E27411">
        <w:rPr>
          <w:color w:val="000000"/>
          <w:spacing w:val="-2"/>
          <w:sz w:val="28"/>
          <w:szCs w:val="28"/>
          <w:lang w:bidi="ar-SA"/>
        </w:rPr>
        <w:t>Для проведения муниципального этапа олимпиады рекомендуется выделить несколько аудиторий (классов) для каждой возрастной параллели. Участники муниципального этапа олимпиады размещаются по одному человеку за партой.</w:t>
      </w:r>
    </w:p>
    <w:p w:rsidR="00E27411" w:rsidRPr="00E27411" w:rsidRDefault="00E27411" w:rsidP="00E27411">
      <w:pPr>
        <w:autoSpaceDE/>
        <w:autoSpaceDN/>
        <w:ind w:right="-5" w:firstLine="720"/>
        <w:jc w:val="both"/>
        <w:rPr>
          <w:color w:val="000000"/>
          <w:spacing w:val="-2"/>
          <w:sz w:val="28"/>
          <w:szCs w:val="28"/>
          <w:lang w:bidi="ar-SA"/>
        </w:rPr>
      </w:pPr>
      <w:r w:rsidRPr="00E27411">
        <w:rPr>
          <w:color w:val="000000"/>
          <w:spacing w:val="-2"/>
          <w:sz w:val="28"/>
          <w:szCs w:val="28"/>
          <w:lang w:bidi="ar-SA"/>
        </w:rPr>
        <w:lastRenderedPageBreak/>
        <w:t>Необходимо обеспечить школьников комплектом заданий, справочной литературой, бумагой</w:t>
      </w:r>
      <w:r w:rsidR="00104D4B" w:rsidRPr="00104D4B">
        <w:t xml:space="preserve"> </w:t>
      </w:r>
      <w:r w:rsidR="00104D4B" w:rsidRPr="00104D4B">
        <w:rPr>
          <w:color w:val="000000"/>
          <w:spacing w:val="-2"/>
          <w:sz w:val="28"/>
          <w:szCs w:val="28"/>
          <w:lang w:bidi="ar-SA"/>
        </w:rPr>
        <w:t>для черновиков</w:t>
      </w:r>
      <w:r w:rsidRPr="00E27411">
        <w:rPr>
          <w:color w:val="000000"/>
          <w:spacing w:val="-2"/>
          <w:sz w:val="28"/>
          <w:szCs w:val="28"/>
          <w:lang w:bidi="ar-SA"/>
        </w:rPr>
        <w:t xml:space="preserve">, </w:t>
      </w:r>
      <w:r w:rsidR="00191785" w:rsidRPr="00191785">
        <w:rPr>
          <w:color w:val="000000"/>
          <w:spacing w:val="-2"/>
          <w:sz w:val="28"/>
          <w:szCs w:val="28"/>
          <w:lang w:bidi="ar-SA"/>
        </w:rPr>
        <w:t>ручкой с синими чернилами</w:t>
      </w:r>
      <w:r w:rsidRPr="00E27411">
        <w:rPr>
          <w:color w:val="000000"/>
          <w:spacing w:val="-2"/>
          <w:sz w:val="28"/>
          <w:szCs w:val="28"/>
          <w:lang w:bidi="ar-SA"/>
        </w:rPr>
        <w:t>.</w:t>
      </w:r>
    </w:p>
    <w:p w:rsidR="00E27411" w:rsidRPr="00E27411" w:rsidRDefault="00E27411" w:rsidP="00E27411">
      <w:pPr>
        <w:widowControl/>
        <w:shd w:val="clear" w:color="auto" w:fill="FFFFFF"/>
        <w:autoSpaceDE/>
        <w:autoSpaceDN/>
        <w:ind w:firstLine="709"/>
        <w:jc w:val="both"/>
        <w:rPr>
          <w:rFonts w:eastAsia="Arial Unicode MS"/>
          <w:bCs/>
          <w:color w:val="000000"/>
          <w:sz w:val="28"/>
          <w:szCs w:val="28"/>
          <w:u w:val="single"/>
          <w:lang w:bidi="ar-SA"/>
        </w:rPr>
      </w:pPr>
      <w:r w:rsidRPr="00E27411">
        <w:rPr>
          <w:rFonts w:eastAsia="Arial Unicode MS"/>
          <w:color w:val="000000"/>
          <w:sz w:val="28"/>
          <w:szCs w:val="28"/>
          <w:lang w:bidi="ar-SA"/>
        </w:rPr>
        <w:t xml:space="preserve">Поскольку при подведении итогов учитывается и высоко оценивается грамотность выполнения работы, </w:t>
      </w:r>
      <w:r w:rsidRPr="00E27411">
        <w:rPr>
          <w:rFonts w:eastAsia="Arial Unicode MS"/>
          <w:color w:val="000000"/>
          <w:sz w:val="28"/>
          <w:szCs w:val="28"/>
          <w:u w:val="single"/>
          <w:lang w:bidi="ar-SA"/>
        </w:rPr>
        <w:t>в аудиториях должны находиться</w:t>
      </w:r>
      <w:r w:rsidRPr="00E27411">
        <w:rPr>
          <w:rFonts w:eastAsia="Arial Unicode MS"/>
          <w:bCs/>
          <w:color w:val="000000"/>
          <w:sz w:val="28"/>
          <w:szCs w:val="28"/>
          <w:u w:val="single"/>
          <w:lang w:bidi="ar-SA"/>
        </w:rPr>
        <w:t xml:space="preserve"> словари русского языка - орфографические, грамматические,</w:t>
      </w:r>
      <w:r w:rsidRPr="00E27411">
        <w:rPr>
          <w:rFonts w:eastAsia="Arial Unicode MS"/>
          <w:color w:val="000000"/>
          <w:sz w:val="28"/>
          <w:szCs w:val="28"/>
          <w:u w:val="single"/>
          <w:lang w:bidi="ar-SA"/>
        </w:rPr>
        <w:t xml:space="preserve"> но не толковые и не энциклопедические.</w:t>
      </w:r>
    </w:p>
    <w:p w:rsidR="00E27411" w:rsidRPr="00E27411" w:rsidRDefault="00E27411" w:rsidP="00E27411">
      <w:pPr>
        <w:widowControl/>
        <w:adjustRightInd w:val="0"/>
        <w:ind w:firstLine="708"/>
        <w:jc w:val="both"/>
        <w:rPr>
          <w:rFonts w:eastAsia="Arial Unicode MS"/>
          <w:color w:val="000000"/>
          <w:sz w:val="28"/>
          <w:szCs w:val="28"/>
          <w:u w:val="single"/>
          <w:lang w:bidi="ar-SA"/>
        </w:rPr>
      </w:pPr>
      <w:r w:rsidRPr="00E27411">
        <w:rPr>
          <w:rFonts w:eastAsia="Arial Unicode MS"/>
          <w:bCs/>
          <w:sz w:val="28"/>
          <w:szCs w:val="28"/>
          <w:lang w:bidi="ar-SA"/>
        </w:rPr>
        <w:t xml:space="preserve">Фотографии, репродукции картин </w:t>
      </w:r>
      <w:r w:rsidRPr="00E27411">
        <w:rPr>
          <w:rFonts w:eastAsia="Arial Unicode MS"/>
          <w:bCs/>
          <w:sz w:val="28"/>
          <w:szCs w:val="28"/>
          <w:u w:val="single"/>
          <w:lang w:bidi="ar-SA"/>
        </w:rPr>
        <w:t>распечатываются на цветном принтере.</w:t>
      </w:r>
      <w:r w:rsidRPr="00E27411">
        <w:rPr>
          <w:rFonts w:eastAsia="Arial Unicode MS"/>
          <w:color w:val="000000"/>
          <w:sz w:val="28"/>
          <w:szCs w:val="28"/>
          <w:u w:val="single"/>
          <w:lang w:bidi="ar-SA"/>
        </w:rPr>
        <w:t xml:space="preserve"> </w:t>
      </w:r>
    </w:p>
    <w:p w:rsidR="00E27411" w:rsidRPr="00E27411" w:rsidRDefault="00E27411" w:rsidP="00E27411">
      <w:pPr>
        <w:widowControl/>
        <w:adjustRightInd w:val="0"/>
        <w:ind w:firstLine="708"/>
        <w:jc w:val="both"/>
        <w:rPr>
          <w:rFonts w:eastAsia="Arial Unicode MS"/>
          <w:color w:val="000000"/>
          <w:sz w:val="28"/>
          <w:szCs w:val="28"/>
          <w:u w:val="single"/>
          <w:lang w:bidi="ar-SA"/>
        </w:rPr>
      </w:pPr>
      <w:r w:rsidRPr="00E27411">
        <w:rPr>
          <w:rFonts w:eastAsia="Arial Unicode MS"/>
          <w:color w:val="000000"/>
          <w:sz w:val="28"/>
          <w:szCs w:val="28"/>
          <w:u w:val="single"/>
          <w:lang w:bidi="ar-SA"/>
        </w:rPr>
        <w:t>Организаторам олимпиады можно использовать проекционный экран, проектор, компьютер или ноутбук</w:t>
      </w:r>
      <w:r w:rsidR="00191785">
        <w:rPr>
          <w:rFonts w:eastAsia="Arial Unicode MS"/>
          <w:color w:val="000000"/>
          <w:sz w:val="28"/>
          <w:szCs w:val="28"/>
          <w:u w:val="single"/>
          <w:lang w:bidi="ar-SA"/>
        </w:rPr>
        <w:t>, средства для воспроизведения музыкальных фрагментов.</w:t>
      </w:r>
      <w:r w:rsidRPr="00E27411">
        <w:rPr>
          <w:rFonts w:eastAsia="Arial Unicode MS"/>
          <w:color w:val="000000"/>
          <w:sz w:val="28"/>
          <w:szCs w:val="28"/>
          <w:u w:val="single"/>
          <w:lang w:bidi="ar-SA"/>
        </w:rPr>
        <w:t xml:space="preserve"> </w:t>
      </w:r>
    </w:p>
    <w:p w:rsidR="00E27411" w:rsidRPr="00E27411" w:rsidRDefault="00E27411" w:rsidP="00E27411">
      <w:pPr>
        <w:autoSpaceDE/>
        <w:autoSpaceDN/>
        <w:ind w:right="-5" w:firstLine="720"/>
        <w:jc w:val="both"/>
        <w:rPr>
          <w:color w:val="000000"/>
          <w:spacing w:val="-2"/>
          <w:sz w:val="28"/>
          <w:szCs w:val="28"/>
          <w:lang w:bidi="ar-SA"/>
        </w:rPr>
      </w:pPr>
      <w:r w:rsidRPr="00E27411">
        <w:rPr>
          <w:color w:val="000000"/>
          <w:spacing w:val="-2"/>
          <w:sz w:val="28"/>
          <w:szCs w:val="28"/>
          <w:lang w:bidi="ar-SA"/>
        </w:rPr>
        <w:t>Нужно ознакомить обучающихся с правилами проведения муниципального этапа олимпиады, предупредить о невозможности использования дополнительных источников информации, не предусмотренных для выполнения заданий.   Наличие в аудитории, где проводится олимпиада, дополнительного материала (текстов, средств мобильной связи и т.д.) исключается.</w:t>
      </w:r>
    </w:p>
    <w:p w:rsidR="00E27411" w:rsidRPr="00E27411" w:rsidRDefault="00E27411" w:rsidP="00E27411">
      <w:pPr>
        <w:autoSpaceDE/>
        <w:autoSpaceDN/>
        <w:ind w:right="-5" w:firstLine="720"/>
        <w:jc w:val="both"/>
        <w:rPr>
          <w:color w:val="000000"/>
          <w:spacing w:val="-2"/>
          <w:sz w:val="28"/>
          <w:szCs w:val="28"/>
          <w:lang w:bidi="ar-SA"/>
        </w:rPr>
      </w:pPr>
      <w:r w:rsidRPr="00E27411">
        <w:rPr>
          <w:color w:val="000000"/>
          <w:spacing w:val="-2"/>
          <w:sz w:val="28"/>
          <w:szCs w:val="28"/>
          <w:lang w:bidi="ar-SA"/>
        </w:rPr>
        <w:t>В случае нарушения этих условий обучающийся исключается из состава участников олимпиады.</w:t>
      </w:r>
    </w:p>
    <w:p w:rsidR="00E27411" w:rsidRPr="00E27411" w:rsidRDefault="00E27411" w:rsidP="00E27411">
      <w:pPr>
        <w:autoSpaceDE/>
        <w:autoSpaceDN/>
        <w:ind w:right="-5" w:firstLine="720"/>
        <w:jc w:val="both"/>
        <w:rPr>
          <w:b/>
          <w:bCs/>
          <w:color w:val="000000"/>
          <w:spacing w:val="-2"/>
          <w:sz w:val="28"/>
          <w:szCs w:val="28"/>
          <w:lang w:bidi="ar-SA"/>
        </w:rPr>
      </w:pPr>
    </w:p>
    <w:p w:rsidR="00DF26E1" w:rsidRDefault="00E27411" w:rsidP="00DF26E1">
      <w:pPr>
        <w:autoSpaceDE/>
        <w:autoSpaceDN/>
        <w:ind w:right="-5" w:firstLine="720"/>
        <w:jc w:val="center"/>
        <w:rPr>
          <w:color w:val="000000"/>
          <w:spacing w:val="-2"/>
          <w:sz w:val="28"/>
          <w:szCs w:val="28"/>
          <w:lang w:bidi="ar-SA"/>
        </w:rPr>
      </w:pPr>
      <w:r w:rsidRPr="00E27411">
        <w:rPr>
          <w:b/>
          <w:bCs/>
          <w:color w:val="000000"/>
          <w:spacing w:val="-2"/>
          <w:sz w:val="28"/>
          <w:szCs w:val="28"/>
          <w:lang w:bidi="ar-SA"/>
        </w:rPr>
        <w:t>Показ олимпиадных работ</w:t>
      </w:r>
      <w:r w:rsidRPr="00E27411">
        <w:rPr>
          <w:color w:val="000000"/>
          <w:spacing w:val="-2"/>
          <w:sz w:val="28"/>
          <w:szCs w:val="28"/>
          <w:lang w:bidi="ar-SA"/>
        </w:rPr>
        <w:t xml:space="preserve"> </w:t>
      </w:r>
    </w:p>
    <w:p w:rsidR="00E27411" w:rsidRPr="00E27411" w:rsidRDefault="00DF26E1" w:rsidP="00DF26E1">
      <w:pPr>
        <w:autoSpaceDE/>
        <w:autoSpaceDN/>
        <w:ind w:right="-5" w:firstLine="720"/>
        <w:jc w:val="both"/>
        <w:rPr>
          <w:color w:val="000000"/>
          <w:spacing w:val="-2"/>
          <w:sz w:val="28"/>
          <w:szCs w:val="28"/>
          <w:lang w:bidi="ar-SA"/>
        </w:rPr>
      </w:pPr>
      <w:r>
        <w:rPr>
          <w:color w:val="000000"/>
          <w:spacing w:val="-2"/>
          <w:sz w:val="28"/>
          <w:szCs w:val="28"/>
          <w:lang w:bidi="ar-SA"/>
        </w:rPr>
        <w:t>П</w:t>
      </w:r>
      <w:r w:rsidR="000D4516">
        <w:rPr>
          <w:color w:val="000000"/>
          <w:spacing w:val="-2"/>
          <w:sz w:val="28"/>
          <w:szCs w:val="28"/>
          <w:lang w:bidi="ar-SA"/>
        </w:rPr>
        <w:t>роводит</w:t>
      </w:r>
      <w:r w:rsidR="00E27411" w:rsidRPr="00E27411">
        <w:rPr>
          <w:color w:val="000000"/>
          <w:spacing w:val="-2"/>
          <w:sz w:val="28"/>
          <w:szCs w:val="28"/>
          <w:lang w:bidi="ar-SA"/>
        </w:rPr>
        <w:t>ся в очной форме, непосредственно участнику олимпиады</w:t>
      </w:r>
      <w:r w:rsidR="000D4516">
        <w:rPr>
          <w:color w:val="000000"/>
          <w:spacing w:val="-2"/>
          <w:sz w:val="28"/>
          <w:szCs w:val="28"/>
          <w:lang w:bidi="ar-SA"/>
        </w:rPr>
        <w:t>.</w:t>
      </w:r>
      <w:r w:rsidR="00E27411" w:rsidRPr="00E27411">
        <w:rPr>
          <w:color w:val="000000"/>
          <w:spacing w:val="-2"/>
          <w:sz w:val="28"/>
          <w:szCs w:val="28"/>
          <w:lang w:bidi="ar-SA"/>
        </w:rPr>
        <w:t xml:space="preserve"> На показе работ присутствует только участник олимпиады. </w:t>
      </w:r>
    </w:p>
    <w:p w:rsidR="00E27411" w:rsidRPr="00E27411" w:rsidRDefault="00E27411" w:rsidP="00DF26E1">
      <w:pPr>
        <w:autoSpaceDE/>
        <w:autoSpaceDN/>
        <w:ind w:right="-5" w:firstLine="720"/>
        <w:jc w:val="both"/>
        <w:rPr>
          <w:color w:val="000000"/>
          <w:spacing w:val="-2"/>
          <w:sz w:val="28"/>
          <w:szCs w:val="28"/>
          <w:lang w:bidi="ar-SA"/>
        </w:rPr>
      </w:pPr>
      <w:r w:rsidRPr="00E27411">
        <w:rPr>
          <w:color w:val="000000"/>
          <w:spacing w:val="-2"/>
          <w:sz w:val="28"/>
          <w:szCs w:val="28"/>
          <w:lang w:bidi="ar-SA"/>
        </w:rPr>
        <w:t xml:space="preserve">Рассмотрение апелляций проводится в случаях несогласия участника олимпиады с результатами оценивания его олимпиадной работы или нарушения процедуры проведения олимпиады. </w:t>
      </w:r>
    </w:p>
    <w:p w:rsidR="00E27411" w:rsidRPr="00E27411" w:rsidRDefault="00E27411" w:rsidP="00E27411">
      <w:pPr>
        <w:autoSpaceDE/>
        <w:autoSpaceDN/>
        <w:ind w:right="-5" w:firstLine="720"/>
        <w:jc w:val="both"/>
        <w:rPr>
          <w:b/>
          <w:bCs/>
          <w:color w:val="000000"/>
          <w:spacing w:val="-2"/>
          <w:sz w:val="28"/>
          <w:szCs w:val="28"/>
          <w:lang w:bidi="ar-SA"/>
        </w:rPr>
      </w:pPr>
    </w:p>
    <w:p w:rsidR="00DF26E1" w:rsidRDefault="00E27411" w:rsidP="00DF26E1">
      <w:pPr>
        <w:autoSpaceDE/>
        <w:autoSpaceDN/>
        <w:ind w:right="-5" w:firstLine="720"/>
        <w:jc w:val="center"/>
        <w:rPr>
          <w:color w:val="000000"/>
          <w:spacing w:val="-2"/>
          <w:sz w:val="28"/>
          <w:szCs w:val="28"/>
          <w:lang w:bidi="ar-SA"/>
        </w:rPr>
      </w:pPr>
      <w:r w:rsidRPr="00E27411">
        <w:rPr>
          <w:b/>
          <w:bCs/>
          <w:color w:val="000000"/>
          <w:spacing w:val="-2"/>
          <w:sz w:val="28"/>
          <w:szCs w:val="28"/>
          <w:lang w:bidi="ar-SA"/>
        </w:rPr>
        <w:t>Апелляция</w:t>
      </w:r>
      <w:r w:rsidRPr="00E27411">
        <w:rPr>
          <w:color w:val="000000"/>
          <w:spacing w:val="-2"/>
          <w:sz w:val="28"/>
          <w:szCs w:val="28"/>
          <w:lang w:bidi="ar-SA"/>
        </w:rPr>
        <w:t xml:space="preserve"> </w:t>
      </w:r>
    </w:p>
    <w:p w:rsidR="00E27411" w:rsidRPr="00E27411" w:rsidRDefault="00DF26E1" w:rsidP="00DF26E1">
      <w:pPr>
        <w:autoSpaceDE/>
        <w:autoSpaceDN/>
        <w:ind w:right="-5" w:firstLine="720"/>
        <w:jc w:val="both"/>
        <w:rPr>
          <w:color w:val="000000"/>
          <w:spacing w:val="-2"/>
          <w:sz w:val="28"/>
          <w:szCs w:val="28"/>
          <w:lang w:bidi="ar-SA"/>
        </w:rPr>
      </w:pPr>
      <w:r>
        <w:rPr>
          <w:color w:val="000000"/>
          <w:spacing w:val="-2"/>
          <w:sz w:val="28"/>
          <w:szCs w:val="28"/>
          <w:lang w:bidi="ar-SA"/>
        </w:rPr>
        <w:t xml:space="preserve">Апелляция </w:t>
      </w:r>
      <w:r w:rsidR="00E27411" w:rsidRPr="00E27411">
        <w:rPr>
          <w:color w:val="000000"/>
          <w:spacing w:val="-2"/>
          <w:sz w:val="28"/>
          <w:szCs w:val="28"/>
          <w:lang w:bidi="ar-SA"/>
        </w:rPr>
        <w:t>по процедуре проведения олимпиады подается непосредственно во время проведения олимпиады.</w:t>
      </w:r>
    </w:p>
    <w:p w:rsidR="00E27411" w:rsidRPr="00E27411" w:rsidRDefault="00E27411" w:rsidP="00E27411">
      <w:pPr>
        <w:autoSpaceDE/>
        <w:autoSpaceDN/>
        <w:ind w:right="-5" w:firstLine="720"/>
        <w:jc w:val="both"/>
        <w:rPr>
          <w:color w:val="000000"/>
          <w:spacing w:val="-2"/>
          <w:sz w:val="28"/>
          <w:szCs w:val="28"/>
          <w:lang w:bidi="ar-SA"/>
        </w:rPr>
      </w:pPr>
      <w:r w:rsidRPr="00E27411">
        <w:rPr>
          <w:color w:val="000000"/>
          <w:spacing w:val="-2"/>
          <w:sz w:val="28"/>
          <w:szCs w:val="28"/>
          <w:lang w:bidi="ar-SA"/>
        </w:rPr>
        <w:t>Апелляция о несогласии с выставленными баллами подается в течение          1 часа после окончания процедуры показа работ.</w:t>
      </w:r>
    </w:p>
    <w:p w:rsidR="00E27411" w:rsidRPr="00E27411" w:rsidRDefault="00E27411" w:rsidP="00E27411">
      <w:pPr>
        <w:autoSpaceDE/>
        <w:autoSpaceDN/>
        <w:ind w:right="-5" w:firstLine="720"/>
        <w:jc w:val="both"/>
        <w:rPr>
          <w:color w:val="000000"/>
          <w:spacing w:val="-2"/>
          <w:sz w:val="28"/>
          <w:szCs w:val="28"/>
          <w:lang w:bidi="ar-SA"/>
        </w:rPr>
      </w:pPr>
      <w:r w:rsidRPr="00E27411">
        <w:rPr>
          <w:color w:val="000000"/>
          <w:spacing w:val="-2"/>
          <w:sz w:val="28"/>
          <w:szCs w:val="28"/>
          <w:lang w:bidi="ar-SA"/>
        </w:rPr>
        <w:t>Для проведения апелляции участник олимпиады подает письменное заявление на имя председателя жюри. В течение 3 часов после подачи заявления апелляция должна быть рассмотрена.</w:t>
      </w:r>
    </w:p>
    <w:p w:rsidR="00E27411" w:rsidRPr="00E27411" w:rsidRDefault="00E27411" w:rsidP="00E27411">
      <w:pPr>
        <w:widowControl/>
        <w:adjustRightInd w:val="0"/>
        <w:ind w:firstLine="709"/>
        <w:jc w:val="both"/>
        <w:rPr>
          <w:rFonts w:eastAsia="Arial Unicode MS"/>
          <w:b/>
          <w:color w:val="000000"/>
          <w:sz w:val="28"/>
          <w:szCs w:val="28"/>
          <w:lang w:bidi="ar-SA"/>
        </w:rPr>
      </w:pPr>
    </w:p>
    <w:p w:rsidR="00E27411" w:rsidRPr="00E27411" w:rsidRDefault="00E27411" w:rsidP="00DF26E1">
      <w:pPr>
        <w:widowControl/>
        <w:adjustRightInd w:val="0"/>
        <w:ind w:firstLine="709"/>
        <w:jc w:val="center"/>
        <w:rPr>
          <w:rFonts w:eastAsia="Arial Unicode MS"/>
          <w:b/>
          <w:color w:val="000000"/>
          <w:sz w:val="28"/>
          <w:szCs w:val="28"/>
          <w:lang w:bidi="ar-SA"/>
        </w:rPr>
      </w:pPr>
      <w:r w:rsidRPr="00E27411">
        <w:rPr>
          <w:rFonts w:eastAsia="Arial Unicode MS"/>
          <w:b/>
          <w:color w:val="000000"/>
          <w:sz w:val="28"/>
          <w:szCs w:val="28"/>
          <w:lang w:bidi="ar-SA"/>
        </w:rPr>
        <w:t>Подведение итогов</w:t>
      </w:r>
    </w:p>
    <w:p w:rsidR="00E27411" w:rsidRPr="00E27411" w:rsidRDefault="00E27411" w:rsidP="00E27411">
      <w:pPr>
        <w:widowControl/>
        <w:adjustRightInd w:val="0"/>
        <w:ind w:firstLine="709"/>
        <w:jc w:val="both"/>
        <w:rPr>
          <w:rFonts w:eastAsia="Calibri"/>
          <w:sz w:val="28"/>
          <w:szCs w:val="28"/>
          <w:lang w:eastAsia="en-US" w:bidi="ar-SA"/>
        </w:rPr>
      </w:pPr>
      <w:r w:rsidRPr="00E27411">
        <w:rPr>
          <w:rFonts w:eastAsia="Calibri"/>
          <w:sz w:val="28"/>
          <w:szCs w:val="28"/>
          <w:lang w:eastAsia="en-US" w:bidi="ar-SA"/>
        </w:rPr>
        <w:t>Итоги муниципального этапа олимпиады по искусству (МХК) подводятся о</w:t>
      </w:r>
      <w:r w:rsidR="00191785">
        <w:rPr>
          <w:rFonts w:eastAsia="Calibri"/>
          <w:sz w:val="28"/>
          <w:szCs w:val="28"/>
          <w:lang w:eastAsia="en-US" w:bidi="ar-SA"/>
        </w:rPr>
        <w:t>тдельно по каждой параллели (</w:t>
      </w:r>
      <w:r w:rsidRPr="00E27411">
        <w:rPr>
          <w:rFonts w:eastAsia="Calibri"/>
          <w:sz w:val="28"/>
          <w:szCs w:val="28"/>
          <w:lang w:eastAsia="en-US" w:bidi="ar-SA"/>
        </w:rPr>
        <w:t>9,</w:t>
      </w:r>
      <w:r w:rsidR="00191785">
        <w:rPr>
          <w:rFonts w:eastAsia="Calibri"/>
          <w:sz w:val="28"/>
          <w:szCs w:val="28"/>
          <w:lang w:eastAsia="en-US" w:bidi="ar-SA"/>
        </w:rPr>
        <w:t xml:space="preserve"> </w:t>
      </w:r>
      <w:r w:rsidRPr="00E27411">
        <w:rPr>
          <w:rFonts w:eastAsia="Calibri"/>
          <w:sz w:val="28"/>
          <w:szCs w:val="28"/>
          <w:lang w:eastAsia="en-US" w:bidi="ar-SA"/>
        </w:rPr>
        <w:t>10,</w:t>
      </w:r>
      <w:r w:rsidR="00191785">
        <w:rPr>
          <w:rFonts w:eastAsia="Calibri"/>
          <w:sz w:val="28"/>
          <w:szCs w:val="28"/>
          <w:lang w:eastAsia="en-US" w:bidi="ar-SA"/>
        </w:rPr>
        <w:t xml:space="preserve"> </w:t>
      </w:r>
      <w:r w:rsidRPr="00E27411">
        <w:rPr>
          <w:rFonts w:eastAsia="Calibri"/>
          <w:sz w:val="28"/>
          <w:szCs w:val="28"/>
          <w:lang w:eastAsia="en-US" w:bidi="ar-SA"/>
        </w:rPr>
        <w:t>11 класс).</w:t>
      </w:r>
    </w:p>
    <w:p w:rsidR="00E27411" w:rsidRPr="00E27411" w:rsidRDefault="00E27411" w:rsidP="00E27411">
      <w:pPr>
        <w:widowControl/>
        <w:adjustRightInd w:val="0"/>
        <w:ind w:firstLine="709"/>
        <w:jc w:val="both"/>
        <w:rPr>
          <w:rFonts w:eastAsia="Calibri"/>
          <w:sz w:val="28"/>
          <w:szCs w:val="28"/>
          <w:lang w:eastAsia="en-US" w:bidi="ar-SA"/>
        </w:rPr>
      </w:pPr>
      <w:r w:rsidRPr="00E27411">
        <w:rPr>
          <w:rFonts w:eastAsia="Calibri"/>
          <w:sz w:val="28"/>
          <w:szCs w:val="28"/>
          <w:lang w:eastAsia="en-US" w:bidi="ar-SA"/>
        </w:rPr>
        <w:t xml:space="preserve">Результаты участников муниципального этапа олимпиады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w:t>
      </w:r>
    </w:p>
    <w:p w:rsidR="00E27411" w:rsidRPr="00E27411" w:rsidRDefault="00E27411" w:rsidP="00E27411">
      <w:pPr>
        <w:widowControl/>
        <w:adjustRightInd w:val="0"/>
        <w:ind w:firstLine="709"/>
        <w:jc w:val="both"/>
        <w:rPr>
          <w:rFonts w:eastAsia="Calibri"/>
          <w:sz w:val="28"/>
          <w:szCs w:val="28"/>
          <w:lang w:eastAsia="en-US" w:bidi="ar-SA"/>
        </w:rPr>
      </w:pPr>
      <w:r w:rsidRPr="00E27411">
        <w:rPr>
          <w:rFonts w:eastAsia="Calibri"/>
          <w:sz w:val="28"/>
          <w:szCs w:val="28"/>
          <w:lang w:eastAsia="en-US" w:bidi="ar-SA"/>
        </w:rPr>
        <w:t>Победители и призеры определяются в соответствии с квотой, установленной организатором муниципального этапа после проведения апелляций.</w:t>
      </w:r>
    </w:p>
    <w:p w:rsidR="00E27411" w:rsidRPr="00E27411" w:rsidRDefault="00E27411" w:rsidP="00E27411">
      <w:pPr>
        <w:widowControl/>
        <w:shd w:val="clear" w:color="auto" w:fill="FFFFFF"/>
        <w:adjustRightInd w:val="0"/>
        <w:ind w:firstLine="709"/>
        <w:jc w:val="both"/>
        <w:rPr>
          <w:rFonts w:eastAsia="Arial Unicode MS"/>
          <w:color w:val="000000"/>
          <w:sz w:val="28"/>
          <w:szCs w:val="28"/>
          <w:lang w:bidi="ar-SA"/>
        </w:rPr>
      </w:pPr>
      <w:r w:rsidRPr="00E27411">
        <w:rPr>
          <w:rFonts w:eastAsia="Arial Unicode MS"/>
          <w:color w:val="000000"/>
          <w:sz w:val="28"/>
          <w:szCs w:val="28"/>
          <w:lang w:bidi="ar-SA"/>
        </w:rPr>
        <w:t xml:space="preserve">В случае, когда у участника муниципального этапа олимпиады, определяемого в пределах установленной квоты в качестве призера, оказывается количество баллов такое же, как у следующих за ним в итоговой таблице, </w:t>
      </w:r>
      <w:r w:rsidRPr="00E27411">
        <w:rPr>
          <w:rFonts w:eastAsia="Arial Unicode MS"/>
          <w:color w:val="000000"/>
          <w:sz w:val="28"/>
          <w:szCs w:val="28"/>
          <w:lang w:bidi="ar-SA"/>
        </w:rPr>
        <w:lastRenderedPageBreak/>
        <w:t>решение по данному участнику и всем участникам, имеющим с ним равное количество баллов, определяет жюри муниципального этапа олимпиады.</w:t>
      </w:r>
    </w:p>
    <w:p w:rsidR="00191785" w:rsidRPr="00E27411" w:rsidRDefault="00E27411" w:rsidP="00E27411">
      <w:pPr>
        <w:widowControl/>
        <w:shd w:val="clear" w:color="auto" w:fill="FFFFFF"/>
        <w:adjustRightInd w:val="0"/>
        <w:ind w:firstLine="709"/>
        <w:jc w:val="both"/>
        <w:rPr>
          <w:rFonts w:eastAsia="Arial Unicode MS"/>
          <w:color w:val="000000"/>
          <w:sz w:val="28"/>
          <w:szCs w:val="28"/>
          <w:lang w:bidi="ar-SA"/>
        </w:rPr>
      </w:pPr>
      <w:r w:rsidRPr="00E27411">
        <w:rPr>
          <w:rFonts w:eastAsia="Arial Unicode MS"/>
          <w:color w:val="000000"/>
          <w:sz w:val="28"/>
          <w:szCs w:val="28"/>
          <w:lang w:bidi="ar-SA"/>
        </w:rPr>
        <w:t xml:space="preserve">Окончательные результаты участников муниципального этапа олимпиады </w:t>
      </w:r>
    </w:p>
    <w:tbl>
      <w:tblPr>
        <w:tblW w:w="42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8"/>
        <w:gridCol w:w="572"/>
        <w:gridCol w:w="714"/>
        <w:gridCol w:w="853"/>
        <w:gridCol w:w="756"/>
        <w:gridCol w:w="661"/>
        <w:gridCol w:w="707"/>
        <w:gridCol w:w="707"/>
        <w:gridCol w:w="707"/>
        <w:gridCol w:w="711"/>
        <w:gridCol w:w="851"/>
      </w:tblGrid>
      <w:tr w:rsidR="008F5BF9" w:rsidRPr="00191785" w:rsidTr="00DB7D7E">
        <w:trPr>
          <w:trHeight w:val="487"/>
          <w:jc w:val="center"/>
        </w:trPr>
        <w:tc>
          <w:tcPr>
            <w:tcW w:w="814" w:type="pct"/>
            <w:vMerge w:val="restar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rPr>
                <w:color w:val="000000"/>
                <w:sz w:val="24"/>
                <w:szCs w:val="24"/>
                <w:lang w:bidi="ar-SA"/>
              </w:rPr>
            </w:pPr>
            <w:r w:rsidRPr="00191785">
              <w:rPr>
                <w:color w:val="000000"/>
                <w:sz w:val="24"/>
                <w:szCs w:val="24"/>
                <w:lang w:bidi="ar-SA"/>
              </w:rPr>
              <w:t>Предмет</w:t>
            </w:r>
          </w:p>
        </w:tc>
        <w:tc>
          <w:tcPr>
            <w:tcW w:w="331" w:type="pct"/>
            <w:vMerge w:val="restar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Класс</w:t>
            </w:r>
          </w:p>
        </w:tc>
        <w:tc>
          <w:tcPr>
            <w:tcW w:w="413" w:type="pct"/>
            <w:vMerge w:val="restar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Время (мин)</w:t>
            </w:r>
          </w:p>
        </w:tc>
        <w:tc>
          <w:tcPr>
            <w:tcW w:w="493" w:type="pct"/>
            <w:vMerge w:val="restar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Всего баллов</w:t>
            </w:r>
          </w:p>
        </w:tc>
        <w:tc>
          <w:tcPr>
            <w:tcW w:w="2949" w:type="pct"/>
            <w:gridSpan w:val="7"/>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Количество баллов за задание</w:t>
            </w:r>
          </w:p>
        </w:tc>
      </w:tr>
      <w:tr w:rsidR="00DB7D7E" w:rsidRPr="00191785" w:rsidTr="00DB7D7E">
        <w:trPr>
          <w:jc w:val="center"/>
        </w:trPr>
        <w:tc>
          <w:tcPr>
            <w:tcW w:w="814" w:type="pct"/>
            <w:vMerge/>
            <w:tcBorders>
              <w:top w:val="single" w:sz="4" w:space="0" w:color="000000"/>
              <w:left w:val="single" w:sz="4" w:space="0" w:color="000000"/>
              <w:bottom w:val="single" w:sz="4" w:space="0" w:color="000000"/>
              <w:right w:val="single" w:sz="4" w:space="0" w:color="000000"/>
            </w:tcBorders>
            <w:vAlign w:val="center"/>
            <w:hideMark/>
          </w:tcPr>
          <w:p w:rsidR="00191785" w:rsidRPr="00191785" w:rsidRDefault="00191785" w:rsidP="00191785">
            <w:pPr>
              <w:widowControl/>
              <w:autoSpaceDE/>
              <w:autoSpaceDN/>
              <w:rPr>
                <w:color w:val="000000"/>
                <w:sz w:val="24"/>
                <w:szCs w:val="24"/>
                <w:lang w:bidi="ar-SA"/>
              </w:rPr>
            </w:pPr>
          </w:p>
        </w:tc>
        <w:tc>
          <w:tcPr>
            <w:tcW w:w="331" w:type="pct"/>
            <w:vMerge/>
            <w:tcBorders>
              <w:top w:val="single" w:sz="4" w:space="0" w:color="000000"/>
              <w:left w:val="single" w:sz="4" w:space="0" w:color="000000"/>
              <w:bottom w:val="single" w:sz="4" w:space="0" w:color="000000"/>
              <w:right w:val="single" w:sz="4" w:space="0" w:color="000000"/>
            </w:tcBorders>
            <w:vAlign w:val="center"/>
            <w:hideMark/>
          </w:tcPr>
          <w:p w:rsidR="00191785" w:rsidRPr="00191785" w:rsidRDefault="00191785" w:rsidP="00191785">
            <w:pPr>
              <w:widowControl/>
              <w:autoSpaceDE/>
              <w:autoSpaceDN/>
              <w:rPr>
                <w:color w:val="000000"/>
                <w:sz w:val="24"/>
                <w:szCs w:val="24"/>
                <w:lang w:bidi="ar-SA"/>
              </w:rPr>
            </w:pPr>
          </w:p>
        </w:tc>
        <w:tc>
          <w:tcPr>
            <w:tcW w:w="413" w:type="pct"/>
            <w:vMerge/>
            <w:tcBorders>
              <w:top w:val="single" w:sz="4" w:space="0" w:color="000000"/>
              <w:left w:val="single" w:sz="4" w:space="0" w:color="000000"/>
              <w:bottom w:val="single" w:sz="4" w:space="0" w:color="000000"/>
              <w:right w:val="single" w:sz="4" w:space="0" w:color="000000"/>
            </w:tcBorders>
            <w:vAlign w:val="center"/>
            <w:hideMark/>
          </w:tcPr>
          <w:p w:rsidR="00191785" w:rsidRPr="00191785" w:rsidRDefault="00191785" w:rsidP="00191785">
            <w:pPr>
              <w:widowControl/>
              <w:autoSpaceDE/>
              <w:autoSpaceDN/>
              <w:rPr>
                <w:color w:val="000000"/>
                <w:sz w:val="24"/>
                <w:szCs w:val="24"/>
                <w:lang w:bidi="ar-SA"/>
              </w:rPr>
            </w:pPr>
          </w:p>
        </w:tc>
        <w:tc>
          <w:tcPr>
            <w:tcW w:w="493" w:type="pct"/>
            <w:vMerge/>
            <w:tcBorders>
              <w:top w:val="single" w:sz="4" w:space="0" w:color="000000"/>
              <w:left w:val="single" w:sz="4" w:space="0" w:color="000000"/>
              <w:bottom w:val="single" w:sz="4" w:space="0" w:color="000000"/>
              <w:right w:val="single" w:sz="4" w:space="0" w:color="000000"/>
            </w:tcBorders>
            <w:vAlign w:val="center"/>
            <w:hideMark/>
          </w:tcPr>
          <w:p w:rsidR="00191785" w:rsidRPr="00191785" w:rsidRDefault="00191785" w:rsidP="00191785">
            <w:pPr>
              <w:widowControl/>
              <w:autoSpaceDE/>
              <w:autoSpaceDN/>
              <w:rPr>
                <w:color w:val="000000"/>
                <w:sz w:val="24"/>
                <w:szCs w:val="24"/>
                <w:lang w:bidi="ar-SA"/>
              </w:rPr>
            </w:pPr>
          </w:p>
        </w:tc>
        <w:tc>
          <w:tcPr>
            <w:tcW w:w="437" w:type="pct"/>
            <w:tcBorders>
              <w:top w:val="single" w:sz="4" w:space="0" w:color="000000"/>
              <w:left w:val="single" w:sz="4" w:space="0" w:color="000000"/>
              <w:bottom w:val="single" w:sz="4" w:space="0" w:color="000000"/>
              <w:right w:val="single" w:sz="4" w:space="0" w:color="000000"/>
            </w:tcBorders>
            <w:hideMark/>
          </w:tcPr>
          <w:p w:rsidR="0040497B" w:rsidRDefault="0040497B" w:rsidP="00191785">
            <w:pPr>
              <w:widowControl/>
              <w:autoSpaceDE/>
              <w:autoSpaceDN/>
              <w:jc w:val="center"/>
              <w:rPr>
                <w:color w:val="000000"/>
                <w:sz w:val="24"/>
                <w:szCs w:val="24"/>
                <w:lang w:bidi="ar-SA"/>
              </w:rPr>
            </w:pPr>
            <w:r>
              <w:rPr>
                <w:color w:val="000000"/>
                <w:sz w:val="24"/>
                <w:szCs w:val="24"/>
                <w:lang w:bidi="ar-SA"/>
              </w:rPr>
              <w:t>1</w:t>
            </w:r>
          </w:p>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задание</w:t>
            </w:r>
          </w:p>
        </w:tc>
        <w:tc>
          <w:tcPr>
            <w:tcW w:w="382" w:type="pct"/>
            <w:tcBorders>
              <w:top w:val="single" w:sz="4" w:space="0" w:color="000000"/>
              <w:left w:val="single" w:sz="4" w:space="0" w:color="000000"/>
              <w:bottom w:val="single" w:sz="4" w:space="0" w:color="000000"/>
              <w:right w:val="single" w:sz="4" w:space="0" w:color="000000"/>
            </w:tcBorders>
            <w:hideMark/>
          </w:tcPr>
          <w:p w:rsidR="0040497B" w:rsidRDefault="00191785" w:rsidP="00191785">
            <w:pPr>
              <w:widowControl/>
              <w:autoSpaceDE/>
              <w:autoSpaceDN/>
              <w:jc w:val="center"/>
              <w:rPr>
                <w:color w:val="000000"/>
                <w:sz w:val="24"/>
                <w:szCs w:val="24"/>
                <w:lang w:bidi="ar-SA"/>
              </w:rPr>
            </w:pPr>
            <w:r w:rsidRPr="00191785">
              <w:rPr>
                <w:color w:val="000000"/>
                <w:sz w:val="24"/>
                <w:szCs w:val="24"/>
                <w:lang w:bidi="ar-SA"/>
              </w:rPr>
              <w:t xml:space="preserve">2 </w:t>
            </w:r>
          </w:p>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задание</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40497B" w:rsidP="00191785">
            <w:pPr>
              <w:widowControl/>
              <w:autoSpaceDE/>
              <w:autoSpaceDN/>
              <w:jc w:val="center"/>
              <w:rPr>
                <w:color w:val="000000"/>
                <w:sz w:val="24"/>
                <w:szCs w:val="24"/>
                <w:lang w:bidi="ar-SA"/>
              </w:rPr>
            </w:pPr>
            <w:r>
              <w:rPr>
                <w:color w:val="000000"/>
                <w:sz w:val="24"/>
                <w:szCs w:val="24"/>
                <w:lang w:bidi="ar-SA"/>
              </w:rPr>
              <w:t>3</w:t>
            </w:r>
            <w:r w:rsidR="00191785" w:rsidRPr="00191785">
              <w:rPr>
                <w:color w:val="000000"/>
                <w:sz w:val="24"/>
                <w:szCs w:val="24"/>
                <w:lang w:bidi="ar-SA"/>
              </w:rPr>
              <w:t xml:space="preserve"> задание</w:t>
            </w:r>
          </w:p>
        </w:tc>
        <w:tc>
          <w:tcPr>
            <w:tcW w:w="409" w:type="pct"/>
            <w:tcBorders>
              <w:top w:val="single" w:sz="4" w:space="0" w:color="000000"/>
              <w:left w:val="single" w:sz="4" w:space="0" w:color="000000"/>
              <w:bottom w:val="single" w:sz="4" w:space="0" w:color="000000"/>
              <w:right w:val="single" w:sz="4" w:space="0" w:color="000000"/>
            </w:tcBorders>
            <w:hideMark/>
          </w:tcPr>
          <w:p w:rsidR="0040497B" w:rsidRDefault="0040497B" w:rsidP="00191785">
            <w:pPr>
              <w:widowControl/>
              <w:autoSpaceDE/>
              <w:autoSpaceDN/>
              <w:jc w:val="center"/>
              <w:rPr>
                <w:color w:val="000000"/>
                <w:sz w:val="24"/>
                <w:szCs w:val="24"/>
                <w:lang w:bidi="ar-SA"/>
              </w:rPr>
            </w:pPr>
            <w:r>
              <w:rPr>
                <w:color w:val="000000"/>
                <w:sz w:val="24"/>
                <w:szCs w:val="24"/>
                <w:lang w:bidi="ar-SA"/>
              </w:rPr>
              <w:t>4</w:t>
            </w:r>
          </w:p>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задание</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40497B" w:rsidP="00191785">
            <w:pPr>
              <w:widowControl/>
              <w:autoSpaceDE/>
              <w:autoSpaceDN/>
              <w:jc w:val="center"/>
              <w:rPr>
                <w:color w:val="000000"/>
                <w:sz w:val="24"/>
                <w:szCs w:val="24"/>
                <w:lang w:bidi="ar-SA"/>
              </w:rPr>
            </w:pPr>
            <w:r>
              <w:rPr>
                <w:color w:val="000000"/>
                <w:sz w:val="24"/>
                <w:szCs w:val="24"/>
                <w:lang w:bidi="ar-SA"/>
              </w:rPr>
              <w:t>5</w:t>
            </w:r>
          </w:p>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задание</w:t>
            </w:r>
          </w:p>
        </w:tc>
        <w:tc>
          <w:tcPr>
            <w:tcW w:w="411" w:type="pct"/>
            <w:tcBorders>
              <w:top w:val="single" w:sz="4" w:space="0" w:color="000000"/>
              <w:left w:val="single" w:sz="4" w:space="0" w:color="000000"/>
              <w:bottom w:val="single" w:sz="4" w:space="0" w:color="000000"/>
              <w:right w:val="single" w:sz="4" w:space="0" w:color="000000"/>
            </w:tcBorders>
            <w:hideMark/>
          </w:tcPr>
          <w:p w:rsidR="00191785" w:rsidRPr="00191785" w:rsidRDefault="0040497B" w:rsidP="00191785">
            <w:pPr>
              <w:widowControl/>
              <w:autoSpaceDE/>
              <w:autoSpaceDN/>
              <w:jc w:val="center"/>
              <w:rPr>
                <w:color w:val="000000"/>
                <w:sz w:val="24"/>
                <w:szCs w:val="24"/>
                <w:lang w:bidi="ar-SA"/>
              </w:rPr>
            </w:pPr>
            <w:r>
              <w:rPr>
                <w:color w:val="000000"/>
                <w:sz w:val="24"/>
                <w:szCs w:val="24"/>
                <w:lang w:bidi="ar-SA"/>
              </w:rPr>
              <w:t>6</w:t>
            </w:r>
            <w:r w:rsidR="00191785" w:rsidRPr="00191785">
              <w:rPr>
                <w:color w:val="000000"/>
                <w:sz w:val="24"/>
                <w:szCs w:val="24"/>
                <w:lang w:bidi="ar-SA"/>
              </w:rPr>
              <w:t xml:space="preserve"> задание</w:t>
            </w:r>
          </w:p>
        </w:tc>
        <w:tc>
          <w:tcPr>
            <w:tcW w:w="492" w:type="pct"/>
            <w:tcBorders>
              <w:top w:val="single" w:sz="4" w:space="0" w:color="000000"/>
              <w:left w:val="single" w:sz="4" w:space="0" w:color="000000"/>
              <w:bottom w:val="single" w:sz="4" w:space="0" w:color="000000"/>
              <w:right w:val="single" w:sz="4" w:space="0" w:color="000000"/>
            </w:tcBorders>
            <w:hideMark/>
          </w:tcPr>
          <w:p w:rsidR="00191785" w:rsidRPr="00191785" w:rsidRDefault="0040497B" w:rsidP="00191785">
            <w:pPr>
              <w:widowControl/>
              <w:autoSpaceDE/>
              <w:autoSpaceDN/>
              <w:jc w:val="center"/>
              <w:rPr>
                <w:color w:val="000000"/>
                <w:sz w:val="24"/>
                <w:szCs w:val="24"/>
                <w:lang w:bidi="ar-SA"/>
              </w:rPr>
            </w:pPr>
            <w:r>
              <w:rPr>
                <w:color w:val="000000"/>
                <w:sz w:val="24"/>
                <w:szCs w:val="24"/>
                <w:lang w:bidi="ar-SA"/>
              </w:rPr>
              <w:t>7</w:t>
            </w:r>
            <w:r w:rsidR="00191785" w:rsidRPr="00191785">
              <w:rPr>
                <w:color w:val="000000"/>
                <w:sz w:val="24"/>
                <w:szCs w:val="24"/>
                <w:lang w:bidi="ar-SA"/>
              </w:rPr>
              <w:t xml:space="preserve"> задание</w:t>
            </w:r>
          </w:p>
        </w:tc>
      </w:tr>
      <w:tr w:rsidR="00DB7D7E" w:rsidRPr="00191785" w:rsidTr="00DB7D7E">
        <w:trPr>
          <w:jc w:val="center"/>
        </w:trPr>
        <w:tc>
          <w:tcPr>
            <w:tcW w:w="814"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rPr>
                <w:color w:val="000000"/>
                <w:sz w:val="24"/>
                <w:szCs w:val="24"/>
                <w:lang w:bidi="ar-SA"/>
              </w:rPr>
            </w:pPr>
            <w:r w:rsidRPr="00191785">
              <w:rPr>
                <w:color w:val="000000"/>
                <w:sz w:val="24"/>
                <w:szCs w:val="24"/>
                <w:lang w:bidi="ar-SA"/>
              </w:rPr>
              <w:t xml:space="preserve">Искусство </w:t>
            </w:r>
          </w:p>
        </w:tc>
        <w:tc>
          <w:tcPr>
            <w:tcW w:w="331"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9</w:t>
            </w:r>
          </w:p>
        </w:tc>
        <w:tc>
          <w:tcPr>
            <w:tcW w:w="413"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240</w:t>
            </w:r>
          </w:p>
        </w:tc>
        <w:tc>
          <w:tcPr>
            <w:tcW w:w="493" w:type="pct"/>
            <w:tcBorders>
              <w:top w:val="single" w:sz="4" w:space="0" w:color="000000"/>
              <w:left w:val="single" w:sz="4" w:space="0" w:color="000000"/>
              <w:bottom w:val="single" w:sz="4" w:space="0" w:color="000000"/>
              <w:right w:val="single" w:sz="4" w:space="0" w:color="000000"/>
            </w:tcBorders>
            <w:hideMark/>
          </w:tcPr>
          <w:p w:rsidR="00191785" w:rsidRPr="00191785" w:rsidRDefault="0040497B" w:rsidP="00191785">
            <w:pPr>
              <w:widowControl/>
              <w:autoSpaceDE/>
              <w:autoSpaceDN/>
              <w:jc w:val="center"/>
              <w:rPr>
                <w:color w:val="000000"/>
                <w:sz w:val="24"/>
                <w:szCs w:val="24"/>
                <w:lang w:bidi="ar-SA"/>
              </w:rPr>
            </w:pPr>
            <w:r>
              <w:rPr>
                <w:color w:val="000000"/>
                <w:sz w:val="24"/>
                <w:szCs w:val="24"/>
                <w:lang w:bidi="ar-SA"/>
              </w:rPr>
              <w:t>17</w:t>
            </w:r>
            <w:r w:rsidR="00191785" w:rsidRPr="00191785">
              <w:rPr>
                <w:color w:val="000000"/>
                <w:sz w:val="24"/>
                <w:szCs w:val="24"/>
                <w:lang w:bidi="ar-SA"/>
              </w:rPr>
              <w:t>0</w:t>
            </w:r>
          </w:p>
        </w:tc>
        <w:tc>
          <w:tcPr>
            <w:tcW w:w="437"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color w:val="000000"/>
                <w:sz w:val="24"/>
                <w:szCs w:val="24"/>
                <w:lang w:bidi="ar-SA"/>
              </w:rPr>
            </w:pPr>
            <w:r>
              <w:rPr>
                <w:color w:val="000000"/>
                <w:sz w:val="24"/>
                <w:szCs w:val="24"/>
                <w:lang w:bidi="ar-SA"/>
              </w:rPr>
              <w:t>13</w:t>
            </w:r>
          </w:p>
        </w:tc>
        <w:tc>
          <w:tcPr>
            <w:tcW w:w="382"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21</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0C309D">
            <w:pPr>
              <w:widowControl/>
              <w:autoSpaceDE/>
              <w:autoSpaceDN/>
              <w:jc w:val="center"/>
              <w:rPr>
                <w:sz w:val="24"/>
                <w:szCs w:val="24"/>
                <w:lang w:bidi="ar-SA"/>
              </w:rPr>
            </w:pPr>
            <w:r w:rsidRPr="00191785">
              <w:rPr>
                <w:sz w:val="24"/>
                <w:szCs w:val="24"/>
                <w:lang w:bidi="ar-SA"/>
              </w:rPr>
              <w:t>4</w:t>
            </w:r>
            <w:r w:rsidR="000C309D">
              <w:rPr>
                <w:sz w:val="24"/>
                <w:szCs w:val="24"/>
                <w:lang w:bidi="ar-SA"/>
              </w:rPr>
              <w:t>9</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0C309D">
            <w:pPr>
              <w:widowControl/>
              <w:tabs>
                <w:tab w:val="left" w:pos="255"/>
                <w:tab w:val="center" w:pos="406"/>
              </w:tabs>
              <w:autoSpaceDE/>
              <w:autoSpaceDN/>
              <w:jc w:val="center"/>
              <w:rPr>
                <w:sz w:val="24"/>
                <w:szCs w:val="24"/>
                <w:lang w:bidi="ar-SA"/>
              </w:rPr>
            </w:pPr>
            <w:r>
              <w:rPr>
                <w:sz w:val="24"/>
                <w:szCs w:val="24"/>
                <w:lang w:bidi="ar-SA"/>
              </w:rPr>
              <w:t>18</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26</w:t>
            </w:r>
          </w:p>
        </w:tc>
        <w:tc>
          <w:tcPr>
            <w:tcW w:w="411"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31</w:t>
            </w:r>
          </w:p>
        </w:tc>
        <w:tc>
          <w:tcPr>
            <w:tcW w:w="492"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12</w:t>
            </w:r>
          </w:p>
        </w:tc>
      </w:tr>
      <w:tr w:rsidR="00DB7D7E" w:rsidRPr="00191785" w:rsidTr="00DB7D7E">
        <w:trPr>
          <w:jc w:val="center"/>
        </w:trPr>
        <w:tc>
          <w:tcPr>
            <w:tcW w:w="814"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rPr>
                <w:color w:val="000000"/>
                <w:sz w:val="24"/>
                <w:szCs w:val="24"/>
                <w:lang w:bidi="ar-SA"/>
              </w:rPr>
            </w:pPr>
            <w:r w:rsidRPr="00191785">
              <w:rPr>
                <w:color w:val="000000"/>
                <w:sz w:val="24"/>
                <w:szCs w:val="24"/>
                <w:lang w:bidi="ar-SA"/>
              </w:rPr>
              <w:t xml:space="preserve">Искусство </w:t>
            </w:r>
          </w:p>
        </w:tc>
        <w:tc>
          <w:tcPr>
            <w:tcW w:w="331"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10</w:t>
            </w:r>
          </w:p>
        </w:tc>
        <w:tc>
          <w:tcPr>
            <w:tcW w:w="413"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240</w:t>
            </w:r>
          </w:p>
        </w:tc>
        <w:tc>
          <w:tcPr>
            <w:tcW w:w="493" w:type="pct"/>
            <w:tcBorders>
              <w:top w:val="single" w:sz="4" w:space="0" w:color="000000"/>
              <w:left w:val="single" w:sz="4" w:space="0" w:color="000000"/>
              <w:bottom w:val="single" w:sz="4" w:space="0" w:color="000000"/>
              <w:right w:val="single" w:sz="4" w:space="0" w:color="000000"/>
            </w:tcBorders>
            <w:hideMark/>
          </w:tcPr>
          <w:p w:rsidR="00191785" w:rsidRPr="00191785" w:rsidRDefault="0040497B" w:rsidP="00191785">
            <w:pPr>
              <w:widowControl/>
              <w:autoSpaceDE/>
              <w:autoSpaceDN/>
              <w:jc w:val="center"/>
              <w:rPr>
                <w:color w:val="000000"/>
                <w:sz w:val="24"/>
                <w:szCs w:val="24"/>
                <w:lang w:bidi="ar-SA"/>
              </w:rPr>
            </w:pPr>
            <w:r>
              <w:rPr>
                <w:color w:val="000000"/>
                <w:sz w:val="24"/>
                <w:szCs w:val="24"/>
                <w:lang w:bidi="ar-SA"/>
              </w:rPr>
              <w:t>25</w:t>
            </w:r>
            <w:r w:rsidR="00191785" w:rsidRPr="00191785">
              <w:rPr>
                <w:color w:val="000000"/>
                <w:sz w:val="24"/>
                <w:szCs w:val="24"/>
                <w:lang w:bidi="ar-SA"/>
              </w:rPr>
              <w:t>0</w:t>
            </w:r>
          </w:p>
        </w:tc>
        <w:tc>
          <w:tcPr>
            <w:tcW w:w="437"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color w:val="000000"/>
                <w:sz w:val="24"/>
                <w:szCs w:val="24"/>
                <w:lang w:bidi="ar-SA"/>
              </w:rPr>
            </w:pPr>
            <w:r>
              <w:rPr>
                <w:color w:val="000000"/>
                <w:sz w:val="24"/>
                <w:szCs w:val="24"/>
                <w:lang w:bidi="ar-SA"/>
              </w:rPr>
              <w:t>27</w:t>
            </w:r>
          </w:p>
        </w:tc>
        <w:tc>
          <w:tcPr>
            <w:tcW w:w="382"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68</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22</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sz w:val="24"/>
                <w:szCs w:val="24"/>
                <w:lang w:bidi="ar-SA"/>
              </w:rPr>
            </w:pPr>
            <w:r w:rsidRPr="00191785">
              <w:rPr>
                <w:sz w:val="24"/>
                <w:szCs w:val="24"/>
                <w:lang w:bidi="ar-SA"/>
              </w:rPr>
              <w:t>46</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26</w:t>
            </w:r>
          </w:p>
        </w:tc>
        <w:tc>
          <w:tcPr>
            <w:tcW w:w="411"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28</w:t>
            </w:r>
          </w:p>
        </w:tc>
        <w:tc>
          <w:tcPr>
            <w:tcW w:w="492"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33</w:t>
            </w:r>
          </w:p>
        </w:tc>
      </w:tr>
      <w:tr w:rsidR="00DB7D7E" w:rsidRPr="00191785" w:rsidTr="00DB7D7E">
        <w:trPr>
          <w:jc w:val="center"/>
        </w:trPr>
        <w:tc>
          <w:tcPr>
            <w:tcW w:w="814"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rPr>
                <w:color w:val="000000"/>
                <w:sz w:val="24"/>
                <w:szCs w:val="24"/>
                <w:lang w:bidi="ar-SA"/>
              </w:rPr>
            </w:pPr>
            <w:r w:rsidRPr="00191785">
              <w:rPr>
                <w:color w:val="000000"/>
                <w:sz w:val="24"/>
                <w:szCs w:val="24"/>
                <w:lang w:bidi="ar-SA"/>
              </w:rPr>
              <w:t xml:space="preserve">Искусство </w:t>
            </w:r>
          </w:p>
        </w:tc>
        <w:tc>
          <w:tcPr>
            <w:tcW w:w="331"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11</w:t>
            </w:r>
          </w:p>
        </w:tc>
        <w:tc>
          <w:tcPr>
            <w:tcW w:w="413" w:type="pct"/>
            <w:tcBorders>
              <w:top w:val="single" w:sz="4" w:space="0" w:color="000000"/>
              <w:left w:val="single" w:sz="4" w:space="0" w:color="000000"/>
              <w:bottom w:val="single" w:sz="4" w:space="0" w:color="000000"/>
              <w:right w:val="single" w:sz="4" w:space="0" w:color="000000"/>
            </w:tcBorders>
            <w:hideMark/>
          </w:tcPr>
          <w:p w:rsidR="00191785" w:rsidRPr="00191785" w:rsidRDefault="00191785" w:rsidP="00191785">
            <w:pPr>
              <w:widowControl/>
              <w:autoSpaceDE/>
              <w:autoSpaceDN/>
              <w:jc w:val="center"/>
              <w:rPr>
                <w:color w:val="000000"/>
                <w:sz w:val="24"/>
                <w:szCs w:val="24"/>
                <w:lang w:bidi="ar-SA"/>
              </w:rPr>
            </w:pPr>
            <w:r w:rsidRPr="00191785">
              <w:rPr>
                <w:color w:val="000000"/>
                <w:sz w:val="24"/>
                <w:szCs w:val="24"/>
                <w:lang w:bidi="ar-SA"/>
              </w:rPr>
              <w:t>240</w:t>
            </w:r>
          </w:p>
        </w:tc>
        <w:tc>
          <w:tcPr>
            <w:tcW w:w="493" w:type="pct"/>
            <w:tcBorders>
              <w:top w:val="single" w:sz="4" w:space="0" w:color="000000"/>
              <w:left w:val="single" w:sz="4" w:space="0" w:color="000000"/>
              <w:bottom w:val="single" w:sz="4" w:space="0" w:color="000000"/>
              <w:right w:val="single" w:sz="4" w:space="0" w:color="000000"/>
            </w:tcBorders>
            <w:hideMark/>
          </w:tcPr>
          <w:p w:rsidR="00191785" w:rsidRPr="00191785" w:rsidRDefault="0040497B" w:rsidP="00191785">
            <w:pPr>
              <w:widowControl/>
              <w:autoSpaceDE/>
              <w:autoSpaceDN/>
              <w:jc w:val="center"/>
              <w:rPr>
                <w:color w:val="000000"/>
                <w:sz w:val="24"/>
                <w:szCs w:val="24"/>
                <w:lang w:bidi="ar-SA"/>
              </w:rPr>
            </w:pPr>
            <w:r>
              <w:rPr>
                <w:color w:val="000000"/>
                <w:sz w:val="24"/>
                <w:szCs w:val="24"/>
                <w:lang w:bidi="ar-SA"/>
              </w:rPr>
              <w:t>30</w:t>
            </w:r>
            <w:r w:rsidR="00191785" w:rsidRPr="00191785">
              <w:rPr>
                <w:color w:val="000000"/>
                <w:sz w:val="24"/>
                <w:szCs w:val="24"/>
                <w:lang w:bidi="ar-SA"/>
              </w:rPr>
              <w:t>0</w:t>
            </w:r>
          </w:p>
        </w:tc>
        <w:tc>
          <w:tcPr>
            <w:tcW w:w="437"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color w:val="000000"/>
                <w:sz w:val="24"/>
                <w:szCs w:val="24"/>
                <w:lang w:bidi="ar-SA"/>
              </w:rPr>
            </w:pPr>
            <w:r>
              <w:rPr>
                <w:color w:val="000000"/>
                <w:sz w:val="24"/>
                <w:szCs w:val="24"/>
                <w:lang w:bidi="ar-SA"/>
              </w:rPr>
              <w:t>11</w:t>
            </w:r>
          </w:p>
        </w:tc>
        <w:tc>
          <w:tcPr>
            <w:tcW w:w="382"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34</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45</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45</w:t>
            </w:r>
          </w:p>
        </w:tc>
        <w:tc>
          <w:tcPr>
            <w:tcW w:w="409"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88</w:t>
            </w:r>
          </w:p>
        </w:tc>
        <w:tc>
          <w:tcPr>
            <w:tcW w:w="411"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43</w:t>
            </w:r>
          </w:p>
        </w:tc>
        <w:tc>
          <w:tcPr>
            <w:tcW w:w="492" w:type="pct"/>
            <w:tcBorders>
              <w:top w:val="single" w:sz="4" w:space="0" w:color="000000"/>
              <w:left w:val="single" w:sz="4" w:space="0" w:color="000000"/>
              <w:bottom w:val="single" w:sz="4" w:space="0" w:color="000000"/>
              <w:right w:val="single" w:sz="4" w:space="0" w:color="000000"/>
            </w:tcBorders>
            <w:hideMark/>
          </w:tcPr>
          <w:p w:rsidR="00191785" w:rsidRPr="00191785" w:rsidRDefault="000C309D" w:rsidP="00191785">
            <w:pPr>
              <w:widowControl/>
              <w:autoSpaceDE/>
              <w:autoSpaceDN/>
              <w:jc w:val="center"/>
              <w:rPr>
                <w:sz w:val="24"/>
                <w:szCs w:val="24"/>
                <w:lang w:bidi="ar-SA"/>
              </w:rPr>
            </w:pPr>
            <w:r>
              <w:rPr>
                <w:sz w:val="24"/>
                <w:szCs w:val="24"/>
                <w:lang w:bidi="ar-SA"/>
              </w:rPr>
              <w:t>3</w:t>
            </w:r>
            <w:r w:rsidR="00191785" w:rsidRPr="00191785">
              <w:rPr>
                <w:sz w:val="24"/>
                <w:szCs w:val="24"/>
                <w:lang w:bidi="ar-SA"/>
              </w:rPr>
              <w:t>4</w:t>
            </w:r>
          </w:p>
        </w:tc>
      </w:tr>
    </w:tbl>
    <w:p w:rsidR="00975310" w:rsidRDefault="00975310" w:rsidP="00353235">
      <w:pPr>
        <w:pStyle w:val="1"/>
        <w:ind w:left="1947" w:right="882" w:hanging="1342"/>
        <w:jc w:val="left"/>
      </w:pPr>
    </w:p>
    <w:p w:rsidR="00D567CC" w:rsidRDefault="00D567CC" w:rsidP="001D45B2">
      <w:pPr>
        <w:pStyle w:val="1"/>
        <w:ind w:left="1947" w:right="882" w:hanging="1342"/>
        <w:jc w:val="center"/>
      </w:pPr>
    </w:p>
    <w:p w:rsidR="002743F6" w:rsidRPr="004F3D02" w:rsidRDefault="00D845BA" w:rsidP="001D45B2">
      <w:pPr>
        <w:pStyle w:val="1"/>
        <w:ind w:left="1947" w:right="882" w:hanging="1342"/>
        <w:jc w:val="center"/>
      </w:pPr>
      <w:r w:rsidRPr="004F3D02">
        <w:t xml:space="preserve">Список литературы, </w:t>
      </w:r>
      <w:proofErr w:type="spellStart"/>
      <w:r w:rsidRPr="004F3D02">
        <w:t>интернет-ресурсов</w:t>
      </w:r>
      <w:proofErr w:type="spellEnd"/>
    </w:p>
    <w:p w:rsidR="002743F6" w:rsidRPr="004F3D02" w:rsidRDefault="002743F6" w:rsidP="00353235">
      <w:pPr>
        <w:pStyle w:val="a3"/>
        <w:ind w:left="0"/>
        <w:jc w:val="left"/>
        <w:rPr>
          <w:b/>
        </w:rPr>
      </w:pPr>
    </w:p>
    <w:p w:rsidR="002743F6" w:rsidRPr="004F3D02" w:rsidRDefault="00D845BA" w:rsidP="006E17B2">
      <w:pPr>
        <w:pStyle w:val="a5"/>
        <w:numPr>
          <w:ilvl w:val="0"/>
          <w:numId w:val="4"/>
        </w:numPr>
        <w:tabs>
          <w:tab w:val="left" w:pos="462"/>
        </w:tabs>
        <w:rPr>
          <w:sz w:val="28"/>
          <w:szCs w:val="28"/>
        </w:rPr>
      </w:pPr>
      <w:r w:rsidRPr="004F3D02">
        <w:rPr>
          <w:sz w:val="28"/>
          <w:szCs w:val="28"/>
        </w:rPr>
        <w:t>Архитектура, изобразительное и декоративно-прикладное искусство</w:t>
      </w:r>
      <w:r w:rsidRPr="004F3D02">
        <w:rPr>
          <w:spacing w:val="-12"/>
          <w:sz w:val="28"/>
          <w:szCs w:val="28"/>
        </w:rPr>
        <w:t xml:space="preserve"> </w:t>
      </w:r>
      <w:r w:rsidRPr="004F3D02">
        <w:rPr>
          <w:sz w:val="28"/>
          <w:szCs w:val="28"/>
        </w:rPr>
        <w:t>XVII</w:t>
      </w:r>
    </w:p>
    <w:p w:rsidR="002743F6" w:rsidRPr="004F3D02" w:rsidRDefault="00D845BA" w:rsidP="006E17B2">
      <w:pPr>
        <w:ind w:left="461"/>
        <w:jc w:val="both"/>
        <w:rPr>
          <w:i/>
          <w:sz w:val="28"/>
          <w:szCs w:val="28"/>
        </w:rPr>
      </w:pPr>
      <w:r w:rsidRPr="004F3D02">
        <w:rPr>
          <w:sz w:val="28"/>
          <w:szCs w:val="28"/>
        </w:rPr>
        <w:t xml:space="preserve">– XX веков. </w:t>
      </w:r>
      <w:hyperlink r:id="rId9">
        <w:r w:rsidRPr="004F3D02">
          <w:rPr>
            <w:i/>
            <w:sz w:val="28"/>
            <w:szCs w:val="28"/>
            <w:u w:val="single"/>
          </w:rPr>
          <w:t>http://www.bibliotekar.ru/avanta/</w:t>
        </w:r>
      </w:hyperlink>
    </w:p>
    <w:p w:rsidR="002743F6" w:rsidRPr="004F3D02" w:rsidRDefault="00D845BA" w:rsidP="006E17B2">
      <w:pPr>
        <w:pStyle w:val="a5"/>
        <w:numPr>
          <w:ilvl w:val="0"/>
          <w:numId w:val="4"/>
        </w:numPr>
        <w:tabs>
          <w:tab w:val="left" w:pos="462"/>
        </w:tabs>
        <w:ind w:left="461" w:right="384"/>
        <w:rPr>
          <w:sz w:val="28"/>
          <w:szCs w:val="28"/>
        </w:rPr>
      </w:pPr>
      <w:r w:rsidRPr="004F3D02">
        <w:rPr>
          <w:sz w:val="28"/>
          <w:szCs w:val="28"/>
        </w:rPr>
        <w:t xml:space="preserve">Баженова Л.М., Некрасова Л.М., </w:t>
      </w:r>
      <w:proofErr w:type="spellStart"/>
      <w:r w:rsidRPr="004F3D02">
        <w:rPr>
          <w:sz w:val="28"/>
          <w:szCs w:val="28"/>
        </w:rPr>
        <w:t>Курчан</w:t>
      </w:r>
      <w:proofErr w:type="spellEnd"/>
      <w:r w:rsidRPr="004F3D02">
        <w:rPr>
          <w:sz w:val="28"/>
          <w:szCs w:val="28"/>
        </w:rPr>
        <w:t xml:space="preserve"> Н.Н., Рубинштейн И.Б. Мировая художественная культура ХХ век: Кино, театр, музыка. Издательство: Питер,</w:t>
      </w:r>
      <w:r w:rsidRPr="004F3D02">
        <w:rPr>
          <w:spacing w:val="-4"/>
          <w:sz w:val="28"/>
          <w:szCs w:val="28"/>
        </w:rPr>
        <w:t xml:space="preserve"> </w:t>
      </w:r>
      <w:r w:rsidRPr="004F3D02">
        <w:rPr>
          <w:sz w:val="28"/>
          <w:szCs w:val="28"/>
        </w:rPr>
        <w:t>2008</w:t>
      </w:r>
    </w:p>
    <w:p w:rsidR="002743F6" w:rsidRPr="004F3D02" w:rsidRDefault="006A11CA" w:rsidP="006E17B2">
      <w:pPr>
        <w:pStyle w:val="a5"/>
        <w:numPr>
          <w:ilvl w:val="0"/>
          <w:numId w:val="4"/>
        </w:numPr>
        <w:tabs>
          <w:tab w:val="left" w:pos="462"/>
        </w:tabs>
        <w:rPr>
          <w:sz w:val="28"/>
          <w:szCs w:val="28"/>
        </w:rPr>
      </w:pPr>
      <w:hyperlink r:id="rId10">
        <w:r w:rsidR="00D845BA" w:rsidRPr="004F3D02">
          <w:rPr>
            <w:color w:val="330000"/>
            <w:sz w:val="28"/>
            <w:szCs w:val="28"/>
          </w:rPr>
          <w:t>http://fanknig.org/book.php?id=24128592</w:t>
        </w:r>
      </w:hyperlink>
    </w:p>
    <w:p w:rsidR="002743F6" w:rsidRPr="004F3D02" w:rsidRDefault="00D845BA" w:rsidP="006E17B2">
      <w:pPr>
        <w:pStyle w:val="a5"/>
        <w:numPr>
          <w:ilvl w:val="0"/>
          <w:numId w:val="4"/>
        </w:numPr>
        <w:tabs>
          <w:tab w:val="left" w:pos="462"/>
        </w:tabs>
        <w:rPr>
          <w:i/>
          <w:sz w:val="28"/>
          <w:szCs w:val="28"/>
        </w:rPr>
      </w:pPr>
      <w:r w:rsidRPr="004F3D02">
        <w:rPr>
          <w:sz w:val="28"/>
          <w:szCs w:val="28"/>
        </w:rPr>
        <w:t>Виртуальный музей живописи.</w:t>
      </w:r>
      <w:r w:rsidRPr="004F3D02">
        <w:rPr>
          <w:spacing w:val="-3"/>
          <w:sz w:val="28"/>
          <w:szCs w:val="28"/>
        </w:rPr>
        <w:t xml:space="preserve"> </w:t>
      </w:r>
      <w:hyperlink r:id="rId11">
        <w:r w:rsidRPr="004F3D02">
          <w:rPr>
            <w:i/>
            <w:sz w:val="28"/>
            <w:szCs w:val="28"/>
            <w:u w:val="single"/>
          </w:rPr>
          <w:t>http://smallbay.ru/</w:t>
        </w:r>
      </w:hyperlink>
    </w:p>
    <w:p w:rsidR="002743F6" w:rsidRPr="004F3D02" w:rsidRDefault="00D845BA" w:rsidP="006E17B2">
      <w:pPr>
        <w:pStyle w:val="a5"/>
        <w:numPr>
          <w:ilvl w:val="0"/>
          <w:numId w:val="4"/>
        </w:numPr>
        <w:tabs>
          <w:tab w:val="left" w:pos="462"/>
        </w:tabs>
        <w:rPr>
          <w:i/>
          <w:color w:val="330000"/>
          <w:sz w:val="28"/>
          <w:szCs w:val="28"/>
        </w:rPr>
      </w:pPr>
      <w:r w:rsidRPr="004F3D02">
        <w:rPr>
          <w:color w:val="330000"/>
          <w:sz w:val="28"/>
          <w:szCs w:val="28"/>
        </w:rPr>
        <w:t>Виртуальные музеи мира.</w:t>
      </w:r>
      <w:r w:rsidRPr="004F3D02">
        <w:rPr>
          <w:spacing w:val="-3"/>
          <w:sz w:val="28"/>
          <w:szCs w:val="28"/>
        </w:rPr>
        <w:t xml:space="preserve"> </w:t>
      </w:r>
      <w:hyperlink r:id="rId12">
        <w:r w:rsidRPr="004F3D02">
          <w:rPr>
            <w:i/>
            <w:sz w:val="28"/>
            <w:szCs w:val="28"/>
            <w:u w:val="single"/>
          </w:rPr>
          <w:t>http://www.googleartproject.com</w:t>
        </w:r>
      </w:hyperlink>
    </w:p>
    <w:p w:rsidR="002743F6" w:rsidRPr="004F3D02" w:rsidRDefault="00D845BA" w:rsidP="006E17B2">
      <w:pPr>
        <w:pStyle w:val="a5"/>
        <w:numPr>
          <w:ilvl w:val="0"/>
          <w:numId w:val="4"/>
        </w:numPr>
        <w:tabs>
          <w:tab w:val="left" w:pos="462"/>
        </w:tabs>
        <w:rPr>
          <w:i/>
          <w:color w:val="330000"/>
          <w:sz w:val="28"/>
          <w:szCs w:val="28"/>
        </w:rPr>
      </w:pPr>
      <w:r w:rsidRPr="004F3D02">
        <w:rPr>
          <w:color w:val="330000"/>
          <w:sz w:val="28"/>
          <w:szCs w:val="28"/>
        </w:rPr>
        <w:t>Галерея «АРТ-объект».</w:t>
      </w:r>
      <w:r w:rsidRPr="004F3D02">
        <w:rPr>
          <w:spacing w:val="-3"/>
          <w:sz w:val="28"/>
          <w:szCs w:val="28"/>
        </w:rPr>
        <w:t xml:space="preserve"> </w:t>
      </w:r>
      <w:hyperlink r:id="rId13">
        <w:r w:rsidRPr="004F3D02">
          <w:rPr>
            <w:i/>
            <w:sz w:val="28"/>
            <w:szCs w:val="28"/>
            <w:u w:val="single"/>
          </w:rPr>
          <w:t>http://www.artobject-gallery.ru/</w:t>
        </w:r>
      </w:hyperlink>
    </w:p>
    <w:p w:rsidR="002743F6" w:rsidRPr="004F3D02" w:rsidRDefault="00D845BA" w:rsidP="006E17B2">
      <w:pPr>
        <w:pStyle w:val="a5"/>
        <w:numPr>
          <w:ilvl w:val="0"/>
          <w:numId w:val="4"/>
        </w:numPr>
        <w:tabs>
          <w:tab w:val="left" w:pos="462"/>
        </w:tabs>
        <w:rPr>
          <w:i/>
          <w:sz w:val="28"/>
          <w:szCs w:val="28"/>
        </w:rPr>
      </w:pPr>
      <w:proofErr w:type="spellStart"/>
      <w:r w:rsidRPr="004F3D02">
        <w:rPr>
          <w:sz w:val="28"/>
          <w:szCs w:val="28"/>
        </w:rPr>
        <w:t>Гумер</w:t>
      </w:r>
      <w:proofErr w:type="spellEnd"/>
      <w:r w:rsidRPr="004F3D02">
        <w:rPr>
          <w:sz w:val="28"/>
          <w:szCs w:val="28"/>
        </w:rPr>
        <w:t>. Электронная библиотека.</w:t>
      </w:r>
      <w:r w:rsidRPr="004F3D02">
        <w:rPr>
          <w:spacing w:val="-5"/>
          <w:sz w:val="28"/>
          <w:szCs w:val="28"/>
        </w:rPr>
        <w:t xml:space="preserve"> </w:t>
      </w:r>
      <w:hyperlink r:id="rId14">
        <w:r w:rsidRPr="004F3D02">
          <w:rPr>
            <w:i/>
            <w:sz w:val="28"/>
            <w:szCs w:val="28"/>
            <w:u w:val="single"/>
          </w:rPr>
          <w:t>http://www.gumer.info</w:t>
        </w:r>
      </w:hyperlink>
    </w:p>
    <w:p w:rsidR="002743F6" w:rsidRPr="004F3D02" w:rsidRDefault="00D845BA" w:rsidP="006E17B2">
      <w:pPr>
        <w:pStyle w:val="a5"/>
        <w:numPr>
          <w:ilvl w:val="0"/>
          <w:numId w:val="4"/>
        </w:numPr>
        <w:tabs>
          <w:tab w:val="left" w:pos="462"/>
        </w:tabs>
        <w:ind w:left="461" w:right="1265"/>
        <w:rPr>
          <w:sz w:val="28"/>
          <w:szCs w:val="28"/>
        </w:rPr>
      </w:pPr>
      <w:r w:rsidRPr="004F3D02">
        <w:rPr>
          <w:sz w:val="28"/>
          <w:szCs w:val="28"/>
        </w:rPr>
        <w:t>Данилова Г.И. Мировая художественная культура. Вечные образы искусства. Мифология. 5 класс.</w:t>
      </w:r>
      <w:r w:rsidRPr="004F3D02">
        <w:rPr>
          <w:spacing w:val="-3"/>
          <w:sz w:val="28"/>
          <w:szCs w:val="28"/>
        </w:rPr>
        <w:t xml:space="preserve"> </w:t>
      </w:r>
      <w:r w:rsidRPr="004F3D02">
        <w:rPr>
          <w:sz w:val="28"/>
          <w:szCs w:val="28"/>
        </w:rPr>
        <w:t>2009.</w:t>
      </w:r>
    </w:p>
    <w:p w:rsidR="002743F6" w:rsidRPr="004F3D02" w:rsidRDefault="00D845BA" w:rsidP="006E17B2">
      <w:pPr>
        <w:pStyle w:val="a5"/>
        <w:numPr>
          <w:ilvl w:val="0"/>
          <w:numId w:val="4"/>
        </w:numPr>
        <w:tabs>
          <w:tab w:val="left" w:pos="462"/>
        </w:tabs>
        <w:ind w:left="102" w:right="1443" w:firstLine="0"/>
        <w:rPr>
          <w:sz w:val="28"/>
          <w:szCs w:val="28"/>
        </w:rPr>
      </w:pPr>
      <w:r w:rsidRPr="004F3D02">
        <w:rPr>
          <w:sz w:val="28"/>
          <w:szCs w:val="28"/>
        </w:rPr>
        <w:t>Данилова Г.И. Мировая художественная культура. 7-9 класс. 2013 10.Дмитриева Н.А. Краткая история искусств. Кн. 1-2. М., 1996. 11.Ильина Т.В. История искусств.</w:t>
      </w:r>
      <w:r w:rsidRPr="004F3D02">
        <w:rPr>
          <w:spacing w:val="-5"/>
          <w:sz w:val="28"/>
          <w:szCs w:val="28"/>
        </w:rPr>
        <w:t xml:space="preserve"> </w:t>
      </w:r>
      <w:r w:rsidRPr="004F3D02">
        <w:rPr>
          <w:sz w:val="28"/>
          <w:szCs w:val="28"/>
        </w:rPr>
        <w:t>Западноевропейское</w:t>
      </w:r>
    </w:p>
    <w:p w:rsidR="002743F6" w:rsidRPr="004F3D02" w:rsidRDefault="00D845BA" w:rsidP="006E17B2">
      <w:pPr>
        <w:ind w:left="461"/>
        <w:jc w:val="both"/>
        <w:rPr>
          <w:i/>
          <w:sz w:val="28"/>
          <w:szCs w:val="28"/>
        </w:rPr>
      </w:pPr>
      <w:proofErr w:type="spellStart"/>
      <w:r w:rsidRPr="004F3D02">
        <w:rPr>
          <w:sz w:val="28"/>
          <w:szCs w:val="28"/>
        </w:rPr>
        <w:t>искусств.</w:t>
      </w:r>
      <w:hyperlink r:id="rId15">
        <w:r w:rsidRPr="004F3D02">
          <w:rPr>
            <w:i/>
            <w:sz w:val="28"/>
            <w:szCs w:val="28"/>
            <w:u w:val="single"/>
          </w:rPr>
          <w:t>http</w:t>
        </w:r>
        <w:proofErr w:type="spellEnd"/>
        <w:r w:rsidRPr="004F3D02">
          <w:rPr>
            <w:i/>
            <w:sz w:val="28"/>
            <w:szCs w:val="28"/>
            <w:u w:val="single"/>
          </w:rPr>
          <w:t>://www.gumer.info/biblio</w:t>
        </w:r>
      </w:hyperlink>
      <w:r w:rsidRPr="004F3D02">
        <w:rPr>
          <w:i/>
          <w:sz w:val="28"/>
          <w:szCs w:val="28"/>
        </w:rPr>
        <w:t>tek_Buks/Culture/ilina/</w:t>
      </w:r>
    </w:p>
    <w:p w:rsidR="002743F6" w:rsidRPr="004F3D02" w:rsidRDefault="00D845BA" w:rsidP="006E17B2">
      <w:pPr>
        <w:pStyle w:val="a5"/>
        <w:numPr>
          <w:ilvl w:val="0"/>
          <w:numId w:val="3"/>
        </w:numPr>
        <w:tabs>
          <w:tab w:val="left" w:pos="462"/>
        </w:tabs>
        <w:ind w:left="461" w:right="485"/>
        <w:rPr>
          <w:i/>
          <w:sz w:val="28"/>
          <w:szCs w:val="28"/>
        </w:rPr>
      </w:pPr>
      <w:r w:rsidRPr="004F3D02">
        <w:rPr>
          <w:sz w:val="28"/>
          <w:szCs w:val="28"/>
        </w:rPr>
        <w:t xml:space="preserve">Всеобщая история искусств. Институт теории и истории изобразительных </w:t>
      </w:r>
      <w:proofErr w:type="spellStart"/>
      <w:r w:rsidRPr="004F3D02">
        <w:rPr>
          <w:sz w:val="28"/>
          <w:szCs w:val="28"/>
        </w:rPr>
        <w:t>искусств</w:t>
      </w:r>
      <w:hyperlink r:id="rId16">
        <w:r w:rsidRPr="004F3D02">
          <w:rPr>
            <w:sz w:val="28"/>
            <w:szCs w:val="28"/>
          </w:rPr>
          <w:t>.</w:t>
        </w:r>
        <w:r w:rsidRPr="004F3D02">
          <w:rPr>
            <w:i/>
            <w:sz w:val="28"/>
            <w:szCs w:val="28"/>
            <w:u w:val="single"/>
          </w:rPr>
          <w:t>http</w:t>
        </w:r>
        <w:proofErr w:type="spellEnd"/>
        <w:r w:rsidRPr="004F3D02">
          <w:rPr>
            <w:i/>
            <w:sz w:val="28"/>
            <w:szCs w:val="28"/>
            <w:u w:val="single"/>
          </w:rPr>
          <w:t>://www.bibliotekar.ru/Iskuss1/12.htm</w:t>
        </w:r>
      </w:hyperlink>
    </w:p>
    <w:p w:rsidR="002743F6" w:rsidRPr="004F3D02" w:rsidRDefault="006A11CA" w:rsidP="006E17B2">
      <w:pPr>
        <w:pStyle w:val="a5"/>
        <w:numPr>
          <w:ilvl w:val="0"/>
          <w:numId w:val="3"/>
        </w:numPr>
        <w:tabs>
          <w:tab w:val="left" w:pos="462"/>
        </w:tabs>
        <w:rPr>
          <w:i/>
          <w:color w:val="330000"/>
          <w:sz w:val="28"/>
          <w:szCs w:val="28"/>
        </w:rPr>
      </w:pPr>
      <w:r>
        <w:rPr>
          <w:sz w:val="28"/>
          <w:szCs w:val="28"/>
        </w:rPr>
        <w:pict>
          <v:line id="_x0000_s1026" style="position:absolute;left:0;text-align:left;z-index:251661312;mso-position-horizontal-relative:page" from="134.15pt,15.5pt" to="577.25pt,15.5pt" strokeweight=".21164mm">
            <w10:wrap anchorx="page"/>
          </v:line>
        </w:pict>
      </w:r>
      <w:r w:rsidR="00D845BA" w:rsidRPr="004F3D02">
        <w:rPr>
          <w:color w:val="330000"/>
          <w:sz w:val="28"/>
          <w:szCs w:val="28"/>
        </w:rPr>
        <w:t>Интернет-галерея.</w:t>
      </w:r>
      <w:r w:rsidR="00D845BA" w:rsidRPr="004F3D02">
        <w:rPr>
          <w:spacing w:val="-1"/>
          <w:sz w:val="28"/>
          <w:szCs w:val="28"/>
        </w:rPr>
        <w:t xml:space="preserve"> </w:t>
      </w:r>
      <w:hyperlink r:id="rId17">
        <w:r w:rsidR="00D845BA" w:rsidRPr="004F3D02">
          <w:rPr>
            <w:i/>
            <w:sz w:val="28"/>
            <w:szCs w:val="28"/>
            <w:u w:val="single"/>
          </w:rPr>
          <w:t>http://www.printdigital.ru/</w:t>
        </w:r>
      </w:hyperlink>
    </w:p>
    <w:p w:rsidR="002743F6" w:rsidRPr="004F3D02" w:rsidRDefault="00D845BA" w:rsidP="006E17B2">
      <w:pPr>
        <w:pStyle w:val="a5"/>
        <w:numPr>
          <w:ilvl w:val="0"/>
          <w:numId w:val="3"/>
        </w:numPr>
        <w:tabs>
          <w:tab w:val="left" w:pos="462"/>
        </w:tabs>
        <w:ind w:left="461" w:right="2924"/>
        <w:rPr>
          <w:i/>
          <w:sz w:val="28"/>
          <w:szCs w:val="28"/>
        </w:rPr>
      </w:pPr>
      <w:r w:rsidRPr="004F3D02">
        <w:rPr>
          <w:sz w:val="28"/>
          <w:szCs w:val="28"/>
        </w:rPr>
        <w:t xml:space="preserve">Информационный портал Всероссийской Олимпиады </w:t>
      </w:r>
      <w:hyperlink r:id="rId18">
        <w:proofErr w:type="spellStart"/>
        <w:r w:rsidRPr="004F3D02">
          <w:rPr>
            <w:sz w:val="28"/>
            <w:szCs w:val="28"/>
          </w:rPr>
          <w:t>школьников.</w:t>
        </w:r>
      </w:hyperlink>
      <w:hyperlink r:id="rId19">
        <w:r w:rsidRPr="004F3D02">
          <w:rPr>
            <w:i/>
            <w:sz w:val="28"/>
            <w:szCs w:val="28"/>
            <w:u w:val="single"/>
          </w:rPr>
          <w:t>http</w:t>
        </w:r>
        <w:proofErr w:type="spellEnd"/>
        <w:r w:rsidRPr="004F3D02">
          <w:rPr>
            <w:i/>
            <w:sz w:val="28"/>
            <w:szCs w:val="28"/>
            <w:u w:val="single"/>
          </w:rPr>
          <w:t>://www.rosolymp.ru/</w:t>
        </w:r>
      </w:hyperlink>
    </w:p>
    <w:p w:rsidR="002743F6" w:rsidRPr="004F3D02" w:rsidRDefault="00D845BA" w:rsidP="006E17B2">
      <w:pPr>
        <w:pStyle w:val="a5"/>
        <w:numPr>
          <w:ilvl w:val="0"/>
          <w:numId w:val="3"/>
        </w:numPr>
        <w:tabs>
          <w:tab w:val="left" w:pos="462"/>
        </w:tabs>
        <w:rPr>
          <w:sz w:val="28"/>
          <w:szCs w:val="28"/>
        </w:rPr>
      </w:pPr>
      <w:r w:rsidRPr="004F3D02">
        <w:rPr>
          <w:sz w:val="28"/>
          <w:szCs w:val="28"/>
        </w:rPr>
        <w:t>Информационный портал Федеральных образовательных</w:t>
      </w:r>
      <w:r w:rsidRPr="004F3D02">
        <w:rPr>
          <w:spacing w:val="-16"/>
          <w:sz w:val="28"/>
          <w:szCs w:val="28"/>
        </w:rPr>
        <w:t xml:space="preserve"> </w:t>
      </w:r>
      <w:r w:rsidRPr="004F3D02">
        <w:rPr>
          <w:sz w:val="28"/>
          <w:szCs w:val="28"/>
        </w:rPr>
        <w:t>стандартов</w:t>
      </w:r>
    </w:p>
    <w:p w:rsidR="002743F6" w:rsidRPr="004F3D02" w:rsidRDefault="006A11CA" w:rsidP="006E17B2">
      <w:pPr>
        <w:ind w:left="461"/>
        <w:jc w:val="both"/>
        <w:rPr>
          <w:i/>
          <w:sz w:val="28"/>
          <w:szCs w:val="28"/>
        </w:rPr>
      </w:pPr>
      <w:hyperlink r:id="rId20">
        <w:r w:rsidR="00D845BA" w:rsidRPr="004F3D02">
          <w:rPr>
            <w:i/>
            <w:sz w:val="28"/>
            <w:szCs w:val="28"/>
          </w:rPr>
          <w:t>http://standart.edu.ru/</w:t>
        </w:r>
      </w:hyperlink>
    </w:p>
    <w:p w:rsidR="002743F6" w:rsidRPr="004F3D02" w:rsidRDefault="00D845BA" w:rsidP="006E17B2">
      <w:pPr>
        <w:pStyle w:val="a5"/>
        <w:numPr>
          <w:ilvl w:val="0"/>
          <w:numId w:val="3"/>
        </w:numPr>
        <w:tabs>
          <w:tab w:val="left" w:pos="462"/>
        </w:tabs>
        <w:rPr>
          <w:i/>
          <w:color w:val="330000"/>
          <w:sz w:val="28"/>
          <w:szCs w:val="28"/>
        </w:rPr>
      </w:pPr>
      <w:r w:rsidRPr="004F3D02">
        <w:rPr>
          <w:color w:val="330000"/>
          <w:sz w:val="28"/>
          <w:szCs w:val="28"/>
        </w:rPr>
        <w:t>История искусств.</w:t>
      </w:r>
      <w:r w:rsidRPr="004F3D02">
        <w:rPr>
          <w:spacing w:val="-5"/>
          <w:sz w:val="28"/>
          <w:szCs w:val="28"/>
        </w:rPr>
        <w:t xml:space="preserve"> </w:t>
      </w:r>
      <w:hyperlink r:id="rId21">
        <w:r w:rsidRPr="004F3D02">
          <w:rPr>
            <w:i/>
            <w:sz w:val="28"/>
            <w:szCs w:val="28"/>
            <w:u w:val="single"/>
          </w:rPr>
          <w:t>http://www.arthistory.ru/museum.htm</w:t>
        </w:r>
      </w:hyperlink>
    </w:p>
    <w:p w:rsidR="002743F6" w:rsidRPr="004F3D02" w:rsidRDefault="00D845BA" w:rsidP="006E17B2">
      <w:pPr>
        <w:pStyle w:val="a5"/>
        <w:numPr>
          <w:ilvl w:val="0"/>
          <w:numId w:val="3"/>
        </w:numPr>
        <w:tabs>
          <w:tab w:val="left" w:pos="462"/>
        </w:tabs>
        <w:rPr>
          <w:sz w:val="28"/>
          <w:szCs w:val="28"/>
        </w:rPr>
      </w:pPr>
      <w:proofErr w:type="spellStart"/>
      <w:r w:rsidRPr="004F3D02">
        <w:rPr>
          <w:sz w:val="28"/>
          <w:szCs w:val="28"/>
        </w:rPr>
        <w:t>Карпушина</w:t>
      </w:r>
      <w:proofErr w:type="spellEnd"/>
      <w:r w:rsidRPr="004F3D02">
        <w:rPr>
          <w:sz w:val="28"/>
          <w:szCs w:val="28"/>
        </w:rPr>
        <w:t xml:space="preserve"> С.В., </w:t>
      </w:r>
      <w:proofErr w:type="spellStart"/>
      <w:r w:rsidRPr="004F3D02">
        <w:rPr>
          <w:sz w:val="28"/>
          <w:szCs w:val="28"/>
        </w:rPr>
        <w:t>Карпушин</w:t>
      </w:r>
      <w:proofErr w:type="spellEnd"/>
      <w:r w:rsidRPr="004F3D02">
        <w:rPr>
          <w:sz w:val="28"/>
          <w:szCs w:val="28"/>
        </w:rPr>
        <w:t xml:space="preserve"> В.А. Мировая художественная</w:t>
      </w:r>
      <w:r w:rsidRPr="004F3D02">
        <w:rPr>
          <w:spacing w:val="-8"/>
          <w:sz w:val="28"/>
          <w:szCs w:val="28"/>
        </w:rPr>
        <w:t xml:space="preserve"> </w:t>
      </w:r>
      <w:r w:rsidRPr="004F3D02">
        <w:rPr>
          <w:sz w:val="28"/>
          <w:szCs w:val="28"/>
        </w:rPr>
        <w:t>культура.</w:t>
      </w:r>
    </w:p>
    <w:p w:rsidR="002743F6" w:rsidRPr="004F3D02" w:rsidRDefault="00D845BA" w:rsidP="006E17B2">
      <w:pPr>
        <w:pStyle w:val="a3"/>
        <w:ind w:left="461"/>
      </w:pPr>
      <w:r w:rsidRPr="004F3D02">
        <w:t xml:space="preserve">Древний </w:t>
      </w:r>
      <w:proofErr w:type="spellStart"/>
      <w:r w:rsidRPr="004F3D02">
        <w:t>мир.М</w:t>
      </w:r>
      <w:proofErr w:type="spellEnd"/>
      <w:r w:rsidRPr="004F3D02">
        <w:t>.: ОЛМА-ПРЕСС, 2002.</w:t>
      </w:r>
    </w:p>
    <w:p w:rsidR="002743F6" w:rsidRPr="004F3D02" w:rsidRDefault="00D845BA" w:rsidP="006E17B2">
      <w:pPr>
        <w:pStyle w:val="a5"/>
        <w:numPr>
          <w:ilvl w:val="0"/>
          <w:numId w:val="3"/>
        </w:numPr>
        <w:tabs>
          <w:tab w:val="left" w:pos="462"/>
        </w:tabs>
        <w:rPr>
          <w:i/>
          <w:sz w:val="28"/>
          <w:szCs w:val="28"/>
        </w:rPr>
      </w:pPr>
      <w:r w:rsidRPr="004F3D02">
        <w:rPr>
          <w:sz w:val="28"/>
          <w:szCs w:val="28"/>
        </w:rPr>
        <w:t>Кино: Энциклопедический словарь.</w:t>
      </w:r>
      <w:r w:rsidRPr="004F3D02">
        <w:rPr>
          <w:color w:val="0000FF"/>
          <w:spacing w:val="-7"/>
          <w:sz w:val="28"/>
          <w:szCs w:val="28"/>
        </w:rPr>
        <w:t xml:space="preserve"> </w:t>
      </w:r>
      <w:hyperlink r:id="rId22">
        <w:r w:rsidRPr="004F3D02">
          <w:rPr>
            <w:i/>
            <w:color w:val="0000FF"/>
            <w:sz w:val="28"/>
            <w:szCs w:val="28"/>
            <w:u w:val="single" w:color="0000FF"/>
          </w:rPr>
          <w:t>http://istoriya-kino.ru/kinematograf/</w:t>
        </w:r>
      </w:hyperlink>
    </w:p>
    <w:p w:rsidR="002743F6" w:rsidRPr="004F3D02" w:rsidRDefault="00D845BA" w:rsidP="006E17B2">
      <w:pPr>
        <w:pStyle w:val="a5"/>
        <w:numPr>
          <w:ilvl w:val="0"/>
          <w:numId w:val="3"/>
        </w:numPr>
        <w:tabs>
          <w:tab w:val="left" w:pos="462"/>
        </w:tabs>
        <w:ind w:left="461" w:right="642"/>
        <w:rPr>
          <w:i/>
          <w:sz w:val="28"/>
          <w:szCs w:val="28"/>
        </w:rPr>
      </w:pPr>
      <w:r w:rsidRPr="004F3D02">
        <w:rPr>
          <w:sz w:val="28"/>
          <w:szCs w:val="28"/>
        </w:rPr>
        <w:t>Кино. Энциклопедический словарь / Ред. С. И. Юткевич. - М.: Советская энциклопедия, 1987. Интернет-версия</w:t>
      </w:r>
      <w:hyperlink r:id="rId23">
        <w:r w:rsidRPr="004F3D02">
          <w:rPr>
            <w:sz w:val="28"/>
            <w:szCs w:val="28"/>
          </w:rPr>
          <w:t xml:space="preserve"> </w:t>
        </w:r>
        <w:r w:rsidRPr="004F3D02">
          <w:rPr>
            <w:i/>
            <w:sz w:val="28"/>
            <w:szCs w:val="28"/>
          </w:rPr>
          <w:t>http://www.biblioclub.ru/dictionaries.php?action=dict&amp;dict_id=64</w:t>
        </w:r>
      </w:hyperlink>
    </w:p>
    <w:p w:rsidR="002743F6" w:rsidRPr="004F3D02" w:rsidRDefault="00D845BA" w:rsidP="006E17B2">
      <w:pPr>
        <w:pStyle w:val="a5"/>
        <w:numPr>
          <w:ilvl w:val="0"/>
          <w:numId w:val="3"/>
        </w:numPr>
        <w:tabs>
          <w:tab w:val="left" w:pos="462"/>
        </w:tabs>
        <w:rPr>
          <w:sz w:val="28"/>
          <w:szCs w:val="28"/>
        </w:rPr>
      </w:pPr>
      <w:r w:rsidRPr="004F3D02">
        <w:rPr>
          <w:sz w:val="28"/>
          <w:szCs w:val="28"/>
        </w:rPr>
        <w:t>Коллекция ссылок на виртуальные</w:t>
      </w:r>
      <w:r w:rsidRPr="004F3D02">
        <w:rPr>
          <w:spacing w:val="-1"/>
          <w:sz w:val="28"/>
          <w:szCs w:val="28"/>
        </w:rPr>
        <w:t xml:space="preserve"> </w:t>
      </w:r>
      <w:r w:rsidRPr="004F3D02">
        <w:rPr>
          <w:sz w:val="28"/>
          <w:szCs w:val="28"/>
        </w:rPr>
        <w:t>музеи.</w:t>
      </w:r>
    </w:p>
    <w:p w:rsidR="002743F6" w:rsidRPr="004F3D02" w:rsidRDefault="006A11CA" w:rsidP="006E17B2">
      <w:pPr>
        <w:ind w:left="102" w:right="1060" w:firstLine="359"/>
        <w:jc w:val="both"/>
        <w:rPr>
          <w:i/>
          <w:sz w:val="28"/>
          <w:szCs w:val="28"/>
        </w:rPr>
      </w:pPr>
      <w:hyperlink r:id="rId24">
        <w:r w:rsidR="00D845BA" w:rsidRPr="004F3D02">
          <w:rPr>
            <w:i/>
            <w:sz w:val="28"/>
            <w:szCs w:val="28"/>
            <w:u w:val="single"/>
          </w:rPr>
          <w:t>http://www.museum.ru/web/cat.asp?type=virtual</w:t>
        </w:r>
        <w:r w:rsidR="00D845BA" w:rsidRPr="004F3D02">
          <w:rPr>
            <w:sz w:val="28"/>
            <w:szCs w:val="28"/>
          </w:rPr>
          <w:t xml:space="preserve">, </w:t>
        </w:r>
      </w:hyperlink>
      <w:hyperlink r:id="rId25">
        <w:r w:rsidR="00D845BA" w:rsidRPr="004F3D02">
          <w:rPr>
            <w:i/>
            <w:sz w:val="28"/>
            <w:szCs w:val="28"/>
            <w:u w:val="single"/>
          </w:rPr>
          <w:t>http://virtualrm.spb.ru/</w:t>
        </w:r>
        <w:r w:rsidR="00D845BA" w:rsidRPr="004F3D02">
          <w:rPr>
            <w:sz w:val="28"/>
            <w:szCs w:val="28"/>
            <w:u w:val="single"/>
          </w:rPr>
          <w:t>,</w:t>
        </w:r>
      </w:hyperlink>
      <w:r w:rsidR="00D845BA" w:rsidRPr="004F3D02">
        <w:rPr>
          <w:sz w:val="28"/>
          <w:szCs w:val="28"/>
        </w:rPr>
        <w:t xml:space="preserve"> </w:t>
      </w:r>
      <w:r w:rsidR="00D845BA" w:rsidRPr="004F3D02">
        <w:rPr>
          <w:color w:val="330000"/>
          <w:sz w:val="28"/>
          <w:szCs w:val="28"/>
        </w:rPr>
        <w:t xml:space="preserve">21.Лувр. </w:t>
      </w:r>
      <w:hyperlink r:id="rId26">
        <w:r w:rsidR="00D845BA" w:rsidRPr="004F3D02">
          <w:rPr>
            <w:i/>
            <w:sz w:val="28"/>
            <w:szCs w:val="28"/>
            <w:u w:val="single"/>
          </w:rPr>
          <w:t>http://louvre.historic.ru</w:t>
        </w:r>
      </w:hyperlink>
    </w:p>
    <w:p w:rsidR="002743F6" w:rsidRPr="004F3D02" w:rsidRDefault="00D845BA" w:rsidP="006E17B2">
      <w:pPr>
        <w:pStyle w:val="a5"/>
        <w:numPr>
          <w:ilvl w:val="0"/>
          <w:numId w:val="2"/>
        </w:numPr>
        <w:tabs>
          <w:tab w:val="left" w:pos="462"/>
        </w:tabs>
        <w:rPr>
          <w:sz w:val="28"/>
          <w:szCs w:val="28"/>
        </w:rPr>
      </w:pPr>
      <w:r w:rsidRPr="004F3D02">
        <w:rPr>
          <w:sz w:val="28"/>
          <w:szCs w:val="28"/>
        </w:rPr>
        <w:t xml:space="preserve">Мировая художественная культура. </w:t>
      </w:r>
      <w:proofErr w:type="spellStart"/>
      <w:r w:rsidRPr="004F3D02">
        <w:rPr>
          <w:sz w:val="28"/>
          <w:szCs w:val="28"/>
        </w:rPr>
        <w:t>Мультимедиапособие</w:t>
      </w:r>
      <w:proofErr w:type="spellEnd"/>
      <w:r w:rsidRPr="004F3D02">
        <w:rPr>
          <w:sz w:val="28"/>
          <w:szCs w:val="28"/>
        </w:rPr>
        <w:t>.</w:t>
      </w:r>
      <w:r w:rsidRPr="004F3D02">
        <w:rPr>
          <w:spacing w:val="-11"/>
          <w:sz w:val="28"/>
          <w:szCs w:val="28"/>
        </w:rPr>
        <w:t xml:space="preserve"> </w:t>
      </w:r>
      <w:r w:rsidRPr="004F3D02">
        <w:rPr>
          <w:sz w:val="28"/>
          <w:szCs w:val="28"/>
        </w:rPr>
        <w:t>Издательство</w:t>
      </w:r>
    </w:p>
    <w:p w:rsidR="002743F6" w:rsidRPr="004F3D02" w:rsidRDefault="00D845BA" w:rsidP="006E17B2">
      <w:pPr>
        <w:pStyle w:val="a3"/>
        <w:ind w:left="461"/>
        <w:rPr>
          <w:lang w:val="en-US"/>
        </w:rPr>
      </w:pPr>
      <w:r w:rsidRPr="004F3D02">
        <w:rPr>
          <w:lang w:val="en-US"/>
        </w:rPr>
        <w:lastRenderedPageBreak/>
        <w:t>«</w:t>
      </w:r>
      <w:r w:rsidRPr="004F3D02">
        <w:t>Новый</w:t>
      </w:r>
      <w:r w:rsidRPr="004F3D02">
        <w:rPr>
          <w:lang w:val="en-US"/>
        </w:rPr>
        <w:t xml:space="preserve"> </w:t>
      </w:r>
      <w:r w:rsidRPr="004F3D02">
        <w:t>диск</w:t>
      </w:r>
      <w:r w:rsidRPr="004F3D02">
        <w:rPr>
          <w:lang w:val="en-US"/>
        </w:rPr>
        <w:t>», YDP Interactive Publishing, 2011.</w:t>
      </w:r>
    </w:p>
    <w:p w:rsidR="002743F6" w:rsidRPr="004F3D02" w:rsidRDefault="00D845BA" w:rsidP="006E17B2">
      <w:pPr>
        <w:pStyle w:val="a5"/>
        <w:numPr>
          <w:ilvl w:val="0"/>
          <w:numId w:val="2"/>
        </w:numPr>
        <w:tabs>
          <w:tab w:val="left" w:pos="462"/>
        </w:tabs>
        <w:rPr>
          <w:sz w:val="28"/>
          <w:szCs w:val="28"/>
        </w:rPr>
      </w:pPr>
      <w:r w:rsidRPr="004F3D02">
        <w:rPr>
          <w:sz w:val="28"/>
          <w:szCs w:val="28"/>
        </w:rPr>
        <w:t>Музеи России. Портал</w:t>
      </w:r>
      <w:r w:rsidRPr="004F3D02">
        <w:rPr>
          <w:spacing w:val="-2"/>
          <w:sz w:val="28"/>
          <w:szCs w:val="28"/>
        </w:rPr>
        <w:t xml:space="preserve"> </w:t>
      </w:r>
      <w:hyperlink r:id="rId27">
        <w:r w:rsidRPr="004F3D02">
          <w:rPr>
            <w:i/>
            <w:sz w:val="28"/>
            <w:szCs w:val="28"/>
            <w:u w:val="single"/>
          </w:rPr>
          <w:t>http://www.museum.ru/</w:t>
        </w:r>
        <w:r w:rsidRPr="004F3D02">
          <w:rPr>
            <w:sz w:val="28"/>
            <w:szCs w:val="28"/>
            <w:u w:val="single"/>
          </w:rPr>
          <w:t>.</w:t>
        </w:r>
      </w:hyperlink>
    </w:p>
    <w:p w:rsidR="002743F6" w:rsidRPr="004F3D02" w:rsidRDefault="00D845BA" w:rsidP="006E17B2">
      <w:pPr>
        <w:pStyle w:val="a5"/>
        <w:numPr>
          <w:ilvl w:val="0"/>
          <w:numId w:val="2"/>
        </w:numPr>
        <w:tabs>
          <w:tab w:val="left" w:pos="462"/>
        </w:tabs>
        <w:rPr>
          <w:i/>
          <w:sz w:val="28"/>
          <w:szCs w:val="28"/>
        </w:rPr>
      </w:pPr>
      <w:r w:rsidRPr="004F3D02">
        <w:rPr>
          <w:sz w:val="28"/>
          <w:szCs w:val="28"/>
        </w:rPr>
        <w:t>Музыкальный энциклопедический словарь.</w:t>
      </w:r>
      <w:r w:rsidRPr="004F3D02">
        <w:rPr>
          <w:spacing w:val="-1"/>
          <w:sz w:val="28"/>
          <w:szCs w:val="28"/>
        </w:rPr>
        <w:t xml:space="preserve"> </w:t>
      </w:r>
      <w:hyperlink r:id="rId28">
        <w:r w:rsidRPr="004F3D02">
          <w:rPr>
            <w:i/>
            <w:sz w:val="28"/>
            <w:szCs w:val="28"/>
          </w:rPr>
          <w:t>http://www.music-dic.ru/</w:t>
        </w:r>
      </w:hyperlink>
    </w:p>
    <w:p w:rsidR="002743F6" w:rsidRPr="004F3D02" w:rsidRDefault="00D845BA" w:rsidP="006E17B2">
      <w:pPr>
        <w:pStyle w:val="a5"/>
        <w:numPr>
          <w:ilvl w:val="0"/>
          <w:numId w:val="2"/>
        </w:numPr>
        <w:tabs>
          <w:tab w:val="left" w:pos="462"/>
        </w:tabs>
        <w:rPr>
          <w:sz w:val="28"/>
          <w:szCs w:val="28"/>
        </w:rPr>
      </w:pPr>
      <w:proofErr w:type="spellStart"/>
      <w:r w:rsidRPr="004F3D02">
        <w:rPr>
          <w:sz w:val="28"/>
          <w:szCs w:val="28"/>
        </w:rPr>
        <w:t>Рапацкая</w:t>
      </w:r>
      <w:proofErr w:type="spellEnd"/>
      <w:r w:rsidRPr="004F3D02">
        <w:rPr>
          <w:sz w:val="28"/>
          <w:szCs w:val="28"/>
        </w:rPr>
        <w:t xml:space="preserve"> Л.А. Мировая художественная культура.</w:t>
      </w:r>
      <w:r w:rsidRPr="004F3D02">
        <w:rPr>
          <w:spacing w:val="-7"/>
          <w:sz w:val="28"/>
          <w:szCs w:val="28"/>
        </w:rPr>
        <w:t xml:space="preserve"> </w:t>
      </w:r>
      <w:r w:rsidRPr="004F3D02">
        <w:rPr>
          <w:sz w:val="28"/>
          <w:szCs w:val="28"/>
        </w:rPr>
        <w:t>CD-учебник.</w:t>
      </w:r>
    </w:p>
    <w:p w:rsidR="002743F6" w:rsidRPr="004F3D02" w:rsidRDefault="006A11CA" w:rsidP="006E17B2">
      <w:pPr>
        <w:ind w:left="461"/>
        <w:jc w:val="both"/>
        <w:rPr>
          <w:i/>
          <w:sz w:val="28"/>
          <w:szCs w:val="28"/>
        </w:rPr>
      </w:pPr>
      <w:hyperlink r:id="rId29">
        <w:r w:rsidR="00D845BA" w:rsidRPr="004F3D02">
          <w:rPr>
            <w:i/>
            <w:sz w:val="28"/>
            <w:szCs w:val="28"/>
          </w:rPr>
          <w:t>http://standart.edu.ru/</w:t>
        </w:r>
      </w:hyperlink>
    </w:p>
    <w:p w:rsidR="002743F6" w:rsidRPr="004F3D02" w:rsidRDefault="00D845BA" w:rsidP="006E17B2">
      <w:pPr>
        <w:pStyle w:val="a5"/>
        <w:numPr>
          <w:ilvl w:val="0"/>
          <w:numId w:val="2"/>
        </w:numPr>
        <w:tabs>
          <w:tab w:val="left" w:pos="462"/>
        </w:tabs>
        <w:rPr>
          <w:i/>
          <w:sz w:val="28"/>
          <w:szCs w:val="28"/>
        </w:rPr>
      </w:pPr>
      <w:r w:rsidRPr="004F3D02">
        <w:rPr>
          <w:color w:val="330000"/>
          <w:sz w:val="28"/>
          <w:szCs w:val="28"/>
        </w:rPr>
        <w:t>Русский музей: виртуальный филиал.</w:t>
      </w:r>
      <w:r w:rsidRPr="004F3D02">
        <w:rPr>
          <w:spacing w:val="-3"/>
          <w:sz w:val="28"/>
          <w:szCs w:val="28"/>
        </w:rPr>
        <w:t xml:space="preserve"> </w:t>
      </w:r>
      <w:hyperlink r:id="rId30">
        <w:r w:rsidRPr="004F3D02">
          <w:rPr>
            <w:i/>
            <w:sz w:val="28"/>
            <w:szCs w:val="28"/>
            <w:u w:val="single"/>
          </w:rPr>
          <w:t>http://www.virtualrm.spb.ru</w:t>
        </w:r>
      </w:hyperlink>
    </w:p>
    <w:p w:rsidR="002743F6" w:rsidRPr="004F3D02" w:rsidRDefault="00D845BA" w:rsidP="006E17B2">
      <w:pPr>
        <w:pStyle w:val="a5"/>
        <w:numPr>
          <w:ilvl w:val="0"/>
          <w:numId w:val="2"/>
        </w:numPr>
        <w:tabs>
          <w:tab w:val="left" w:pos="462"/>
        </w:tabs>
        <w:ind w:left="461" w:right="388"/>
        <w:rPr>
          <w:sz w:val="28"/>
          <w:szCs w:val="28"/>
        </w:rPr>
      </w:pPr>
      <w:r w:rsidRPr="004F3D02">
        <w:rPr>
          <w:sz w:val="28"/>
          <w:szCs w:val="28"/>
        </w:rPr>
        <w:t xml:space="preserve">Современный словарь-справочник по искусству / Ред. и сост. </w:t>
      </w:r>
      <w:proofErr w:type="spellStart"/>
      <w:r w:rsidRPr="004F3D02">
        <w:rPr>
          <w:sz w:val="28"/>
          <w:szCs w:val="28"/>
        </w:rPr>
        <w:t>А.А.Мелик</w:t>
      </w:r>
      <w:proofErr w:type="spellEnd"/>
      <w:r w:rsidRPr="004F3D02">
        <w:rPr>
          <w:sz w:val="28"/>
          <w:szCs w:val="28"/>
        </w:rPr>
        <w:t>- Пашаев. Издательство АСТ, Олимп,</w:t>
      </w:r>
      <w:r w:rsidRPr="004F3D02">
        <w:rPr>
          <w:spacing w:val="-4"/>
          <w:sz w:val="28"/>
          <w:szCs w:val="28"/>
        </w:rPr>
        <w:t xml:space="preserve"> </w:t>
      </w:r>
      <w:r w:rsidRPr="004F3D02">
        <w:rPr>
          <w:sz w:val="28"/>
          <w:szCs w:val="28"/>
        </w:rPr>
        <w:t>2011.</w:t>
      </w:r>
    </w:p>
    <w:p w:rsidR="002743F6" w:rsidRPr="004F3D02" w:rsidRDefault="00D845BA" w:rsidP="006E17B2">
      <w:pPr>
        <w:pStyle w:val="a5"/>
        <w:numPr>
          <w:ilvl w:val="0"/>
          <w:numId w:val="2"/>
        </w:numPr>
        <w:tabs>
          <w:tab w:val="left" w:pos="462"/>
        </w:tabs>
        <w:ind w:left="102" w:right="795" w:firstLine="0"/>
        <w:rPr>
          <w:sz w:val="28"/>
          <w:szCs w:val="28"/>
        </w:rPr>
      </w:pPr>
      <w:r w:rsidRPr="004F3D02">
        <w:rPr>
          <w:sz w:val="28"/>
          <w:szCs w:val="28"/>
        </w:rPr>
        <w:t xml:space="preserve">Солодовников Ю.А. Мировая художественная культура, 8 класс. 2010 29.Театральный онлайн словарь. </w:t>
      </w:r>
      <w:hyperlink r:id="rId31">
        <w:r w:rsidRPr="004F3D02">
          <w:rPr>
            <w:i/>
            <w:sz w:val="28"/>
            <w:szCs w:val="28"/>
          </w:rPr>
          <w:t>http://www.dict.t-mm.ru/enc_sl/t/teatra.html</w:t>
        </w:r>
      </w:hyperlink>
      <w:r w:rsidRPr="004F3D02">
        <w:rPr>
          <w:i/>
          <w:sz w:val="28"/>
          <w:szCs w:val="28"/>
        </w:rPr>
        <w:t xml:space="preserve"> </w:t>
      </w:r>
      <w:r w:rsidRPr="004F3D02">
        <w:rPr>
          <w:sz w:val="28"/>
          <w:szCs w:val="28"/>
        </w:rPr>
        <w:t>30.Университетская онлайн библиотека. История</w:t>
      </w:r>
      <w:r w:rsidRPr="004F3D02">
        <w:rPr>
          <w:spacing w:val="-10"/>
          <w:sz w:val="28"/>
          <w:szCs w:val="28"/>
        </w:rPr>
        <w:t xml:space="preserve"> </w:t>
      </w:r>
      <w:r w:rsidRPr="004F3D02">
        <w:rPr>
          <w:sz w:val="28"/>
          <w:szCs w:val="28"/>
        </w:rPr>
        <w:t>искусства.</w:t>
      </w:r>
    </w:p>
    <w:p w:rsidR="002743F6" w:rsidRPr="004F3D02" w:rsidRDefault="006A11CA" w:rsidP="006E17B2">
      <w:pPr>
        <w:ind w:left="461"/>
        <w:jc w:val="both"/>
        <w:rPr>
          <w:i/>
          <w:sz w:val="28"/>
          <w:szCs w:val="28"/>
        </w:rPr>
      </w:pPr>
      <w:hyperlink r:id="rId32">
        <w:r w:rsidR="00D845BA" w:rsidRPr="004F3D02">
          <w:rPr>
            <w:i/>
            <w:sz w:val="28"/>
            <w:szCs w:val="28"/>
            <w:u w:val="single"/>
          </w:rPr>
          <w:t>http://www.biblioclub.ru</w:t>
        </w:r>
      </w:hyperlink>
    </w:p>
    <w:p w:rsidR="002743F6" w:rsidRPr="004F3D02" w:rsidRDefault="00D845BA" w:rsidP="006E17B2">
      <w:pPr>
        <w:pStyle w:val="a5"/>
        <w:numPr>
          <w:ilvl w:val="0"/>
          <w:numId w:val="1"/>
        </w:numPr>
        <w:tabs>
          <w:tab w:val="left" w:pos="462"/>
        </w:tabs>
        <w:ind w:left="461" w:right="1542"/>
        <w:rPr>
          <w:sz w:val="28"/>
          <w:szCs w:val="28"/>
        </w:rPr>
      </w:pPr>
      <w:r w:rsidRPr="004F3D02">
        <w:rPr>
          <w:sz w:val="28"/>
          <w:szCs w:val="28"/>
        </w:rPr>
        <w:t>Ушаков О.Д. Великие художники. Справочник школьника. СПб</w:t>
      </w:r>
      <w:proofErr w:type="gramStart"/>
      <w:r w:rsidRPr="004F3D02">
        <w:rPr>
          <w:sz w:val="28"/>
          <w:szCs w:val="28"/>
        </w:rPr>
        <w:t xml:space="preserve">.: </w:t>
      </w:r>
      <w:proofErr w:type="gramEnd"/>
      <w:r w:rsidRPr="004F3D02">
        <w:rPr>
          <w:sz w:val="28"/>
          <w:szCs w:val="28"/>
        </w:rPr>
        <w:t>Издательский дом «Литера»,</w:t>
      </w:r>
      <w:r w:rsidRPr="004F3D02">
        <w:rPr>
          <w:spacing w:val="-2"/>
          <w:sz w:val="28"/>
          <w:szCs w:val="28"/>
        </w:rPr>
        <w:t xml:space="preserve"> </w:t>
      </w:r>
      <w:r w:rsidRPr="004F3D02">
        <w:rPr>
          <w:sz w:val="28"/>
          <w:szCs w:val="28"/>
        </w:rPr>
        <w:t>2005.</w:t>
      </w:r>
    </w:p>
    <w:p w:rsidR="002743F6" w:rsidRPr="004F3D02" w:rsidRDefault="00D845BA" w:rsidP="006E17B2">
      <w:pPr>
        <w:pStyle w:val="a5"/>
        <w:numPr>
          <w:ilvl w:val="0"/>
          <w:numId w:val="1"/>
        </w:numPr>
        <w:tabs>
          <w:tab w:val="left" w:pos="462"/>
        </w:tabs>
        <w:ind w:left="102" w:right="2228" w:firstLine="0"/>
        <w:rPr>
          <w:i/>
          <w:color w:val="330000"/>
          <w:sz w:val="28"/>
          <w:szCs w:val="28"/>
        </w:rPr>
      </w:pPr>
      <w:r w:rsidRPr="004F3D02">
        <w:rPr>
          <w:color w:val="330000"/>
          <w:sz w:val="28"/>
          <w:szCs w:val="28"/>
        </w:rPr>
        <w:t>Шедевры мировой живописи.</w:t>
      </w:r>
      <w:r w:rsidRPr="004F3D02">
        <w:rPr>
          <w:sz w:val="28"/>
          <w:szCs w:val="28"/>
        </w:rPr>
        <w:t xml:space="preserve"> </w:t>
      </w:r>
      <w:hyperlink r:id="rId33">
        <w:r w:rsidRPr="004F3D02">
          <w:rPr>
            <w:i/>
            <w:sz w:val="28"/>
            <w:szCs w:val="28"/>
            <w:u w:val="single"/>
          </w:rPr>
          <w:t>http://www.arslonga.ru</w:t>
        </w:r>
      </w:hyperlink>
      <w:r w:rsidRPr="004F3D02">
        <w:rPr>
          <w:i/>
          <w:color w:val="330000"/>
          <w:sz w:val="28"/>
          <w:szCs w:val="28"/>
        </w:rPr>
        <w:t xml:space="preserve"> </w:t>
      </w:r>
      <w:r w:rsidRPr="004F3D02">
        <w:rPr>
          <w:color w:val="330000"/>
          <w:sz w:val="28"/>
          <w:szCs w:val="28"/>
        </w:rPr>
        <w:t>33.Шедевры русской живописи.</w:t>
      </w:r>
      <w:hyperlink r:id="rId34">
        <w:r w:rsidRPr="004F3D02">
          <w:rPr>
            <w:sz w:val="28"/>
            <w:szCs w:val="28"/>
          </w:rPr>
          <w:t xml:space="preserve"> </w:t>
        </w:r>
        <w:r w:rsidRPr="004F3D02">
          <w:rPr>
            <w:i/>
            <w:sz w:val="28"/>
            <w:szCs w:val="28"/>
            <w:u w:val="single"/>
          </w:rPr>
          <w:t>http://www.tanais.info</w:t>
        </w:r>
      </w:hyperlink>
      <w:r w:rsidRPr="004F3D02">
        <w:rPr>
          <w:i/>
          <w:sz w:val="28"/>
          <w:szCs w:val="28"/>
        </w:rPr>
        <w:t xml:space="preserve"> </w:t>
      </w:r>
      <w:r w:rsidRPr="004F3D02">
        <w:rPr>
          <w:sz w:val="28"/>
          <w:szCs w:val="28"/>
        </w:rPr>
        <w:t>34.Электронный музей Н.К. Рериха</w:t>
      </w:r>
      <w:hyperlink r:id="rId35">
        <w:r w:rsidRPr="004F3D02">
          <w:rPr>
            <w:sz w:val="28"/>
            <w:szCs w:val="28"/>
          </w:rPr>
          <w:t xml:space="preserve"> </w:t>
        </w:r>
        <w:r w:rsidRPr="004F3D02">
          <w:rPr>
            <w:i/>
            <w:sz w:val="28"/>
            <w:szCs w:val="28"/>
            <w:u w:val="single"/>
          </w:rPr>
          <w:t>http://museum.roerich.com/</w:t>
        </w:r>
        <w:r w:rsidRPr="004F3D02">
          <w:rPr>
            <w:sz w:val="28"/>
            <w:szCs w:val="28"/>
            <w:u w:val="single"/>
          </w:rPr>
          <w:t>.</w:t>
        </w:r>
      </w:hyperlink>
      <w:r w:rsidRPr="004F3D02">
        <w:rPr>
          <w:sz w:val="28"/>
          <w:szCs w:val="28"/>
        </w:rPr>
        <w:t xml:space="preserve"> 35.Энциклопедии по искусству.</w:t>
      </w:r>
      <w:hyperlink r:id="rId36">
        <w:r w:rsidRPr="004F3D02">
          <w:rPr>
            <w:spacing w:val="-2"/>
            <w:sz w:val="28"/>
            <w:szCs w:val="28"/>
          </w:rPr>
          <w:t xml:space="preserve"> </w:t>
        </w:r>
        <w:r w:rsidRPr="004F3D02">
          <w:rPr>
            <w:i/>
            <w:sz w:val="28"/>
            <w:szCs w:val="28"/>
            <w:u w:val="single"/>
          </w:rPr>
          <w:t>http://lib.rus.ec/s/3320</w:t>
        </w:r>
      </w:hyperlink>
    </w:p>
    <w:p w:rsidR="002743F6" w:rsidRPr="004F3D02" w:rsidRDefault="00D845BA" w:rsidP="006E17B2">
      <w:pPr>
        <w:ind w:left="102" w:right="882"/>
        <w:jc w:val="both"/>
        <w:rPr>
          <w:sz w:val="28"/>
          <w:szCs w:val="28"/>
        </w:rPr>
      </w:pPr>
      <w:r w:rsidRPr="004F3D02">
        <w:rPr>
          <w:sz w:val="28"/>
          <w:szCs w:val="28"/>
        </w:rPr>
        <w:t xml:space="preserve">36.Эрмитаж </w:t>
      </w:r>
      <w:hyperlink r:id="rId37">
        <w:r w:rsidRPr="004F3D02">
          <w:rPr>
            <w:i/>
            <w:sz w:val="28"/>
            <w:szCs w:val="28"/>
            <w:u w:val="single"/>
          </w:rPr>
          <w:t>http://www.hermitagemuseum.org/html_Ru/08/hm89_0_0.html</w:t>
        </w:r>
        <w:r w:rsidRPr="004F3D02">
          <w:rPr>
            <w:sz w:val="28"/>
            <w:szCs w:val="28"/>
            <w:u w:val="single"/>
          </w:rPr>
          <w:t>.</w:t>
        </w:r>
      </w:hyperlink>
      <w:r w:rsidRPr="004F3D02">
        <w:rPr>
          <w:sz w:val="28"/>
          <w:szCs w:val="28"/>
        </w:rPr>
        <w:t xml:space="preserve"> 37.Я познаю мир: Мировая художественная культура: </w:t>
      </w:r>
      <w:proofErr w:type="spellStart"/>
      <w:r w:rsidRPr="004F3D02">
        <w:rPr>
          <w:sz w:val="28"/>
          <w:szCs w:val="28"/>
        </w:rPr>
        <w:t>Энцикл</w:t>
      </w:r>
      <w:proofErr w:type="spellEnd"/>
      <w:r w:rsidRPr="004F3D02">
        <w:rPr>
          <w:sz w:val="28"/>
          <w:szCs w:val="28"/>
        </w:rPr>
        <w:t>. / Е. Ю.</w:t>
      </w:r>
    </w:p>
    <w:p w:rsidR="002743F6" w:rsidRPr="004F3D02" w:rsidRDefault="00D845BA" w:rsidP="006E17B2">
      <w:pPr>
        <w:pStyle w:val="a3"/>
        <w:ind w:left="461"/>
      </w:pPr>
      <w:r w:rsidRPr="004F3D02">
        <w:t>Пархоменко. М.:ООО «Издательство АСТ»: ЗАО НПП «Ермак»: ООО</w:t>
      </w:r>
    </w:p>
    <w:p w:rsidR="002743F6" w:rsidRPr="004F3D02" w:rsidRDefault="00D845BA" w:rsidP="006E17B2">
      <w:pPr>
        <w:pStyle w:val="a3"/>
        <w:ind w:left="461"/>
      </w:pPr>
      <w:r w:rsidRPr="004F3D02">
        <w:t xml:space="preserve">«Издательство </w:t>
      </w:r>
      <w:proofErr w:type="spellStart"/>
      <w:r w:rsidRPr="004F3D02">
        <w:t>Астрель</w:t>
      </w:r>
      <w:proofErr w:type="spellEnd"/>
      <w:r w:rsidRPr="004F3D02">
        <w:t>», 2003.</w:t>
      </w:r>
    </w:p>
    <w:sectPr w:rsidR="002743F6" w:rsidRPr="004F3D02">
      <w:pgSz w:w="11910" w:h="16840"/>
      <w:pgMar w:top="1040" w:right="4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828"/>
    <w:multiLevelType w:val="hybridMultilevel"/>
    <w:tmpl w:val="1E0AD676"/>
    <w:lvl w:ilvl="0" w:tplc="F4BEC39E">
      <w:start w:val="22"/>
      <w:numFmt w:val="decimal"/>
      <w:lvlText w:val="%1."/>
      <w:lvlJc w:val="left"/>
      <w:pPr>
        <w:ind w:left="462" w:hanging="360"/>
      </w:pPr>
      <w:rPr>
        <w:rFonts w:ascii="Times New Roman" w:eastAsia="Times New Roman" w:hAnsi="Times New Roman" w:cs="Times New Roman" w:hint="default"/>
        <w:spacing w:val="1"/>
        <w:w w:val="100"/>
        <w:sz w:val="26"/>
        <w:szCs w:val="26"/>
        <w:lang w:val="ru-RU" w:eastAsia="ru-RU" w:bidi="ru-RU"/>
      </w:rPr>
    </w:lvl>
    <w:lvl w:ilvl="1" w:tplc="3E0EFF28">
      <w:numFmt w:val="bullet"/>
      <w:lvlText w:val="•"/>
      <w:lvlJc w:val="left"/>
      <w:pPr>
        <w:ind w:left="1398" w:hanging="360"/>
      </w:pPr>
      <w:rPr>
        <w:rFonts w:hint="default"/>
        <w:lang w:val="ru-RU" w:eastAsia="ru-RU" w:bidi="ru-RU"/>
      </w:rPr>
    </w:lvl>
    <w:lvl w:ilvl="2" w:tplc="54F46744">
      <w:numFmt w:val="bullet"/>
      <w:lvlText w:val="•"/>
      <w:lvlJc w:val="left"/>
      <w:pPr>
        <w:ind w:left="2337" w:hanging="360"/>
      </w:pPr>
      <w:rPr>
        <w:rFonts w:hint="default"/>
        <w:lang w:val="ru-RU" w:eastAsia="ru-RU" w:bidi="ru-RU"/>
      </w:rPr>
    </w:lvl>
    <w:lvl w:ilvl="3" w:tplc="20DE3F38">
      <w:numFmt w:val="bullet"/>
      <w:lvlText w:val="•"/>
      <w:lvlJc w:val="left"/>
      <w:pPr>
        <w:ind w:left="3275" w:hanging="360"/>
      </w:pPr>
      <w:rPr>
        <w:rFonts w:hint="default"/>
        <w:lang w:val="ru-RU" w:eastAsia="ru-RU" w:bidi="ru-RU"/>
      </w:rPr>
    </w:lvl>
    <w:lvl w:ilvl="4" w:tplc="AB12857A">
      <w:numFmt w:val="bullet"/>
      <w:lvlText w:val="•"/>
      <w:lvlJc w:val="left"/>
      <w:pPr>
        <w:ind w:left="4214" w:hanging="360"/>
      </w:pPr>
      <w:rPr>
        <w:rFonts w:hint="default"/>
        <w:lang w:val="ru-RU" w:eastAsia="ru-RU" w:bidi="ru-RU"/>
      </w:rPr>
    </w:lvl>
    <w:lvl w:ilvl="5" w:tplc="FD043D50">
      <w:numFmt w:val="bullet"/>
      <w:lvlText w:val="•"/>
      <w:lvlJc w:val="left"/>
      <w:pPr>
        <w:ind w:left="5153" w:hanging="360"/>
      </w:pPr>
      <w:rPr>
        <w:rFonts w:hint="default"/>
        <w:lang w:val="ru-RU" w:eastAsia="ru-RU" w:bidi="ru-RU"/>
      </w:rPr>
    </w:lvl>
    <w:lvl w:ilvl="6" w:tplc="AFFCF736">
      <w:numFmt w:val="bullet"/>
      <w:lvlText w:val="•"/>
      <w:lvlJc w:val="left"/>
      <w:pPr>
        <w:ind w:left="6091" w:hanging="360"/>
      </w:pPr>
      <w:rPr>
        <w:rFonts w:hint="default"/>
        <w:lang w:val="ru-RU" w:eastAsia="ru-RU" w:bidi="ru-RU"/>
      </w:rPr>
    </w:lvl>
    <w:lvl w:ilvl="7" w:tplc="5658EA4C">
      <w:numFmt w:val="bullet"/>
      <w:lvlText w:val="•"/>
      <w:lvlJc w:val="left"/>
      <w:pPr>
        <w:ind w:left="7030" w:hanging="360"/>
      </w:pPr>
      <w:rPr>
        <w:rFonts w:hint="default"/>
        <w:lang w:val="ru-RU" w:eastAsia="ru-RU" w:bidi="ru-RU"/>
      </w:rPr>
    </w:lvl>
    <w:lvl w:ilvl="8" w:tplc="FEF6D8AC">
      <w:numFmt w:val="bullet"/>
      <w:lvlText w:val="•"/>
      <w:lvlJc w:val="left"/>
      <w:pPr>
        <w:ind w:left="7969" w:hanging="360"/>
      </w:pPr>
      <w:rPr>
        <w:rFonts w:hint="default"/>
        <w:lang w:val="ru-RU" w:eastAsia="ru-RU" w:bidi="ru-RU"/>
      </w:rPr>
    </w:lvl>
  </w:abstractNum>
  <w:abstractNum w:abstractNumId="1">
    <w:nsid w:val="07E6310A"/>
    <w:multiLevelType w:val="hybridMultilevel"/>
    <w:tmpl w:val="072098C2"/>
    <w:lvl w:ilvl="0" w:tplc="B37C1048">
      <w:numFmt w:val="bullet"/>
      <w:lvlText w:val="-"/>
      <w:lvlJc w:val="left"/>
      <w:pPr>
        <w:ind w:left="102" w:hanging="418"/>
      </w:pPr>
      <w:rPr>
        <w:rFonts w:ascii="Times New Roman" w:eastAsia="Times New Roman" w:hAnsi="Times New Roman" w:cs="Times New Roman" w:hint="default"/>
        <w:w w:val="100"/>
        <w:sz w:val="28"/>
        <w:szCs w:val="28"/>
        <w:lang w:val="ru-RU" w:eastAsia="ru-RU" w:bidi="ru-RU"/>
      </w:rPr>
    </w:lvl>
    <w:lvl w:ilvl="1" w:tplc="DA3266A6">
      <w:start w:val="1"/>
      <w:numFmt w:val="decimal"/>
      <w:lvlText w:val="%2."/>
      <w:lvlJc w:val="left"/>
      <w:pPr>
        <w:ind w:left="361" w:hanging="449"/>
      </w:pPr>
      <w:rPr>
        <w:rFonts w:ascii="Times New Roman" w:eastAsia="Times New Roman" w:hAnsi="Times New Roman" w:cs="Times New Roman" w:hint="default"/>
        <w:spacing w:val="0"/>
        <w:w w:val="100"/>
        <w:sz w:val="28"/>
        <w:szCs w:val="28"/>
        <w:lang w:val="ru-RU" w:eastAsia="ru-RU" w:bidi="ru-RU"/>
      </w:rPr>
    </w:lvl>
    <w:lvl w:ilvl="2" w:tplc="4B705702">
      <w:numFmt w:val="bullet"/>
      <w:lvlText w:val="•"/>
      <w:lvlJc w:val="left"/>
      <w:pPr>
        <w:ind w:left="1414" w:hanging="449"/>
      </w:pPr>
      <w:rPr>
        <w:rFonts w:hint="default"/>
        <w:lang w:val="ru-RU" w:eastAsia="ru-RU" w:bidi="ru-RU"/>
      </w:rPr>
    </w:lvl>
    <w:lvl w:ilvl="3" w:tplc="6876FD36">
      <w:numFmt w:val="bullet"/>
      <w:lvlText w:val="•"/>
      <w:lvlJc w:val="left"/>
      <w:pPr>
        <w:ind w:left="2468" w:hanging="449"/>
      </w:pPr>
      <w:rPr>
        <w:rFonts w:hint="default"/>
        <w:lang w:val="ru-RU" w:eastAsia="ru-RU" w:bidi="ru-RU"/>
      </w:rPr>
    </w:lvl>
    <w:lvl w:ilvl="4" w:tplc="8CFAF072">
      <w:numFmt w:val="bullet"/>
      <w:lvlText w:val="•"/>
      <w:lvlJc w:val="left"/>
      <w:pPr>
        <w:ind w:left="3522" w:hanging="449"/>
      </w:pPr>
      <w:rPr>
        <w:rFonts w:hint="default"/>
        <w:lang w:val="ru-RU" w:eastAsia="ru-RU" w:bidi="ru-RU"/>
      </w:rPr>
    </w:lvl>
    <w:lvl w:ilvl="5" w:tplc="CD98F140">
      <w:numFmt w:val="bullet"/>
      <w:lvlText w:val="•"/>
      <w:lvlJc w:val="left"/>
      <w:pPr>
        <w:ind w:left="4576" w:hanging="449"/>
      </w:pPr>
      <w:rPr>
        <w:rFonts w:hint="default"/>
        <w:lang w:val="ru-RU" w:eastAsia="ru-RU" w:bidi="ru-RU"/>
      </w:rPr>
    </w:lvl>
    <w:lvl w:ilvl="6" w:tplc="B3D0E0A4">
      <w:numFmt w:val="bullet"/>
      <w:lvlText w:val="•"/>
      <w:lvlJc w:val="left"/>
      <w:pPr>
        <w:ind w:left="5630" w:hanging="449"/>
      </w:pPr>
      <w:rPr>
        <w:rFonts w:hint="default"/>
        <w:lang w:val="ru-RU" w:eastAsia="ru-RU" w:bidi="ru-RU"/>
      </w:rPr>
    </w:lvl>
    <w:lvl w:ilvl="7" w:tplc="A990AC24">
      <w:numFmt w:val="bullet"/>
      <w:lvlText w:val="•"/>
      <w:lvlJc w:val="left"/>
      <w:pPr>
        <w:ind w:left="6684" w:hanging="449"/>
      </w:pPr>
      <w:rPr>
        <w:rFonts w:hint="default"/>
        <w:lang w:val="ru-RU" w:eastAsia="ru-RU" w:bidi="ru-RU"/>
      </w:rPr>
    </w:lvl>
    <w:lvl w:ilvl="8" w:tplc="931873F6">
      <w:numFmt w:val="bullet"/>
      <w:lvlText w:val="•"/>
      <w:lvlJc w:val="left"/>
      <w:pPr>
        <w:ind w:left="7738" w:hanging="449"/>
      </w:pPr>
      <w:rPr>
        <w:rFonts w:hint="default"/>
        <w:lang w:val="ru-RU" w:eastAsia="ru-RU" w:bidi="ru-RU"/>
      </w:rPr>
    </w:lvl>
  </w:abstractNum>
  <w:abstractNum w:abstractNumId="2">
    <w:nsid w:val="18633FC5"/>
    <w:multiLevelType w:val="hybridMultilevel"/>
    <w:tmpl w:val="4CD62B3A"/>
    <w:lvl w:ilvl="0" w:tplc="C152FBDC">
      <w:start w:val="31"/>
      <w:numFmt w:val="decimal"/>
      <w:lvlText w:val="%1."/>
      <w:lvlJc w:val="left"/>
      <w:pPr>
        <w:ind w:left="462" w:hanging="360"/>
      </w:pPr>
      <w:rPr>
        <w:rFonts w:hint="default"/>
        <w:spacing w:val="1"/>
        <w:w w:val="100"/>
        <w:lang w:val="ru-RU" w:eastAsia="ru-RU" w:bidi="ru-RU"/>
      </w:rPr>
    </w:lvl>
    <w:lvl w:ilvl="1" w:tplc="CD7A44D4">
      <w:numFmt w:val="bullet"/>
      <w:lvlText w:val="•"/>
      <w:lvlJc w:val="left"/>
      <w:pPr>
        <w:ind w:left="1398" w:hanging="360"/>
      </w:pPr>
      <w:rPr>
        <w:rFonts w:hint="default"/>
        <w:lang w:val="ru-RU" w:eastAsia="ru-RU" w:bidi="ru-RU"/>
      </w:rPr>
    </w:lvl>
    <w:lvl w:ilvl="2" w:tplc="06FAEC2A">
      <w:numFmt w:val="bullet"/>
      <w:lvlText w:val="•"/>
      <w:lvlJc w:val="left"/>
      <w:pPr>
        <w:ind w:left="2337" w:hanging="360"/>
      </w:pPr>
      <w:rPr>
        <w:rFonts w:hint="default"/>
        <w:lang w:val="ru-RU" w:eastAsia="ru-RU" w:bidi="ru-RU"/>
      </w:rPr>
    </w:lvl>
    <w:lvl w:ilvl="3" w:tplc="8E6AFCAE">
      <w:numFmt w:val="bullet"/>
      <w:lvlText w:val="•"/>
      <w:lvlJc w:val="left"/>
      <w:pPr>
        <w:ind w:left="3275" w:hanging="360"/>
      </w:pPr>
      <w:rPr>
        <w:rFonts w:hint="default"/>
        <w:lang w:val="ru-RU" w:eastAsia="ru-RU" w:bidi="ru-RU"/>
      </w:rPr>
    </w:lvl>
    <w:lvl w:ilvl="4" w:tplc="5DEC901E">
      <w:numFmt w:val="bullet"/>
      <w:lvlText w:val="•"/>
      <w:lvlJc w:val="left"/>
      <w:pPr>
        <w:ind w:left="4214" w:hanging="360"/>
      </w:pPr>
      <w:rPr>
        <w:rFonts w:hint="default"/>
        <w:lang w:val="ru-RU" w:eastAsia="ru-RU" w:bidi="ru-RU"/>
      </w:rPr>
    </w:lvl>
    <w:lvl w:ilvl="5" w:tplc="6B147E7C">
      <w:numFmt w:val="bullet"/>
      <w:lvlText w:val="•"/>
      <w:lvlJc w:val="left"/>
      <w:pPr>
        <w:ind w:left="5153" w:hanging="360"/>
      </w:pPr>
      <w:rPr>
        <w:rFonts w:hint="default"/>
        <w:lang w:val="ru-RU" w:eastAsia="ru-RU" w:bidi="ru-RU"/>
      </w:rPr>
    </w:lvl>
    <w:lvl w:ilvl="6" w:tplc="B73020E4">
      <w:numFmt w:val="bullet"/>
      <w:lvlText w:val="•"/>
      <w:lvlJc w:val="left"/>
      <w:pPr>
        <w:ind w:left="6091" w:hanging="360"/>
      </w:pPr>
      <w:rPr>
        <w:rFonts w:hint="default"/>
        <w:lang w:val="ru-RU" w:eastAsia="ru-RU" w:bidi="ru-RU"/>
      </w:rPr>
    </w:lvl>
    <w:lvl w:ilvl="7" w:tplc="115AE588">
      <w:numFmt w:val="bullet"/>
      <w:lvlText w:val="•"/>
      <w:lvlJc w:val="left"/>
      <w:pPr>
        <w:ind w:left="7030" w:hanging="360"/>
      </w:pPr>
      <w:rPr>
        <w:rFonts w:hint="default"/>
        <w:lang w:val="ru-RU" w:eastAsia="ru-RU" w:bidi="ru-RU"/>
      </w:rPr>
    </w:lvl>
    <w:lvl w:ilvl="8" w:tplc="1A56BC8E">
      <w:numFmt w:val="bullet"/>
      <w:lvlText w:val="•"/>
      <w:lvlJc w:val="left"/>
      <w:pPr>
        <w:ind w:left="7969" w:hanging="360"/>
      </w:pPr>
      <w:rPr>
        <w:rFonts w:hint="default"/>
        <w:lang w:val="ru-RU" w:eastAsia="ru-RU" w:bidi="ru-RU"/>
      </w:rPr>
    </w:lvl>
  </w:abstractNum>
  <w:abstractNum w:abstractNumId="3">
    <w:nsid w:val="202E4645"/>
    <w:multiLevelType w:val="hybridMultilevel"/>
    <w:tmpl w:val="25D6DC8C"/>
    <w:lvl w:ilvl="0" w:tplc="5F5CD4A6">
      <w:numFmt w:val="bullet"/>
      <w:lvlText w:val="-"/>
      <w:lvlJc w:val="left"/>
      <w:pPr>
        <w:ind w:left="102" w:hanging="264"/>
      </w:pPr>
      <w:rPr>
        <w:rFonts w:ascii="Times New Roman" w:eastAsia="Times New Roman" w:hAnsi="Times New Roman" w:cs="Times New Roman" w:hint="default"/>
        <w:w w:val="100"/>
        <w:sz w:val="28"/>
        <w:szCs w:val="28"/>
        <w:lang w:val="ru-RU" w:eastAsia="ru-RU" w:bidi="ru-RU"/>
      </w:rPr>
    </w:lvl>
    <w:lvl w:ilvl="1" w:tplc="5FEC5AD2">
      <w:numFmt w:val="bullet"/>
      <w:lvlText w:val="•"/>
      <w:lvlJc w:val="left"/>
      <w:pPr>
        <w:ind w:left="1074" w:hanging="264"/>
      </w:pPr>
      <w:rPr>
        <w:rFonts w:hint="default"/>
        <w:lang w:val="ru-RU" w:eastAsia="ru-RU" w:bidi="ru-RU"/>
      </w:rPr>
    </w:lvl>
    <w:lvl w:ilvl="2" w:tplc="C4488150">
      <w:numFmt w:val="bullet"/>
      <w:lvlText w:val="•"/>
      <w:lvlJc w:val="left"/>
      <w:pPr>
        <w:ind w:left="2049" w:hanging="264"/>
      </w:pPr>
      <w:rPr>
        <w:rFonts w:hint="default"/>
        <w:lang w:val="ru-RU" w:eastAsia="ru-RU" w:bidi="ru-RU"/>
      </w:rPr>
    </w:lvl>
    <w:lvl w:ilvl="3" w:tplc="6A8E5320">
      <w:numFmt w:val="bullet"/>
      <w:lvlText w:val="•"/>
      <w:lvlJc w:val="left"/>
      <w:pPr>
        <w:ind w:left="3023" w:hanging="264"/>
      </w:pPr>
      <w:rPr>
        <w:rFonts w:hint="default"/>
        <w:lang w:val="ru-RU" w:eastAsia="ru-RU" w:bidi="ru-RU"/>
      </w:rPr>
    </w:lvl>
    <w:lvl w:ilvl="4" w:tplc="56600D22">
      <w:numFmt w:val="bullet"/>
      <w:lvlText w:val="•"/>
      <w:lvlJc w:val="left"/>
      <w:pPr>
        <w:ind w:left="3998" w:hanging="264"/>
      </w:pPr>
      <w:rPr>
        <w:rFonts w:hint="default"/>
        <w:lang w:val="ru-RU" w:eastAsia="ru-RU" w:bidi="ru-RU"/>
      </w:rPr>
    </w:lvl>
    <w:lvl w:ilvl="5" w:tplc="4334B1AE">
      <w:numFmt w:val="bullet"/>
      <w:lvlText w:val="•"/>
      <w:lvlJc w:val="left"/>
      <w:pPr>
        <w:ind w:left="4973" w:hanging="264"/>
      </w:pPr>
      <w:rPr>
        <w:rFonts w:hint="default"/>
        <w:lang w:val="ru-RU" w:eastAsia="ru-RU" w:bidi="ru-RU"/>
      </w:rPr>
    </w:lvl>
    <w:lvl w:ilvl="6" w:tplc="FAA88F9A">
      <w:numFmt w:val="bullet"/>
      <w:lvlText w:val="•"/>
      <w:lvlJc w:val="left"/>
      <w:pPr>
        <w:ind w:left="5947" w:hanging="264"/>
      </w:pPr>
      <w:rPr>
        <w:rFonts w:hint="default"/>
        <w:lang w:val="ru-RU" w:eastAsia="ru-RU" w:bidi="ru-RU"/>
      </w:rPr>
    </w:lvl>
    <w:lvl w:ilvl="7" w:tplc="780614FE">
      <w:numFmt w:val="bullet"/>
      <w:lvlText w:val="•"/>
      <w:lvlJc w:val="left"/>
      <w:pPr>
        <w:ind w:left="6922" w:hanging="264"/>
      </w:pPr>
      <w:rPr>
        <w:rFonts w:hint="default"/>
        <w:lang w:val="ru-RU" w:eastAsia="ru-RU" w:bidi="ru-RU"/>
      </w:rPr>
    </w:lvl>
    <w:lvl w:ilvl="8" w:tplc="A8F417EC">
      <w:numFmt w:val="bullet"/>
      <w:lvlText w:val="•"/>
      <w:lvlJc w:val="left"/>
      <w:pPr>
        <w:ind w:left="7897" w:hanging="264"/>
      </w:pPr>
      <w:rPr>
        <w:rFonts w:hint="default"/>
        <w:lang w:val="ru-RU" w:eastAsia="ru-RU" w:bidi="ru-RU"/>
      </w:rPr>
    </w:lvl>
  </w:abstractNum>
  <w:abstractNum w:abstractNumId="4">
    <w:nsid w:val="546E5645"/>
    <w:multiLevelType w:val="hybridMultilevel"/>
    <w:tmpl w:val="A70014A6"/>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2097" w:hanging="360"/>
      </w:pPr>
      <w:rPr>
        <w:rFonts w:ascii="Courier New" w:hAnsi="Courier New" w:cs="Courier New" w:hint="default"/>
      </w:rPr>
    </w:lvl>
    <w:lvl w:ilvl="2" w:tplc="04190005">
      <w:start w:val="1"/>
      <w:numFmt w:val="bullet"/>
      <w:lvlText w:val=""/>
      <w:lvlJc w:val="left"/>
      <w:pPr>
        <w:ind w:left="2817" w:hanging="360"/>
      </w:pPr>
      <w:rPr>
        <w:rFonts w:ascii="Wingdings" w:hAnsi="Wingdings" w:cs="Wingdings" w:hint="default"/>
      </w:rPr>
    </w:lvl>
    <w:lvl w:ilvl="3" w:tplc="04190001">
      <w:start w:val="1"/>
      <w:numFmt w:val="bullet"/>
      <w:lvlText w:val=""/>
      <w:lvlJc w:val="left"/>
      <w:pPr>
        <w:ind w:left="3537" w:hanging="360"/>
      </w:pPr>
      <w:rPr>
        <w:rFonts w:ascii="Symbol" w:hAnsi="Symbol" w:cs="Symbol" w:hint="default"/>
      </w:rPr>
    </w:lvl>
    <w:lvl w:ilvl="4" w:tplc="04190003">
      <w:start w:val="1"/>
      <w:numFmt w:val="bullet"/>
      <w:lvlText w:val="o"/>
      <w:lvlJc w:val="left"/>
      <w:pPr>
        <w:ind w:left="4257" w:hanging="360"/>
      </w:pPr>
      <w:rPr>
        <w:rFonts w:ascii="Courier New" w:hAnsi="Courier New" w:cs="Courier New" w:hint="default"/>
      </w:rPr>
    </w:lvl>
    <w:lvl w:ilvl="5" w:tplc="04190005">
      <w:start w:val="1"/>
      <w:numFmt w:val="bullet"/>
      <w:lvlText w:val=""/>
      <w:lvlJc w:val="left"/>
      <w:pPr>
        <w:ind w:left="4977" w:hanging="360"/>
      </w:pPr>
      <w:rPr>
        <w:rFonts w:ascii="Wingdings" w:hAnsi="Wingdings" w:cs="Wingdings" w:hint="default"/>
      </w:rPr>
    </w:lvl>
    <w:lvl w:ilvl="6" w:tplc="04190001">
      <w:start w:val="1"/>
      <w:numFmt w:val="bullet"/>
      <w:lvlText w:val=""/>
      <w:lvlJc w:val="left"/>
      <w:pPr>
        <w:ind w:left="5697" w:hanging="360"/>
      </w:pPr>
      <w:rPr>
        <w:rFonts w:ascii="Symbol" w:hAnsi="Symbol" w:cs="Symbol" w:hint="default"/>
      </w:rPr>
    </w:lvl>
    <w:lvl w:ilvl="7" w:tplc="04190003">
      <w:start w:val="1"/>
      <w:numFmt w:val="bullet"/>
      <w:lvlText w:val="o"/>
      <w:lvlJc w:val="left"/>
      <w:pPr>
        <w:ind w:left="6417" w:hanging="360"/>
      </w:pPr>
      <w:rPr>
        <w:rFonts w:ascii="Courier New" w:hAnsi="Courier New" w:cs="Courier New" w:hint="default"/>
      </w:rPr>
    </w:lvl>
    <w:lvl w:ilvl="8" w:tplc="04190005">
      <w:start w:val="1"/>
      <w:numFmt w:val="bullet"/>
      <w:lvlText w:val=""/>
      <w:lvlJc w:val="left"/>
      <w:pPr>
        <w:ind w:left="7137" w:hanging="360"/>
      </w:pPr>
      <w:rPr>
        <w:rFonts w:ascii="Wingdings" w:hAnsi="Wingdings" w:cs="Wingdings" w:hint="default"/>
      </w:rPr>
    </w:lvl>
  </w:abstractNum>
  <w:abstractNum w:abstractNumId="5">
    <w:nsid w:val="57517CED"/>
    <w:multiLevelType w:val="hybridMultilevel"/>
    <w:tmpl w:val="2A8A4A6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6F72BDF"/>
    <w:multiLevelType w:val="hybridMultilevel"/>
    <w:tmpl w:val="8A3239DC"/>
    <w:lvl w:ilvl="0" w:tplc="2E921DB2">
      <w:start w:val="12"/>
      <w:numFmt w:val="decimal"/>
      <w:lvlText w:val="%1."/>
      <w:lvlJc w:val="left"/>
      <w:pPr>
        <w:ind w:left="462" w:hanging="360"/>
      </w:pPr>
      <w:rPr>
        <w:rFonts w:hint="default"/>
        <w:spacing w:val="1"/>
        <w:w w:val="100"/>
        <w:lang w:val="ru-RU" w:eastAsia="ru-RU" w:bidi="ru-RU"/>
      </w:rPr>
    </w:lvl>
    <w:lvl w:ilvl="1" w:tplc="9F9E1FFE">
      <w:numFmt w:val="bullet"/>
      <w:lvlText w:val="•"/>
      <w:lvlJc w:val="left"/>
      <w:pPr>
        <w:ind w:left="1398" w:hanging="360"/>
      </w:pPr>
      <w:rPr>
        <w:rFonts w:hint="default"/>
        <w:lang w:val="ru-RU" w:eastAsia="ru-RU" w:bidi="ru-RU"/>
      </w:rPr>
    </w:lvl>
    <w:lvl w:ilvl="2" w:tplc="ABCEA7C8">
      <w:numFmt w:val="bullet"/>
      <w:lvlText w:val="•"/>
      <w:lvlJc w:val="left"/>
      <w:pPr>
        <w:ind w:left="2337" w:hanging="360"/>
      </w:pPr>
      <w:rPr>
        <w:rFonts w:hint="default"/>
        <w:lang w:val="ru-RU" w:eastAsia="ru-RU" w:bidi="ru-RU"/>
      </w:rPr>
    </w:lvl>
    <w:lvl w:ilvl="3" w:tplc="3D24F962">
      <w:numFmt w:val="bullet"/>
      <w:lvlText w:val="•"/>
      <w:lvlJc w:val="left"/>
      <w:pPr>
        <w:ind w:left="3275" w:hanging="360"/>
      </w:pPr>
      <w:rPr>
        <w:rFonts w:hint="default"/>
        <w:lang w:val="ru-RU" w:eastAsia="ru-RU" w:bidi="ru-RU"/>
      </w:rPr>
    </w:lvl>
    <w:lvl w:ilvl="4" w:tplc="D00A97D4">
      <w:numFmt w:val="bullet"/>
      <w:lvlText w:val="•"/>
      <w:lvlJc w:val="left"/>
      <w:pPr>
        <w:ind w:left="4214" w:hanging="360"/>
      </w:pPr>
      <w:rPr>
        <w:rFonts w:hint="default"/>
        <w:lang w:val="ru-RU" w:eastAsia="ru-RU" w:bidi="ru-RU"/>
      </w:rPr>
    </w:lvl>
    <w:lvl w:ilvl="5" w:tplc="394A1E9C">
      <w:numFmt w:val="bullet"/>
      <w:lvlText w:val="•"/>
      <w:lvlJc w:val="left"/>
      <w:pPr>
        <w:ind w:left="5153" w:hanging="360"/>
      </w:pPr>
      <w:rPr>
        <w:rFonts w:hint="default"/>
        <w:lang w:val="ru-RU" w:eastAsia="ru-RU" w:bidi="ru-RU"/>
      </w:rPr>
    </w:lvl>
    <w:lvl w:ilvl="6" w:tplc="A7AE48C2">
      <w:numFmt w:val="bullet"/>
      <w:lvlText w:val="•"/>
      <w:lvlJc w:val="left"/>
      <w:pPr>
        <w:ind w:left="6091" w:hanging="360"/>
      </w:pPr>
      <w:rPr>
        <w:rFonts w:hint="default"/>
        <w:lang w:val="ru-RU" w:eastAsia="ru-RU" w:bidi="ru-RU"/>
      </w:rPr>
    </w:lvl>
    <w:lvl w:ilvl="7" w:tplc="A41EB5EE">
      <w:numFmt w:val="bullet"/>
      <w:lvlText w:val="•"/>
      <w:lvlJc w:val="left"/>
      <w:pPr>
        <w:ind w:left="7030" w:hanging="360"/>
      </w:pPr>
      <w:rPr>
        <w:rFonts w:hint="default"/>
        <w:lang w:val="ru-RU" w:eastAsia="ru-RU" w:bidi="ru-RU"/>
      </w:rPr>
    </w:lvl>
    <w:lvl w:ilvl="8" w:tplc="1FDC81D2">
      <w:numFmt w:val="bullet"/>
      <w:lvlText w:val="•"/>
      <w:lvlJc w:val="left"/>
      <w:pPr>
        <w:ind w:left="7969" w:hanging="360"/>
      </w:pPr>
      <w:rPr>
        <w:rFonts w:hint="default"/>
        <w:lang w:val="ru-RU" w:eastAsia="ru-RU" w:bidi="ru-RU"/>
      </w:rPr>
    </w:lvl>
  </w:abstractNum>
  <w:abstractNum w:abstractNumId="7">
    <w:nsid w:val="7C260018"/>
    <w:multiLevelType w:val="hybridMultilevel"/>
    <w:tmpl w:val="A8926DF2"/>
    <w:lvl w:ilvl="0" w:tplc="4544C80A">
      <w:start w:val="1"/>
      <w:numFmt w:val="decimal"/>
      <w:lvlText w:val="%1."/>
      <w:lvlJc w:val="left"/>
      <w:pPr>
        <w:ind w:left="462" w:hanging="360"/>
      </w:pPr>
      <w:rPr>
        <w:rFonts w:hint="default"/>
        <w:spacing w:val="0"/>
        <w:w w:val="100"/>
        <w:lang w:val="ru-RU" w:eastAsia="ru-RU" w:bidi="ru-RU"/>
      </w:rPr>
    </w:lvl>
    <w:lvl w:ilvl="1" w:tplc="BA40BA3C">
      <w:numFmt w:val="bullet"/>
      <w:lvlText w:val="•"/>
      <w:lvlJc w:val="left"/>
      <w:pPr>
        <w:ind w:left="680" w:hanging="360"/>
      </w:pPr>
      <w:rPr>
        <w:rFonts w:hint="default"/>
        <w:lang w:val="ru-RU" w:eastAsia="ru-RU" w:bidi="ru-RU"/>
      </w:rPr>
    </w:lvl>
    <w:lvl w:ilvl="2" w:tplc="18E4484A">
      <w:numFmt w:val="bullet"/>
      <w:lvlText w:val="•"/>
      <w:lvlJc w:val="left"/>
      <w:pPr>
        <w:ind w:left="1698" w:hanging="360"/>
      </w:pPr>
      <w:rPr>
        <w:rFonts w:hint="default"/>
        <w:lang w:val="ru-RU" w:eastAsia="ru-RU" w:bidi="ru-RU"/>
      </w:rPr>
    </w:lvl>
    <w:lvl w:ilvl="3" w:tplc="B24A607A">
      <w:numFmt w:val="bullet"/>
      <w:lvlText w:val="•"/>
      <w:lvlJc w:val="left"/>
      <w:pPr>
        <w:ind w:left="2716" w:hanging="360"/>
      </w:pPr>
      <w:rPr>
        <w:rFonts w:hint="default"/>
        <w:lang w:val="ru-RU" w:eastAsia="ru-RU" w:bidi="ru-RU"/>
      </w:rPr>
    </w:lvl>
    <w:lvl w:ilvl="4" w:tplc="8CCABD82">
      <w:numFmt w:val="bullet"/>
      <w:lvlText w:val="•"/>
      <w:lvlJc w:val="left"/>
      <w:pPr>
        <w:ind w:left="3735" w:hanging="360"/>
      </w:pPr>
      <w:rPr>
        <w:rFonts w:hint="default"/>
        <w:lang w:val="ru-RU" w:eastAsia="ru-RU" w:bidi="ru-RU"/>
      </w:rPr>
    </w:lvl>
    <w:lvl w:ilvl="5" w:tplc="D020D040">
      <w:numFmt w:val="bullet"/>
      <w:lvlText w:val="•"/>
      <w:lvlJc w:val="left"/>
      <w:pPr>
        <w:ind w:left="4753" w:hanging="360"/>
      </w:pPr>
      <w:rPr>
        <w:rFonts w:hint="default"/>
        <w:lang w:val="ru-RU" w:eastAsia="ru-RU" w:bidi="ru-RU"/>
      </w:rPr>
    </w:lvl>
    <w:lvl w:ilvl="6" w:tplc="C8AAC5CE">
      <w:numFmt w:val="bullet"/>
      <w:lvlText w:val="•"/>
      <w:lvlJc w:val="left"/>
      <w:pPr>
        <w:ind w:left="5772" w:hanging="360"/>
      </w:pPr>
      <w:rPr>
        <w:rFonts w:hint="default"/>
        <w:lang w:val="ru-RU" w:eastAsia="ru-RU" w:bidi="ru-RU"/>
      </w:rPr>
    </w:lvl>
    <w:lvl w:ilvl="7" w:tplc="0EE0FF9E">
      <w:numFmt w:val="bullet"/>
      <w:lvlText w:val="•"/>
      <w:lvlJc w:val="left"/>
      <w:pPr>
        <w:ind w:left="6790" w:hanging="360"/>
      </w:pPr>
      <w:rPr>
        <w:rFonts w:hint="default"/>
        <w:lang w:val="ru-RU" w:eastAsia="ru-RU" w:bidi="ru-RU"/>
      </w:rPr>
    </w:lvl>
    <w:lvl w:ilvl="8" w:tplc="FB8A738A">
      <w:numFmt w:val="bullet"/>
      <w:lvlText w:val="•"/>
      <w:lvlJc w:val="left"/>
      <w:pPr>
        <w:ind w:left="7809" w:hanging="360"/>
      </w:pPr>
      <w:rPr>
        <w:rFonts w:hint="default"/>
        <w:lang w:val="ru-RU" w:eastAsia="ru-RU" w:bidi="ru-RU"/>
      </w:rPr>
    </w:lvl>
  </w:abstractNum>
  <w:abstractNum w:abstractNumId="8">
    <w:nsid w:val="7EAA1BDE"/>
    <w:multiLevelType w:val="hybridMultilevel"/>
    <w:tmpl w:val="A20ADB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1"/>
  </w:num>
  <w:num w:numId="6">
    <w:abstractNumId w:val="3"/>
  </w:num>
  <w:num w:numId="7">
    <w:abstractNumId w:val="4"/>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743F6"/>
    <w:rsid w:val="000734A2"/>
    <w:rsid w:val="000C309D"/>
    <w:rsid w:val="000D4516"/>
    <w:rsid w:val="000F1577"/>
    <w:rsid w:val="00104D4B"/>
    <w:rsid w:val="00191785"/>
    <w:rsid w:val="001D45B2"/>
    <w:rsid w:val="002743F6"/>
    <w:rsid w:val="002B23A2"/>
    <w:rsid w:val="00353235"/>
    <w:rsid w:val="0037229D"/>
    <w:rsid w:val="003B1E79"/>
    <w:rsid w:val="0040497B"/>
    <w:rsid w:val="004F3D02"/>
    <w:rsid w:val="006A11CA"/>
    <w:rsid w:val="006E17B2"/>
    <w:rsid w:val="006F02F7"/>
    <w:rsid w:val="006F2217"/>
    <w:rsid w:val="0078737A"/>
    <w:rsid w:val="00846A94"/>
    <w:rsid w:val="008603DA"/>
    <w:rsid w:val="008F5BF9"/>
    <w:rsid w:val="00975310"/>
    <w:rsid w:val="009A3B1F"/>
    <w:rsid w:val="00A10DF9"/>
    <w:rsid w:val="00A714B9"/>
    <w:rsid w:val="00AB2CB3"/>
    <w:rsid w:val="00BF34A1"/>
    <w:rsid w:val="00C05945"/>
    <w:rsid w:val="00CC3993"/>
    <w:rsid w:val="00CE032B"/>
    <w:rsid w:val="00D567CC"/>
    <w:rsid w:val="00D70797"/>
    <w:rsid w:val="00D72434"/>
    <w:rsid w:val="00D845BA"/>
    <w:rsid w:val="00DB7D7E"/>
    <w:rsid w:val="00DC62D6"/>
    <w:rsid w:val="00DF26E1"/>
    <w:rsid w:val="00E03D9C"/>
    <w:rsid w:val="00E27411"/>
    <w:rsid w:val="00E52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35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2"/>
      <w:jc w:val="both"/>
    </w:pPr>
    <w:rPr>
      <w:sz w:val="28"/>
      <w:szCs w:val="28"/>
    </w:rPr>
  </w:style>
  <w:style w:type="paragraph" w:styleId="a5">
    <w:name w:val="List Paragraph"/>
    <w:basedOn w:val="a"/>
    <w:uiPriority w:val="34"/>
    <w:qFormat/>
    <w:pPr>
      <w:ind w:left="102"/>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F2217"/>
    <w:rPr>
      <w:rFonts w:ascii="Tahoma" w:hAnsi="Tahoma" w:cs="Tahoma"/>
      <w:sz w:val="16"/>
      <w:szCs w:val="16"/>
    </w:rPr>
  </w:style>
  <w:style w:type="character" w:customStyle="1" w:styleId="a7">
    <w:name w:val="Текст выноски Знак"/>
    <w:basedOn w:val="a0"/>
    <w:link w:val="a6"/>
    <w:uiPriority w:val="99"/>
    <w:semiHidden/>
    <w:rsid w:val="006F2217"/>
    <w:rPr>
      <w:rFonts w:ascii="Tahoma" w:eastAsia="Times New Roman" w:hAnsi="Tahoma" w:cs="Tahoma"/>
      <w:sz w:val="16"/>
      <w:szCs w:val="16"/>
      <w:lang w:val="ru-RU" w:eastAsia="ru-RU" w:bidi="ru-RU"/>
    </w:rPr>
  </w:style>
  <w:style w:type="character" w:customStyle="1" w:styleId="10">
    <w:name w:val="Заголовок 1 Знак"/>
    <w:basedOn w:val="a0"/>
    <w:link w:val="1"/>
    <w:uiPriority w:val="1"/>
    <w:rsid w:val="00BF34A1"/>
    <w:rPr>
      <w:rFonts w:ascii="Times New Roman" w:eastAsia="Times New Roman" w:hAnsi="Times New Roman" w:cs="Times New Roman"/>
      <w:b/>
      <w:bCs/>
      <w:sz w:val="28"/>
      <w:szCs w:val="28"/>
      <w:lang w:val="ru-RU" w:eastAsia="ru-RU" w:bidi="ru-RU"/>
    </w:rPr>
  </w:style>
  <w:style w:type="character" w:customStyle="1" w:styleId="a4">
    <w:name w:val="Основной текст Знак"/>
    <w:basedOn w:val="a0"/>
    <w:link w:val="a3"/>
    <w:uiPriority w:val="1"/>
    <w:rsid w:val="00BF34A1"/>
    <w:rPr>
      <w:rFonts w:ascii="Times New Roman" w:eastAsia="Times New Roman" w:hAnsi="Times New Roman" w:cs="Times New Roman"/>
      <w:sz w:val="28"/>
      <w:szCs w:val="28"/>
      <w:lang w:val="ru-RU" w:eastAsia="ru-RU" w:bidi="ru-RU"/>
    </w:rPr>
  </w:style>
  <w:style w:type="paragraph" w:customStyle="1" w:styleId="11">
    <w:name w:val="Заголовок 11"/>
    <w:basedOn w:val="a"/>
    <w:uiPriority w:val="1"/>
    <w:qFormat/>
    <w:rsid w:val="006A11CA"/>
    <w:pPr>
      <w:autoSpaceDE/>
      <w:autoSpaceDN/>
      <w:ind w:left="1693" w:right="1696" w:hanging="1505"/>
      <w:outlineLvl w:val="1"/>
    </w:pPr>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0924">
      <w:bodyDiv w:val="1"/>
      <w:marLeft w:val="0"/>
      <w:marRight w:val="0"/>
      <w:marTop w:val="0"/>
      <w:marBottom w:val="0"/>
      <w:divBdr>
        <w:top w:val="none" w:sz="0" w:space="0" w:color="auto"/>
        <w:left w:val="none" w:sz="0" w:space="0" w:color="auto"/>
        <w:bottom w:val="none" w:sz="0" w:space="0" w:color="auto"/>
        <w:right w:val="none" w:sz="0" w:space="0" w:color="auto"/>
      </w:divBdr>
    </w:div>
    <w:div w:id="1969822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cviewer.yandex.ru/r.xml?sk=y5932a29b8f20fe0276c57650dd6c3fe8&amp;amp;url=https%3A%2F%2Fdocviewer.yandex.ru%2Fr.xml%3Fsk%3Dy6cda7c0e721d51843f0dfc3630c9007f%26url%3Dhttp%253A%252F%252Fwww.artobject-gallery.ru%252F%2522%2B%255Ct%2B%2522_parent%22%2B%5Ct%2B%22_blank" TargetMode="External"/><Relationship Id="rId18" Type="http://schemas.openxmlformats.org/officeDocument/2006/relationships/hyperlink" Target="https://docviewer.yandex.ru/r.xml?sk=y5932a29b8f20fe0276c57650dd6c3fe8&amp;amp;url=https%3A%2F%2Fdocviewer.yandex.ru%2Fr.xml%3Fsk%3Dy6cda7c0e721d51843f0dfc3630c9007f%26url%3Dhttp%253A%252F%252Fyandex.ru%252Fclck%252Fredir%252FAiuY0DBWFJ4ePaEse6rgeAjgs2pI3DW99KUdgowt9XvqxGyo_rnZJvNQ-8CyF92_Go7J5wLFMTOabimF2GIvhMZ0OiD7j6p9js1BxJYMJZn7QXaiOjny7q8SxNE6pClvfwr4DoaRm2lCF-vJ-F1jFthChetlxEbIoTg8KrAKDQL4m3tRI26iOX8z1eGmAOYGVckL7Da1i-A%253Fdata%253DUlNrNmk5WktYejR0eWJFYk1LdmtxblFwR0NVTC1fWWVxOVZVd0NvT0pVWE1WMy1oQWotQkRMNVdtLWF" TargetMode="External"/><Relationship Id="rId26" Type="http://schemas.openxmlformats.org/officeDocument/2006/relationships/hyperlink" Target="https://docviewer.yandex.ru/r.xml?sk=y5932a29b8f20fe0276c57650dd6c3fe8&amp;amp;url=https%3A%2F%2Fdocviewer.yandex.ru%2Fr.xml%3Fsk%3Dy6cda7c0e721d51843f0dfc3630c9007f%26url%3Dhttp%253A%252F%252Flouvre.historic.ru%252F%2522%2B%255Ct%2B%2522_parent%22%2B%5Ct%2B%22_blank"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cviewer.yandex.ru/r.xml?sk=y5932a29b8f20fe0276c57650dd6c3fe8&amp;amp;url=https%3A%2F%2Fdocviewer.yandex.ru%2Fr.xml%3Fsk%3Dy6cda7c0e721d51843f0dfc3630c9007f%26url%3Dhttp%253A%252F%252Fwww.arthistory.ru%252Fmuseum.htm%22%2B%5Ct%2B%22_blank" TargetMode="External"/><Relationship Id="rId34" Type="http://schemas.openxmlformats.org/officeDocument/2006/relationships/hyperlink" Target="https://docviewer.yandex.ru/r.xml?sk=y5932a29b8f20fe0276c57650dd6c3fe8&amp;amp;url=https%3A%2F%2Fdocviewer.yandex.ru%2Fr.xml%3Fsk%3Dy6cda7c0e721d51843f0dfc3630c9007f%26url%3Dhttp%253A%252F%252Fwww.tanais.info%252F%2522%2B%255Ct%2B%2522_parent%22%2B%5Ct%2B%22_blank" TargetMode="External"/><Relationship Id="rId7" Type="http://schemas.openxmlformats.org/officeDocument/2006/relationships/image" Target="media/image2.png"/><Relationship Id="rId12" Type="http://schemas.openxmlformats.org/officeDocument/2006/relationships/hyperlink" Target="https://docviewer.yandex.ru/r.xml?sk=y5932a29b8f20fe0276c57650dd6c3fe8&amp;amp;url=https%3A%2F%2Fdocviewer.yandex.ru%2Fr.xml%3Fsk%3Dy6cda7c0e721d51843f0dfc3630c9007f%26url%3Dhttp%253A%252F%252Fwww.googleartproject.com%22%2B%5Ct%2B%22_blank" TargetMode="External"/><Relationship Id="rId17" Type="http://schemas.openxmlformats.org/officeDocument/2006/relationships/hyperlink" Target="https://docviewer.yandex.ru/r.xml?sk=y5932a29b8f20fe0276c57650dd6c3fe8&amp;amp;url=https%3A%2F%2Fdocviewer.yandex.ru%2Fr.xml%3Fsk%3Dy6cda7c0e721d51843f0dfc3630c9007f%26url%3Dhttp%253A%252F%252Fwww.printdigital.ru%252F%2522%2B%255Ct%2B%2522_parent%22%2B%5Ct%2B%22_blank" TargetMode="External"/><Relationship Id="rId25" Type="http://schemas.openxmlformats.org/officeDocument/2006/relationships/hyperlink" Target="https://docviewer.yandex.ru/r.xml?sk=y5932a29b8f20fe0276c57650dd6c3fe8&amp;amp;url=https%3A%2F%2Fdocviewer.yandex.ru%2Fr.xml%3Fsk%3Dy6cda7c0e721d51843f0dfc3630c9007f%26url%3Dhttp%253A%252F%252Fwww.museum.ru%252Fweb%252Fcat.asp%253Ftype%253Dvirtual%22%2B%5Ct%2B%22_blank" TargetMode="External"/><Relationship Id="rId33" Type="http://schemas.openxmlformats.org/officeDocument/2006/relationships/hyperlink" Target="https://docviewer.yandex.ru/r.xml?sk=y5932a29b8f20fe0276c57650dd6c3fe8&amp;amp;url=https%3A%2F%2Fdocviewer.yandex.ru%2Fr.xml%3Fsk%3Dy6cda7c0e721d51843f0dfc3630c9007f%26url%3Dhttp%253A%252F%252Fwww.arslonga.ru%252F%2522%2B%255Ct%2B%2522_parent%22%2B%5Ct%2B%22_blan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viewer.yandex.ru/r.xml?sk=y5932a29b8f20fe0276c57650dd6c3fe8&amp;amp;url=https%3A%2F%2Fdocviewer.yandex.ru%2Fr.xml%3Fsk%3Dy6cda7c0e721d51843f0dfc3630c9007f%26url%3Dhttp%253A%252F%252Fwww.bibliotekar.ru%252FIskuss1%252F12.htm%22%2B%5Ct%2B%22_blank" TargetMode="External"/><Relationship Id="rId20" Type="http://schemas.openxmlformats.org/officeDocument/2006/relationships/hyperlink" Target="http://standart.edu.ru/" TargetMode="External"/><Relationship Id="rId29" Type="http://schemas.openxmlformats.org/officeDocument/2006/relationships/hyperlink" Target="http://standart.edu.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cviewer.yandex.ru/r.xml?sk=y5932a29b8f20fe0276c57650dd6c3fe8&amp;amp;url=https%3A%2F%2Fdocviewer.yandex.ru%2Fr.xml%3Fsk%3Dy6cda7c0e721d51843f0dfc3630c9007f%26url%3Dhttp%253A%252F%252Fsmallbay.ru%252F%22%2B%5Ct%2B%22_blank" TargetMode="External"/><Relationship Id="rId24" Type="http://schemas.openxmlformats.org/officeDocument/2006/relationships/hyperlink" Target="https://docviewer.yandex.ru/r.xml?sk=y5932a29b8f20fe0276c57650dd6c3fe8&amp;amp;url=https%3A%2F%2Fdocviewer.yandex.ru%2Fr.xml%3Fsk%3Dy6cda7c0e721d51843f0dfc3630c9007f%26url%3Dhttp%253A%252F%252Fwww.museum.ru%252Fweb%252Fcat.asp%253Ftype%253Dvirtual%22%2B%5Ct%2B%22_blank" TargetMode="External"/><Relationship Id="rId32" Type="http://schemas.openxmlformats.org/officeDocument/2006/relationships/hyperlink" Target="https://docviewer.yandex.ru/r.xml?sk=y5932a29b8f20fe0276c57650dd6c3fe8&amp;amp;url=https%3A%2F%2Fdocviewer.yandex.ru%2Fr.xml%3Fsk%3Dy6cda7c0e721d51843f0dfc3630c9007f%26url%3Dhttp%253A%252F%252Fwww.biblioclub.ru%252Fcatalog%252F95%252F%22%2B%5Ct%2B%22_blank" TargetMode="External"/><Relationship Id="rId37" Type="http://schemas.openxmlformats.org/officeDocument/2006/relationships/hyperlink" Target="https://docviewer.yandex.ru/r.xml?sk=y5932a29b8f20fe0276c57650dd6c3fe8&amp;amp;url=https%3A%2F%2Fdocviewer.yandex.ru%2Fr.xml%3Fsk%3Dy6cda7c0e721d51843f0dfc3630c9007f%26url%3Dhttp%253A%252F%252Fwww.hermitagemuseum.org%252Fhtml_Ru%252F08%252Fhm89_0_0.html%22%2B%5Ct%2B%22_blank" TargetMode="External"/><Relationship Id="rId5" Type="http://schemas.openxmlformats.org/officeDocument/2006/relationships/webSettings" Target="webSettings.xml"/><Relationship Id="rId15" Type="http://schemas.openxmlformats.org/officeDocument/2006/relationships/hyperlink" Target="https://docviewer.yandex.ru/r.xml?sk=y5932a29b8f20fe0276c57650dd6c3fe8&amp;amp;url=https%3A%2F%2Fdocviewer.yandex.ru%2Fr.xml%3Fsk%3Dy6cda7c0e721d51843f0dfc3630c9007f%26url%3Dhttp%253A%252F%252Fwww.gumer.info%252Fbibliotek_Buks%252FCulture%252Filina%252F%22%2B%5Ct%2B%22_blank" TargetMode="External"/><Relationship Id="rId23" Type="http://schemas.openxmlformats.org/officeDocument/2006/relationships/hyperlink" Target="http://www.biblioclub.ru/dictionaries.php?action=dict&amp;amp;dict_id=64" TargetMode="External"/><Relationship Id="rId28" Type="http://schemas.openxmlformats.org/officeDocument/2006/relationships/hyperlink" Target="http://www.music-dic.ru/" TargetMode="External"/><Relationship Id="rId36" Type="http://schemas.openxmlformats.org/officeDocument/2006/relationships/hyperlink" Target="https://docviewer.yandex.ru/r.xml?sk=y5932a29b8f20fe0276c57650dd6c3fe8&amp;amp;url=https%3A%2F%2Fdocviewer.yandex.ru%2Fr.xml%3Fsk%3Dy6cda7c0e721d51843f0dfc3630c9007f%26url%3Dhttp%253A%252F%252Flib.rus.ec%252Fs%252F3320%22%2B%5Ct%2B%22_blank" TargetMode="External"/><Relationship Id="rId10" Type="http://schemas.openxmlformats.org/officeDocument/2006/relationships/hyperlink" Target="http://fanknig.org/book.php?id=24128592" TargetMode="External"/><Relationship Id="rId19" Type="http://schemas.openxmlformats.org/officeDocument/2006/relationships/hyperlink" Target="https://docviewer.yandex.ru/r.xml?sk=y5932a29b8f20fe0276c57650dd6c3fe8&amp;amp;url=https%3A%2F%2Fdocviewer.yandex.ru%2Fr.xml%3Fsk%3Dy6cda7c0e721d51843f0dfc3630c9007f%26url%3Dhttp%253A%252F%252Fwww.rosolymp.ru%252F%22%2B%5Ct%2B%22_blank" TargetMode="External"/><Relationship Id="rId31" Type="http://schemas.openxmlformats.org/officeDocument/2006/relationships/hyperlink" Target="http://www.dict.t-mm.ru/enc_sl/t/teatra.html" TargetMode="External"/><Relationship Id="rId4" Type="http://schemas.openxmlformats.org/officeDocument/2006/relationships/settings" Target="settings.xml"/><Relationship Id="rId9" Type="http://schemas.openxmlformats.org/officeDocument/2006/relationships/hyperlink" Target="https://docviewer.yandex.ru/r.xml?sk=y5932a29b8f20fe0276c57650dd6c3fe8&amp;amp;url=https%3A%2F%2Fdocviewer.yandex.ru%2Fr.xml%3Fsk%3Dy6cda7c0e721d51843f0dfc3630c9007f%26url%3Dhttp%253A%252F%252Fwww.bibliotekar.ru%252Favanta%252F%22%2B%5Ct%2B%22_blank" TargetMode="External"/><Relationship Id="rId14" Type="http://schemas.openxmlformats.org/officeDocument/2006/relationships/hyperlink" Target="https://docviewer.yandex.ru/r.xml?sk=y5932a29b8f20fe0276c57650dd6c3fe8&amp;amp;url=https%3A%2F%2Fdocviewer.yandex.ru%2Fr.xml%3Fsk%3Dy6cda7c0e721d51843f0dfc3630c9007f%26url%3Dhttp%253A%252F%252Fwww.gumer.info%252Fbibliotek_Buks%252FCulture%252Filina%252F%22%2B%5Ct%2B%22_blank" TargetMode="External"/><Relationship Id="rId22" Type="http://schemas.openxmlformats.org/officeDocument/2006/relationships/hyperlink" Target="https://docviewer.yandex.ru/r.xml?sk=y5932a29b8f20fe0276c57650dd6c3fe8&amp;amp;url=http%3A%2F%2Fistoriya-kino.ru%2Fkinematograf%2F" TargetMode="External"/><Relationship Id="rId27" Type="http://schemas.openxmlformats.org/officeDocument/2006/relationships/hyperlink" Target="https://docviewer.yandex.ru/r.xml?sk=y5932a29b8f20fe0276c57650dd6c3fe8&amp;amp;url=https%3A%2F%2Fdocviewer.yandex.ru%2Fr.xml%3Fsk%3Dy6cda7c0e721d51843f0dfc3630c9007f%26url%3Dhttp%253A%252F%252Fwww.museum.ru%252F%22%2B%5Ct%2B%22_blank" TargetMode="External"/><Relationship Id="rId30" Type="http://schemas.openxmlformats.org/officeDocument/2006/relationships/hyperlink" Target="https://docviewer.yandex.ru/r.xml?sk=y5932a29b8f20fe0276c57650dd6c3fe8&amp;amp;url=https%3A%2F%2Fdocviewer.yandex.ru%2Fr.xml%3Fsk%3Dy6cda7c0e721d51843f0dfc3630c9007f%26url%3Dhttp%253A%252F%252Fwww.virtualrm.spb.ru%252F%2522%2B%255Ct%2B%2522_parent%22%2B%5Ct%2B%22_blank" TargetMode="External"/><Relationship Id="rId35" Type="http://schemas.openxmlformats.org/officeDocument/2006/relationships/hyperlink" Target="https://docviewer.yandex.ru/r.xml?sk=y5932a29b8f20fe0276c57650dd6c3fe8&amp;amp;url=https%3A%2F%2Fdocviewer.yandex.ru%2Fr.xml%3Fsk%3Dy6cda7c0e721d51843f0dfc3630c9007f%26url%3Dhttp%253A%252F%252Fmuseum.roerich.com%252F%22%2B%5Ct%2B%22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4339</Words>
  <Characters>24734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платформа</cp:lastModifiedBy>
  <cp:revision>27</cp:revision>
  <dcterms:created xsi:type="dcterms:W3CDTF">2019-11-06T11:18:00Z</dcterms:created>
  <dcterms:modified xsi:type="dcterms:W3CDTF">2020-12-04T07:08:00Z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Microsoft® Word 2016</vt:lpwstr>
  </property>
  <property fmtid="{D5CDD505-2E9C-101B-9397-08002B2CF9AE}" pid="4" name="LastSaved">
    <vt:filetime>2019-11-06T00:00:00Z</vt:filetime>
  </property>
</Properties>
</file>