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C" w:rsidRPr="00B84BBC" w:rsidRDefault="00B97505" w:rsidP="00B975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bookmarkStart w:id="0" w:name="_GoBack"/>
      <w:r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</w:t>
      </w:r>
      <w:r w:rsidR="00FF08D2"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</w:t>
      </w:r>
      <w:r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ОГ</w:t>
      </w:r>
      <w:r w:rsidR="00B84BBC"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</w:t>
      </w:r>
      <w:r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МОНИТОРИНГА </w:t>
      </w:r>
    </w:p>
    <w:p w:rsidR="00B97505" w:rsidRPr="00B84BBC" w:rsidRDefault="00B97505" w:rsidP="00B975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84B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ОЦЕНКИ УРОВНЯ ЯЗЫКОВОЙ ПОДГОТОВКИ ДЕТЕЙ-ИНОФОНОВ</w:t>
      </w:r>
    </w:p>
    <w:p w:rsidR="00B97505" w:rsidRDefault="00B97505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bookmarkEnd w:id="0"/>
    <w:p w:rsidR="00A052E2" w:rsidRDefault="00A052E2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B6ACB" w:rsidRDefault="00A052E2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ДОиМП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№14105-02-07 от 28 12.2022 ГАОУ ДПО ВО ВИРО разработал программу мониторинга</w:t>
      </w:r>
      <w:r w:rsidR="00EF5966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5966" w:rsidRPr="00B97505">
        <w:rPr>
          <w:rFonts w:ascii="Times New Roman" w:eastAsia="Times New Roman" w:hAnsi="Times New Roman" w:cs="Times New Roman"/>
          <w:sz w:val="24"/>
          <w:szCs w:val="24"/>
        </w:rPr>
        <w:t>оценки уровня языковой подготовки на владение русским (неродным) языком несовершеннолетних обучающихся (детей-</w:t>
      </w:r>
      <w:proofErr w:type="spellStart"/>
      <w:r w:rsidR="00EF5966" w:rsidRPr="00B97505">
        <w:rPr>
          <w:rFonts w:ascii="Times New Roman" w:eastAsia="Times New Roman" w:hAnsi="Times New Roman" w:cs="Times New Roman"/>
          <w:sz w:val="24"/>
          <w:szCs w:val="24"/>
        </w:rPr>
        <w:t>инофонов</w:t>
      </w:r>
      <w:proofErr w:type="spellEnd"/>
      <w:r w:rsidR="00EF5966" w:rsidRPr="00B975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ОО </w:t>
      </w:r>
      <w:r w:rsidR="00EF5966" w:rsidRPr="00B97505">
        <w:rPr>
          <w:rFonts w:ascii="Times New Roman" w:eastAsia="Times New Roman" w:hAnsi="Times New Roman" w:cs="Times New Roman"/>
          <w:sz w:val="24"/>
          <w:szCs w:val="24"/>
        </w:rPr>
        <w:t>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ACB">
        <w:rPr>
          <w:rFonts w:ascii="Times New Roman" w:eastAsia="Times New Roman" w:hAnsi="Times New Roman" w:cs="Times New Roman"/>
          <w:sz w:val="24"/>
          <w:szCs w:val="24"/>
        </w:rPr>
        <w:t xml:space="preserve"> В январе 2023 года была проведена</w:t>
      </w:r>
      <w:r w:rsidR="00EB6ACB" w:rsidRPr="00EB6ACB">
        <w:t xml:space="preserve"> </w:t>
      </w:r>
      <w:r w:rsidR="00EB6ACB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EB6ACB" w:rsidRPr="00EB6ACB">
        <w:rPr>
          <w:rFonts w:ascii="Times New Roman" w:eastAsia="Times New Roman" w:hAnsi="Times New Roman" w:cs="Times New Roman"/>
          <w:sz w:val="24"/>
          <w:szCs w:val="24"/>
        </w:rPr>
        <w:t xml:space="preserve"> уровня языковой подготовки детей-</w:t>
      </w:r>
      <w:proofErr w:type="spellStart"/>
      <w:r w:rsidR="00EB6ACB" w:rsidRPr="00EB6ACB">
        <w:rPr>
          <w:rFonts w:ascii="Times New Roman" w:eastAsia="Times New Roman" w:hAnsi="Times New Roman" w:cs="Times New Roman"/>
          <w:sz w:val="24"/>
          <w:szCs w:val="24"/>
        </w:rPr>
        <w:t>инофонов</w:t>
      </w:r>
      <w:proofErr w:type="spellEnd"/>
      <w:r w:rsidR="00EB6AC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F5966" w:rsidRPr="00B97505">
        <w:rPr>
          <w:rFonts w:ascii="Times New Roman" w:eastAsia="Times New Roman" w:hAnsi="Times New Roman" w:cs="Times New Roman"/>
          <w:sz w:val="24"/>
          <w:szCs w:val="24"/>
        </w:rPr>
        <w:t>17 муниципальных образовани</w:t>
      </w:r>
      <w:r w:rsidR="005E1AA1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F5966" w:rsidRPr="00B975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966" w:rsidRPr="00B97505" w:rsidRDefault="00EF5966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7505">
        <w:rPr>
          <w:rFonts w:ascii="Times New Roman" w:eastAsia="Times New Roman" w:hAnsi="Times New Roman" w:cs="Times New Roman"/>
          <w:sz w:val="24"/>
          <w:szCs w:val="24"/>
        </w:rPr>
        <w:t>Общее количество детей с 4-го по 9-ый класс</w:t>
      </w:r>
      <w:r w:rsidR="00A052E2">
        <w:rPr>
          <w:rFonts w:ascii="Times New Roman" w:eastAsia="Times New Roman" w:hAnsi="Times New Roman" w:cs="Times New Roman"/>
          <w:sz w:val="24"/>
          <w:szCs w:val="24"/>
        </w:rPr>
        <w:t xml:space="preserve">, участвовавших в мониторинге  составило </w:t>
      </w:r>
      <w:r w:rsidRPr="00B97505">
        <w:rPr>
          <w:rFonts w:ascii="Times New Roman" w:eastAsia="Times New Roman" w:hAnsi="Times New Roman" w:cs="Times New Roman"/>
          <w:sz w:val="24"/>
          <w:szCs w:val="24"/>
        </w:rPr>
        <w:t>959 обучающихся.</w:t>
      </w:r>
    </w:p>
    <w:p w:rsidR="00B41015" w:rsidRPr="00B97505" w:rsidRDefault="00EB6ACB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связи с отсутствием детей с миграционной историей,  в </w:t>
      </w:r>
      <w:r w:rsidR="00FF08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четырех муниципальных образованиях </w:t>
      </w:r>
      <w:r w:rsidR="00B41015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E694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(ЗАТО Радужный, </w:t>
      </w:r>
      <w:proofErr w:type="spellStart"/>
      <w:r w:rsidR="00EE694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Камешковский</w:t>
      </w:r>
      <w:proofErr w:type="spellEnd"/>
      <w:r w:rsidR="00EE694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район, Муромский р-н</w:t>
      </w:r>
      <w:r w:rsidR="0067029A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67029A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Гороховецкий</w:t>
      </w:r>
      <w:proofErr w:type="spellEnd"/>
      <w:r w:rsidR="0067029A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р-н</w:t>
      </w:r>
      <w:r w:rsidR="00EE694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мониторинг не проводился</w:t>
      </w:r>
    </w:p>
    <w:p w:rsidR="006C55EB" w:rsidRPr="00B97505" w:rsidRDefault="00EF5966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Следует заметить, что к</w:t>
      </w:r>
      <w:r w:rsidR="006C55E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орректность данных по некоторым муниципалитетам вызывает </w:t>
      </w:r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большие </w:t>
      </w:r>
      <w:r w:rsidR="006C55E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сомнения</w:t>
      </w:r>
      <w:r w:rsidR="00A052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например </w:t>
      </w:r>
      <w:r w:rsidR="006C55EB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Гусь-Хрустальный район</w:t>
      </w:r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среднее количество баллов и процент выполнения работы значительно </w:t>
      </w:r>
      <w:r w:rsidRPr="005E1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ниже показателей по другим муниципалитетам, однако обучающихся с неудовлетворительным рез</w:t>
      </w:r>
      <w:r w:rsidR="00B97505" w:rsidRPr="005E1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ультато</w:t>
      </w:r>
      <w:r w:rsidRPr="005E1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 нет вообще</w:t>
      </w:r>
      <w:r w:rsidR="006C55EB" w:rsidRPr="005E1A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80F12" w:rsidRPr="00B97505" w:rsidRDefault="00A052E2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Киржачский</w:t>
      </w:r>
      <w:proofErr w:type="spell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район, </w:t>
      </w:r>
      <w:proofErr w:type="spell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.В</w:t>
      </w:r>
      <w:proofErr w:type="gram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ладимир</w:t>
      </w:r>
      <w:proofErr w:type="spell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г.Ковров</w:t>
      </w:r>
      <w:proofErr w:type="spell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г.Гусь</w:t>
      </w:r>
      <w:proofErr w:type="spell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-Хрустальный, </w:t>
      </w:r>
      <w:proofErr w:type="spell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Петушинский</w:t>
      </w:r>
      <w:proofErr w:type="spell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р-н, </w:t>
      </w:r>
      <w:proofErr w:type="spellStart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Собинский</w:t>
      </w:r>
      <w:proofErr w:type="spellEnd"/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р-н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</w:t>
      </w:r>
      <w:r w:rsidR="00B41015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ли </w:t>
      </w:r>
      <w:r w:rsidR="00B41015" w:rsidRPr="00B9750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сводные</w:t>
      </w:r>
      <w:r w:rsidR="00B41015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41015" w:rsidRPr="00B9750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данные</w:t>
      </w:r>
      <w:r w:rsidR="00B41015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муниципалитету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как это </w:t>
      </w:r>
      <w:r w:rsidR="00EB6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требовалось.</w:t>
      </w:r>
      <w:r w:rsidR="00EF5966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некоторых муниципалитетах посчитали нецелесообразным сделать выводы из результатов мониторинга (Вязниковский р-н, г.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Гусь-Хрустальный, </w:t>
      </w:r>
      <w:proofErr w:type="spellStart"/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.В</w:t>
      </w:r>
      <w:proofErr w:type="gramEnd"/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ладимир</w:t>
      </w:r>
      <w:proofErr w:type="spellEnd"/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Гусь-Хрустальный р-н, </w:t>
      </w:r>
      <w:proofErr w:type="spellStart"/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Кольчугинский</w:t>
      </w:r>
      <w:proofErr w:type="spellEnd"/>
      <w:r w:rsidR="00A80F12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р-н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), что дает основание для предположений о необязательности принятия </w:t>
      </w:r>
      <w:r w:rsidR="00B97505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управленчески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="00B97505"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решени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 по итогам оценки уровня языковой подготовки детей-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инофонов</w:t>
      </w:r>
      <w:proofErr w:type="spellEnd"/>
      <w:r w:rsidR="00EB6A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ОО этих территорий.</w:t>
      </w:r>
    </w:p>
    <w:p w:rsidR="00EB6ACB" w:rsidRDefault="00EB6ACB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505" w:rsidRPr="005E1AA1" w:rsidRDefault="00B97505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количество набранных баллов по Вл</w:t>
      </w:r>
      <w:r w:rsid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адимирской области составило 68  ( 100 баллов </w:t>
      </w:r>
      <w:proofErr w:type="gramStart"/>
      <w:r w:rsid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аксимум)</w:t>
      </w:r>
    </w:p>
    <w:p w:rsidR="00B97505" w:rsidRPr="00B97505" w:rsidRDefault="00B97505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выполнения всей работы по области</w:t>
      </w:r>
      <w:r w:rsidR="005E1AA1" w:rsidRPr="005E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E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72.</w:t>
      </w:r>
      <w:r w:rsidR="005E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Превышение 50% порога характеризует результаты мониторинга как в целом удовлетворительные</w:t>
      </w:r>
    </w:p>
    <w:p w:rsidR="00A052E2" w:rsidRDefault="00A052E2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2E2" w:rsidRPr="00A052E2" w:rsidRDefault="00A052E2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выводы</w:t>
      </w:r>
    </w:p>
    <w:p w:rsidR="00B97505" w:rsidRPr="00B97505" w:rsidRDefault="00B97505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целом уровень освоения русского языка как </w:t>
      </w:r>
      <w:r w:rsidRPr="00A052E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неудовлетворительный </w:t>
      </w:r>
      <w:r w:rsidRPr="00A05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показали 11%, низкий 56%, элементарный 33% </w:t>
      </w:r>
      <w:proofErr w:type="gramStart"/>
      <w:r w:rsidRPr="00A05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B9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</w:t>
      </w:r>
      <w:r w:rsid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третий обучающийся владеет русским языком на элементарном уровне, а значительн</w:t>
      </w:r>
      <w:r w:rsidR="005B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доля (67%)</w:t>
      </w:r>
      <w:r w:rsidR="00EB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</w:t>
      </w:r>
      <w:proofErr w:type="spellStart"/>
      <w:r w:rsidR="00EB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инофонов</w:t>
      </w:r>
      <w:proofErr w:type="spellEnd"/>
      <w:r w:rsidR="005B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дополнительной коррекционной работы со стороны педагога для достижения этими обучающимися требований ФГОС</w:t>
      </w:r>
      <w:r w:rsidR="005B001D" w:rsidRP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 факт, что каждый девятый учащийся, для которого русский язык не является родным, является потенциальным кандидатом в группу риска учеников, не способных освоить осн</w:t>
      </w:r>
      <w:r w:rsidR="00B84BBC" w:rsidRP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овную образовательную программу, требует разработки  школьной программы языковой и социокультурной адаптации дете</w:t>
      </w:r>
      <w:proofErr w:type="gramStart"/>
      <w:r w:rsidR="00B84BBC" w:rsidRP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="00B84BBC" w:rsidRP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4BBC" w:rsidRP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инофонов</w:t>
      </w:r>
      <w:proofErr w:type="spellEnd"/>
      <w:r w:rsidR="00B8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2E2" w:rsidRDefault="00A052E2" w:rsidP="00347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96" w:rsidRPr="00B97505" w:rsidRDefault="00347196" w:rsidP="003471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7505">
        <w:rPr>
          <w:rFonts w:ascii="Times New Roman" w:hAnsi="Times New Roman" w:cs="Times New Roman"/>
          <w:sz w:val="24"/>
          <w:szCs w:val="24"/>
        </w:rPr>
        <w:t>Результаты тестирования показали, что дети-</w:t>
      </w:r>
      <w:proofErr w:type="spellStart"/>
      <w:r w:rsidRPr="00B97505"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Pr="00B97505">
        <w:rPr>
          <w:rFonts w:ascii="Times New Roman" w:hAnsi="Times New Roman" w:cs="Times New Roman"/>
          <w:sz w:val="24"/>
          <w:szCs w:val="24"/>
        </w:rPr>
        <w:t xml:space="preserve"> </w:t>
      </w:r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закономерности русского языка воспринимают через призму родного и переносят явления родного языка в русскую </w:t>
      </w:r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речь, что и приводит к ошибкам, обусловленным, прежде всего, ограниченной речевой практикой в сфере русского языка, двуязычием в общении с родителями. </w:t>
      </w:r>
    </w:p>
    <w:p w:rsidR="00347196" w:rsidRPr="00B97505" w:rsidRDefault="00347196" w:rsidP="003471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показало, что основная проблема детей-</w:t>
      </w:r>
      <w:proofErr w:type="spellStart"/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инофонов</w:t>
      </w:r>
      <w:proofErr w:type="spellEnd"/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ограниченном словарном запасе, что ведет к непониманию выражений на русском языке или невозможности высказать свою мысль из-за нехватки слов.</w:t>
      </w:r>
    </w:p>
    <w:p w:rsidR="00B97505" w:rsidRPr="00B97505" w:rsidRDefault="00B97505" w:rsidP="00B97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05">
        <w:rPr>
          <w:rFonts w:ascii="Times New Roman" w:hAnsi="Times New Roman" w:cs="Times New Roman"/>
          <w:sz w:val="24"/>
          <w:szCs w:val="24"/>
        </w:rPr>
        <w:t>Педагоги отмечают, что к</w:t>
      </w:r>
      <w:r w:rsidR="00A80F12" w:rsidRPr="00B97505">
        <w:rPr>
          <w:rFonts w:ascii="Times New Roman" w:hAnsi="Times New Roman" w:cs="Times New Roman"/>
          <w:sz w:val="24"/>
          <w:szCs w:val="24"/>
        </w:rPr>
        <w:t xml:space="preserve">оммуникативные компетенции, необходимые для успешного обучения в школе сформированы у большинства, а освоение обучающимися грамматического минимума на основе знаний по орфоэпии, лексике и грамматики русского языка </w:t>
      </w:r>
      <w:r w:rsidRPr="00B9750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80F12" w:rsidRPr="00B97505">
        <w:rPr>
          <w:rFonts w:ascii="Times New Roman" w:hAnsi="Times New Roman" w:cs="Times New Roman"/>
          <w:sz w:val="24"/>
          <w:szCs w:val="24"/>
        </w:rPr>
        <w:t>очень низк</w:t>
      </w:r>
      <w:r w:rsidRPr="00B97505">
        <w:rPr>
          <w:rFonts w:ascii="Times New Roman" w:hAnsi="Times New Roman" w:cs="Times New Roman"/>
          <w:sz w:val="24"/>
          <w:szCs w:val="24"/>
        </w:rPr>
        <w:t>им.</w:t>
      </w:r>
      <w:r w:rsidR="00A80F12" w:rsidRPr="00B97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7505" w:rsidRDefault="00B97505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75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Большинство детей способны воспринимать устную речь, выстраивать речь, диалог в устной форме, монологические высказывания. Однако письменная речь развита более слабо.</w:t>
      </w:r>
    </w:p>
    <w:p w:rsidR="00347196" w:rsidRPr="00B97505" w:rsidRDefault="00347196" w:rsidP="00347196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975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Стоить отметить, что большую часть ошибок ребята сделали во второй части тестирования</w:t>
      </w:r>
      <w:r w:rsidR="00A052E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(лексика и граммат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ика)</w:t>
      </w:r>
      <w:r w:rsidRPr="00B975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347196" w:rsidRPr="00B97505" w:rsidRDefault="00347196" w:rsidP="003471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Особую трудность для всех, изучающих русский язык, представляют категория рода, русская предложно-падежная и </w:t>
      </w:r>
      <w:proofErr w:type="spellStart"/>
      <w:proofErr w:type="gramStart"/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</w:t>
      </w:r>
      <w:proofErr w:type="spellEnd"/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-временная</w:t>
      </w:r>
      <w:proofErr w:type="gramEnd"/>
      <w:r w:rsidRPr="00B9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системы.</w:t>
      </w:r>
    </w:p>
    <w:p w:rsidR="00347196" w:rsidRPr="00B97505" w:rsidRDefault="00347196" w:rsidP="00347196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975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Педагоги отмечают, что трудности возникают в сложных синтаксических и грамматических конструкциях. С трудом усваиваются падежные окончания. На уроках читают, но порой не понимает смысл </w:t>
      </w:r>
      <w:proofErr w:type="gramStart"/>
      <w:r w:rsidRPr="00B975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прочитанного</w:t>
      </w:r>
      <w:proofErr w:type="gramEnd"/>
      <w:r w:rsidR="00EB6AC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Pr="00B9750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поэтому не могут пересказать. </w:t>
      </w:r>
    </w:p>
    <w:p w:rsidR="00347196" w:rsidRPr="00B97505" w:rsidRDefault="00347196" w:rsidP="00347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Pr="00B97505">
        <w:rPr>
          <w:rFonts w:ascii="Times New Roman" w:hAnsi="Times New Roman" w:cs="Times New Roman"/>
          <w:sz w:val="24"/>
          <w:szCs w:val="24"/>
        </w:rPr>
        <w:t xml:space="preserve"> правильно понимают текст и вопросы, произносят отдельные слова, но не умеют строить высказывания, в их речи много фонетических и грамматических ошибок.</w:t>
      </w:r>
    </w:p>
    <w:p w:rsidR="00347196" w:rsidRPr="00B97505" w:rsidRDefault="00347196" w:rsidP="00347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505">
        <w:rPr>
          <w:rFonts w:ascii="Times New Roman" w:hAnsi="Times New Roman" w:cs="Times New Roman"/>
          <w:sz w:val="24"/>
          <w:szCs w:val="24"/>
        </w:rPr>
        <w:t>Как показали результаты тестирования, дети-</w:t>
      </w:r>
      <w:proofErr w:type="spellStart"/>
      <w:r w:rsidRPr="00B97505">
        <w:rPr>
          <w:rFonts w:ascii="Times New Roman" w:hAnsi="Times New Roman" w:cs="Times New Roman"/>
          <w:sz w:val="24"/>
          <w:szCs w:val="24"/>
        </w:rPr>
        <w:t>инофоны</w:t>
      </w:r>
      <w:proofErr w:type="spellEnd"/>
      <w:r w:rsidRPr="00B97505">
        <w:rPr>
          <w:rFonts w:ascii="Times New Roman" w:hAnsi="Times New Roman" w:cs="Times New Roman"/>
          <w:sz w:val="24"/>
          <w:szCs w:val="24"/>
        </w:rPr>
        <w:t xml:space="preserve">, как правило, более успешны в </w:t>
      </w:r>
      <w:proofErr w:type="spellStart"/>
      <w:r w:rsidRPr="00B9750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97505">
        <w:rPr>
          <w:rFonts w:ascii="Times New Roman" w:hAnsi="Times New Roman" w:cs="Times New Roman"/>
          <w:sz w:val="24"/>
          <w:szCs w:val="24"/>
        </w:rPr>
        <w:t>, но слабо воспроизводят русский те</w:t>
      </w:r>
      <w:proofErr w:type="gramStart"/>
      <w:r w:rsidRPr="00B9750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97505">
        <w:rPr>
          <w:rFonts w:ascii="Times New Roman" w:hAnsi="Times New Roman" w:cs="Times New Roman"/>
          <w:sz w:val="24"/>
          <w:szCs w:val="24"/>
        </w:rPr>
        <w:t>и письме.</w:t>
      </w:r>
    </w:p>
    <w:p w:rsidR="00347196" w:rsidRDefault="00347196" w:rsidP="00B97505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97505" w:rsidRPr="00EB6ACB" w:rsidRDefault="00B97505" w:rsidP="00B975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Методические рекомендации:</w:t>
      </w:r>
    </w:p>
    <w:p w:rsidR="00A80F12" w:rsidRPr="00B97505" w:rsidRDefault="00A80F12" w:rsidP="00B9750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97505">
        <w:rPr>
          <w:rFonts w:ascii="Times New Roman" w:hAnsi="Times New Roman" w:cs="Times New Roman"/>
          <w:sz w:val="24"/>
          <w:szCs w:val="24"/>
        </w:rPr>
        <w:t xml:space="preserve">Рекомендовать учителям начальных классов, русского языка и литературы учитывать результаты тестирования для оценки детей с </w:t>
      </w:r>
      <w:proofErr w:type="spellStart"/>
      <w:r w:rsidRPr="00B97505">
        <w:rPr>
          <w:rFonts w:ascii="Times New Roman" w:hAnsi="Times New Roman" w:cs="Times New Roman"/>
          <w:sz w:val="24"/>
          <w:szCs w:val="24"/>
        </w:rPr>
        <w:t>мигрантской</w:t>
      </w:r>
      <w:proofErr w:type="spellEnd"/>
      <w:r w:rsidRPr="00B97505">
        <w:rPr>
          <w:rFonts w:ascii="Times New Roman" w:hAnsi="Times New Roman" w:cs="Times New Roman"/>
          <w:sz w:val="24"/>
          <w:szCs w:val="24"/>
        </w:rPr>
        <w:t xml:space="preserve"> историей, </w:t>
      </w:r>
      <w:r w:rsidRPr="00EB6ACB">
        <w:rPr>
          <w:rFonts w:ascii="Times New Roman" w:hAnsi="Times New Roman" w:cs="Times New Roman"/>
          <w:sz w:val="24"/>
          <w:szCs w:val="24"/>
          <w:u w:val="single"/>
        </w:rPr>
        <w:t>планировать с ними индивидуальную работу</w:t>
      </w:r>
      <w:r w:rsidRPr="00B97505">
        <w:rPr>
          <w:rFonts w:ascii="Times New Roman" w:hAnsi="Times New Roman" w:cs="Times New Roman"/>
          <w:sz w:val="24"/>
          <w:szCs w:val="24"/>
        </w:rPr>
        <w:t>.</w:t>
      </w:r>
    </w:p>
    <w:p w:rsidR="005D630E" w:rsidRPr="00EB6ACB" w:rsidRDefault="00B97505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6AC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D630E" w:rsidRPr="00EB6ACB">
        <w:rPr>
          <w:rFonts w:ascii="Times New Roman" w:hAnsi="Times New Roman"/>
          <w:sz w:val="24"/>
          <w:szCs w:val="24"/>
          <w:shd w:val="clear" w:color="auto" w:fill="FFFFFF"/>
        </w:rPr>
        <w:t>ри планировании занятий по русскому языку как иностранному необходимо особое внимание уделять изучению падежей и работе над грамматическими формами разных частей речи, комплексному анализу текста, построению полных предложений при ответах на вопросы, формулированию мыслей на какую-либо тему. </w:t>
      </w:r>
    </w:p>
    <w:p w:rsidR="005D630E" w:rsidRPr="00B97505" w:rsidRDefault="005D630E" w:rsidP="00EB6A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B97505">
        <w:t xml:space="preserve">При обучении чтению необходимо подбирать тексты разных стилей и жанров, давать задания на разные виды чтения (вслух и про себя, подготовленное/ неподготовленное, индивидуальное/ фронтальное). </w:t>
      </w:r>
      <w:proofErr w:type="gramStart"/>
      <w:r w:rsidRPr="00B97505">
        <w:t xml:space="preserve">Задания к тексту должны быть разнообразными: </w:t>
      </w:r>
      <w:proofErr w:type="spellStart"/>
      <w:r w:rsidRPr="00B97505">
        <w:t>предтекстовые</w:t>
      </w:r>
      <w:proofErr w:type="spellEnd"/>
      <w:r w:rsidRPr="00B97505">
        <w:t xml:space="preserve"> задания (лексико-грамматическая подсказка, упражнения на прогнозирование), </w:t>
      </w:r>
      <w:proofErr w:type="spellStart"/>
      <w:r w:rsidRPr="00B97505">
        <w:t>притекстовые</w:t>
      </w:r>
      <w:proofErr w:type="spellEnd"/>
      <w:r w:rsidRPr="00B97505">
        <w:t xml:space="preserve"> (определить стиль или тип речи, тему и основную мысль текста, придумать заголовок, ответить на вопросы, заполнить таблицу и т.п.), </w:t>
      </w:r>
      <w:proofErr w:type="spellStart"/>
      <w:r w:rsidRPr="00B97505">
        <w:t>послетекстовые</w:t>
      </w:r>
      <w:proofErr w:type="spellEnd"/>
      <w:r w:rsidRPr="00B97505">
        <w:t xml:space="preserve"> (найти ответ на вопрос, вставить пропущенное слово, продолжить предложение, найти описание, верно/неверно, выразить отношение к прочитанному, оценить содержание).</w:t>
      </w:r>
      <w:proofErr w:type="gramEnd"/>
    </w:p>
    <w:p w:rsidR="005D630E" w:rsidRPr="00B97505" w:rsidRDefault="005D630E" w:rsidP="00EB6A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B97505">
        <w:t xml:space="preserve">При обучении говорению необходимо формировать умение анализировать, оценивать, обобщать информацию, формулировать собственное мнение и </w:t>
      </w:r>
      <w:r w:rsidRPr="00B97505">
        <w:lastRenderedPageBreak/>
        <w:t>доказывать его, осуществлять выбор языковых средств, характерных для определенного жанра текста.</w:t>
      </w:r>
    </w:p>
    <w:p w:rsidR="00C51C10" w:rsidRPr="00EB6ACB" w:rsidRDefault="00B97505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AC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Работу с детьми-</w:t>
      </w:r>
      <w:proofErr w:type="spellStart"/>
      <w:r w:rsidRPr="00EB6AC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инофонами</w:t>
      </w:r>
      <w:proofErr w:type="spellEnd"/>
      <w:r w:rsidRPr="00EB6AC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необходимо выстраивать индивидуально и дифференцированно </w:t>
      </w:r>
      <w:r w:rsidRPr="00EB6ACB">
        <w:rPr>
          <w:rFonts w:ascii="Times New Roman" w:hAnsi="Times New Roman"/>
          <w:color w:val="000000"/>
          <w:sz w:val="24"/>
          <w:szCs w:val="24"/>
        </w:rPr>
        <w:t xml:space="preserve">с учетом типичных затруднений у детей </w:t>
      </w:r>
      <w:r w:rsidRPr="00EB6ACB">
        <w:rPr>
          <w:rFonts w:ascii="Times New Roman" w:hAnsi="Times New Roman"/>
          <w:sz w:val="24"/>
          <w:szCs w:val="24"/>
        </w:rPr>
        <w:t>с целью овладения ими нормами  русского языка.</w:t>
      </w:r>
    </w:p>
    <w:p w:rsidR="005D5074" w:rsidRPr="00EB6ACB" w:rsidRDefault="005D5074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6ACB">
        <w:rPr>
          <w:rFonts w:ascii="Times New Roman" w:hAnsi="Times New Roman"/>
          <w:sz w:val="24"/>
          <w:szCs w:val="24"/>
        </w:rPr>
        <w:t xml:space="preserve">В классе необходимо чаще организовывать групповую и парную работу, что поможет </w:t>
      </w:r>
      <w:proofErr w:type="spellStart"/>
      <w:r w:rsidRPr="00EB6ACB">
        <w:rPr>
          <w:rFonts w:ascii="Times New Roman" w:hAnsi="Times New Roman"/>
          <w:sz w:val="24"/>
          <w:szCs w:val="24"/>
        </w:rPr>
        <w:t>инофону</w:t>
      </w:r>
      <w:proofErr w:type="spellEnd"/>
      <w:r w:rsidRPr="00EB6ACB">
        <w:rPr>
          <w:rFonts w:ascii="Times New Roman" w:hAnsi="Times New Roman"/>
          <w:sz w:val="24"/>
          <w:szCs w:val="24"/>
        </w:rPr>
        <w:t xml:space="preserve"> </w:t>
      </w:r>
      <w:r w:rsidRPr="00EB6ACB">
        <w:rPr>
          <w:rFonts w:ascii="Times New Roman" w:hAnsi="Times New Roman"/>
          <w:color w:val="000000"/>
          <w:sz w:val="24"/>
          <w:szCs w:val="24"/>
        </w:rPr>
        <w:t>проявить свои способности,</w:t>
      </w:r>
      <w:r w:rsidRPr="00EB6ACB">
        <w:rPr>
          <w:rStyle w:val="c0"/>
          <w:rFonts w:ascii="Times New Roman" w:hAnsi="Times New Roman"/>
          <w:color w:val="000000"/>
          <w:sz w:val="24"/>
          <w:szCs w:val="24"/>
        </w:rPr>
        <w:t xml:space="preserve"> исправлять речевые ошибки</w:t>
      </w:r>
      <w:r w:rsidRPr="00EB6ACB">
        <w:rPr>
          <w:rFonts w:ascii="Times New Roman" w:hAnsi="Times New Roman"/>
          <w:color w:val="000000"/>
          <w:sz w:val="24"/>
          <w:szCs w:val="24"/>
        </w:rPr>
        <w:t xml:space="preserve"> и органично осваивать русский неродной язык. </w:t>
      </w:r>
    </w:p>
    <w:p w:rsidR="005D5074" w:rsidRDefault="00347196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ACB">
        <w:rPr>
          <w:rFonts w:ascii="Times New Roman" w:hAnsi="Times New Roman"/>
          <w:sz w:val="24"/>
          <w:szCs w:val="24"/>
        </w:rPr>
        <w:t>Повышение уровня владения русским языком возможно через разработку индивидуальных образовательных маршрутов, реализацию программ внеурочной деятельности, индивидуализацию обучения в урочной деятельности.</w:t>
      </w:r>
    </w:p>
    <w:p w:rsidR="005B001D" w:rsidRPr="001E153D" w:rsidRDefault="005B001D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67% детей, принявших участие в мониторинге</w:t>
      </w:r>
      <w:r w:rsidRPr="005B001D">
        <w:t xml:space="preserve"> </w:t>
      </w:r>
      <w:r>
        <w:t>(</w:t>
      </w:r>
      <w:r w:rsidRPr="005B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уровень освоения русского языка как неудовлетворительный показали 11%, низкий 56%), должны быть взяты на особый контроль и включены в программы профилактики школьной </w:t>
      </w:r>
      <w:proofErr w:type="spellStart"/>
      <w:r w:rsidRPr="005B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5B0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153D" w:rsidRPr="001E153D" w:rsidRDefault="001E153D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 региона необходимо разработать специальные программы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для детей-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инофонов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 класс.</w:t>
      </w:r>
    </w:p>
    <w:p w:rsidR="001E153D" w:rsidRPr="001E153D" w:rsidRDefault="001E153D" w:rsidP="00EB6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внеурочной деятельности (</w:t>
      </w:r>
      <w:r w:rsidRPr="001E153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инвариантная часть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выделить 1 час в неделю на групповые и/или индивидуальные занятия по развитию устной и письменной речи обучающихся, для которых русский язык не является родным.</w:t>
      </w:r>
    </w:p>
    <w:p w:rsidR="001E153D" w:rsidRPr="005B001D" w:rsidRDefault="001E153D" w:rsidP="001E153D">
      <w:pPr>
        <w:pStyle w:val="a4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FB2E57" w:rsidRPr="00B97505" w:rsidRDefault="00FB2E57" w:rsidP="00B9750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066F3" w:rsidRPr="00B97505" w:rsidRDefault="007066F3" w:rsidP="00B97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505">
        <w:rPr>
          <w:rFonts w:ascii="Times New Roman" w:hAnsi="Times New Roman" w:cs="Times New Roman"/>
          <w:sz w:val="24"/>
          <w:szCs w:val="24"/>
        </w:rPr>
        <w:t>.</w:t>
      </w:r>
    </w:p>
    <w:p w:rsidR="007066F3" w:rsidRPr="00B97505" w:rsidRDefault="007066F3" w:rsidP="00B97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26" w:rsidRPr="00B97505" w:rsidRDefault="00596026" w:rsidP="00B975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776B" w:rsidRPr="00B97505" w:rsidRDefault="000E776B" w:rsidP="00B9750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51C10" w:rsidRPr="00FF08D2" w:rsidRDefault="00C51C10" w:rsidP="00B97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1C10" w:rsidRPr="00FF08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96" w:rsidRDefault="00D52C96" w:rsidP="00EB6ACB">
      <w:pPr>
        <w:spacing w:after="0" w:line="240" w:lineRule="auto"/>
      </w:pPr>
      <w:r>
        <w:separator/>
      </w:r>
    </w:p>
  </w:endnote>
  <w:endnote w:type="continuationSeparator" w:id="0">
    <w:p w:rsidR="00D52C96" w:rsidRDefault="00D52C96" w:rsidP="00E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15831"/>
      <w:docPartObj>
        <w:docPartGallery w:val="Page Numbers (Bottom of Page)"/>
        <w:docPartUnique/>
      </w:docPartObj>
    </w:sdtPr>
    <w:sdtEndPr/>
    <w:sdtContent>
      <w:p w:rsidR="00EB6ACB" w:rsidRDefault="00EB6A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BC">
          <w:rPr>
            <w:noProof/>
          </w:rPr>
          <w:t>1</w:t>
        </w:r>
        <w:r>
          <w:fldChar w:fldCharType="end"/>
        </w:r>
      </w:p>
    </w:sdtContent>
  </w:sdt>
  <w:p w:rsidR="00EB6ACB" w:rsidRDefault="00EB6A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96" w:rsidRDefault="00D52C96" w:rsidP="00EB6ACB">
      <w:pPr>
        <w:spacing w:after="0" w:line="240" w:lineRule="auto"/>
      </w:pPr>
      <w:r>
        <w:separator/>
      </w:r>
    </w:p>
  </w:footnote>
  <w:footnote w:type="continuationSeparator" w:id="0">
    <w:p w:rsidR="00D52C96" w:rsidRDefault="00D52C96" w:rsidP="00EB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86F"/>
    <w:multiLevelType w:val="multilevel"/>
    <w:tmpl w:val="94B8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6440E"/>
    <w:multiLevelType w:val="hybridMultilevel"/>
    <w:tmpl w:val="D152AFCE"/>
    <w:lvl w:ilvl="0" w:tplc="78D0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6"/>
    <w:rsid w:val="000003DD"/>
    <w:rsid w:val="00034019"/>
    <w:rsid w:val="000E776B"/>
    <w:rsid w:val="001E153D"/>
    <w:rsid w:val="00347196"/>
    <w:rsid w:val="00450A7B"/>
    <w:rsid w:val="00596026"/>
    <w:rsid w:val="005B001D"/>
    <w:rsid w:val="005D5074"/>
    <w:rsid w:val="005D630E"/>
    <w:rsid w:val="005E1AA1"/>
    <w:rsid w:val="0067029A"/>
    <w:rsid w:val="006972F2"/>
    <w:rsid w:val="006C55EB"/>
    <w:rsid w:val="007066F3"/>
    <w:rsid w:val="0078682E"/>
    <w:rsid w:val="00864B18"/>
    <w:rsid w:val="00A052E2"/>
    <w:rsid w:val="00A80F12"/>
    <w:rsid w:val="00AB7533"/>
    <w:rsid w:val="00AD0791"/>
    <w:rsid w:val="00B41015"/>
    <w:rsid w:val="00B84379"/>
    <w:rsid w:val="00B84BBC"/>
    <w:rsid w:val="00B97505"/>
    <w:rsid w:val="00BC1ADA"/>
    <w:rsid w:val="00BF72B6"/>
    <w:rsid w:val="00C51C10"/>
    <w:rsid w:val="00D52C96"/>
    <w:rsid w:val="00EB6ACB"/>
    <w:rsid w:val="00EE694B"/>
    <w:rsid w:val="00EF5966"/>
    <w:rsid w:val="00F94D0D"/>
    <w:rsid w:val="00FB2E57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E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FB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B2E57"/>
  </w:style>
  <w:style w:type="paragraph" w:styleId="a5">
    <w:name w:val="Balloon Text"/>
    <w:basedOn w:val="a"/>
    <w:link w:val="a6"/>
    <w:uiPriority w:val="99"/>
    <w:semiHidden/>
    <w:unhideWhenUsed/>
    <w:rsid w:val="00B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ACB"/>
  </w:style>
  <w:style w:type="paragraph" w:styleId="a9">
    <w:name w:val="footer"/>
    <w:basedOn w:val="a"/>
    <w:link w:val="aa"/>
    <w:uiPriority w:val="99"/>
    <w:unhideWhenUsed/>
    <w:rsid w:val="00EB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E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FB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B2E57"/>
  </w:style>
  <w:style w:type="paragraph" w:styleId="a5">
    <w:name w:val="Balloon Text"/>
    <w:basedOn w:val="a"/>
    <w:link w:val="a6"/>
    <w:uiPriority w:val="99"/>
    <w:semiHidden/>
    <w:unhideWhenUsed/>
    <w:rsid w:val="00B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ACB"/>
  </w:style>
  <w:style w:type="paragraph" w:styleId="a9">
    <w:name w:val="footer"/>
    <w:basedOn w:val="a"/>
    <w:link w:val="aa"/>
    <w:uiPriority w:val="99"/>
    <w:unhideWhenUsed/>
    <w:rsid w:val="00EB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Харчевникова Елена Львовна</cp:lastModifiedBy>
  <cp:revision>24</cp:revision>
  <cp:lastPrinted>2023-01-23T07:43:00Z</cp:lastPrinted>
  <dcterms:created xsi:type="dcterms:W3CDTF">2023-01-18T16:43:00Z</dcterms:created>
  <dcterms:modified xsi:type="dcterms:W3CDTF">2023-02-03T09:26:00Z</dcterms:modified>
</cp:coreProperties>
</file>