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4215" w14:textId="2B866840" w:rsidR="00DD2F19" w:rsidRPr="0068406B" w:rsidRDefault="2C40CA47" w:rsidP="004A7C6D">
      <w:pPr>
        <w:pStyle w:val="Index"/>
        <w:jc w:val="center"/>
        <w:rPr>
          <w:b/>
          <w:color w:val="000000" w:themeColor="text1"/>
        </w:rPr>
      </w:pPr>
      <w:r w:rsidRPr="0068406B">
        <w:rPr>
          <w:b/>
          <w:color w:val="000000" w:themeColor="text1"/>
        </w:rPr>
        <w:t>Рекомендации по органи</w:t>
      </w:r>
      <w:r w:rsidR="001040FE" w:rsidRPr="0068406B">
        <w:rPr>
          <w:b/>
          <w:color w:val="000000" w:themeColor="text1"/>
        </w:rPr>
        <w:t>зации методической работы в 20</w:t>
      </w:r>
      <w:r w:rsidR="001E3C43" w:rsidRPr="0068406B">
        <w:rPr>
          <w:b/>
          <w:color w:val="000000" w:themeColor="text1"/>
        </w:rPr>
        <w:t>2</w:t>
      </w:r>
      <w:r w:rsidR="00213AB3">
        <w:rPr>
          <w:b/>
          <w:color w:val="000000" w:themeColor="text1"/>
        </w:rPr>
        <w:t>1</w:t>
      </w:r>
      <w:r w:rsidRPr="0068406B">
        <w:rPr>
          <w:b/>
          <w:color w:val="000000" w:themeColor="text1"/>
        </w:rPr>
        <w:t>- 20</w:t>
      </w:r>
      <w:r w:rsidR="001040FE" w:rsidRPr="0068406B">
        <w:rPr>
          <w:b/>
          <w:color w:val="000000" w:themeColor="text1"/>
        </w:rPr>
        <w:t>2</w:t>
      </w:r>
      <w:r w:rsidR="00213AB3">
        <w:rPr>
          <w:b/>
          <w:color w:val="000000" w:themeColor="text1"/>
        </w:rPr>
        <w:t>2</w:t>
      </w:r>
      <w:r w:rsidR="001E3C43" w:rsidRPr="0068406B">
        <w:rPr>
          <w:b/>
          <w:color w:val="000000" w:themeColor="text1"/>
        </w:rPr>
        <w:t xml:space="preserve"> </w:t>
      </w:r>
      <w:r w:rsidRPr="0068406B">
        <w:rPr>
          <w:b/>
          <w:color w:val="000000" w:themeColor="text1"/>
        </w:rPr>
        <w:t>учебном году с учителями музыки</w:t>
      </w:r>
    </w:p>
    <w:p w14:paraId="7B72813F" w14:textId="77777777" w:rsidR="004A7C6D" w:rsidRPr="0068406B" w:rsidRDefault="004A7C6D" w:rsidP="004A7C6D">
      <w:pPr>
        <w:pStyle w:val="Index"/>
        <w:jc w:val="center"/>
        <w:rPr>
          <w:b/>
          <w:color w:val="000000" w:themeColor="text1"/>
        </w:rPr>
      </w:pP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02"/>
        <w:gridCol w:w="3544"/>
        <w:gridCol w:w="4536"/>
        <w:gridCol w:w="3827"/>
      </w:tblGrid>
      <w:tr w:rsidR="00341765" w:rsidRPr="009F32DC" w14:paraId="1A405434" w14:textId="659DC190" w:rsidTr="00814C3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91363B" w:rsidRPr="0068406B" w:rsidRDefault="0091363B" w:rsidP="009F32DC">
            <w:pPr>
              <w:rPr>
                <w:b/>
              </w:rPr>
            </w:pPr>
            <w:r w:rsidRPr="0068406B">
              <w:rPr>
                <w:b/>
              </w:rPr>
              <w:t>Проблема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127F7101" w:rsidR="0091363B" w:rsidRPr="0068406B" w:rsidRDefault="0091363B" w:rsidP="009F32DC">
            <w:pPr>
              <w:rPr>
                <w:b/>
              </w:rPr>
            </w:pPr>
            <w:r w:rsidRPr="0068406B">
              <w:rPr>
                <w:b/>
              </w:rPr>
              <w:t>Актуальные направления  в деятельности педагогов и темы, рассматриваемые на курсах в ВИРО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0F57F931" w:rsidR="0091363B" w:rsidRPr="0068406B" w:rsidRDefault="0091363B" w:rsidP="009F32DC">
            <w:pPr>
              <w:rPr>
                <w:b/>
              </w:rPr>
            </w:pPr>
            <w:r w:rsidRPr="0068406B">
              <w:rPr>
                <w:b/>
              </w:rPr>
              <w:t>Темы, предлагаемые для рассмотрения на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2A4" w14:textId="73670E12" w:rsidR="0091363B" w:rsidRPr="0068406B" w:rsidRDefault="00213AB3" w:rsidP="009F32DC">
            <w:pPr>
              <w:rPr>
                <w:b/>
              </w:rPr>
            </w:pPr>
            <w:r>
              <w:rPr>
                <w:b/>
              </w:rPr>
              <w:t>Документы, ресурсы,</w:t>
            </w:r>
            <w:r w:rsidR="0091363B" w:rsidRPr="0068406B">
              <w:rPr>
                <w:b/>
              </w:rPr>
              <w:t xml:space="preserve"> литература</w:t>
            </w:r>
          </w:p>
        </w:tc>
      </w:tr>
      <w:tr w:rsidR="005F369D" w:rsidRPr="009F32DC" w14:paraId="4769F704" w14:textId="53619BE8" w:rsidTr="005F369D">
        <w:trPr>
          <w:trHeight w:val="1687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925A9" w14:textId="77777777" w:rsidR="005F369D" w:rsidRDefault="005F369D" w:rsidP="009F32DC"/>
          <w:p w14:paraId="5D023EC7" w14:textId="77777777" w:rsidR="005F369D" w:rsidRDefault="005F369D" w:rsidP="009F32DC"/>
          <w:p w14:paraId="43CAA42C" w14:textId="77777777" w:rsidR="005F369D" w:rsidRDefault="005F369D" w:rsidP="009F32DC"/>
          <w:p w14:paraId="0695B14B" w14:textId="77777777" w:rsidR="005F369D" w:rsidRDefault="005F369D" w:rsidP="009F32DC"/>
          <w:p w14:paraId="3CC709DD" w14:textId="77777777" w:rsidR="005F369D" w:rsidRDefault="005F369D" w:rsidP="009F32DC"/>
          <w:p w14:paraId="2FEFB5BF" w14:textId="77777777" w:rsidR="005F369D" w:rsidRDefault="005F369D" w:rsidP="009F32DC"/>
          <w:p w14:paraId="4391872E" w14:textId="77777777" w:rsidR="005F369D" w:rsidRDefault="005F369D" w:rsidP="009F32DC"/>
          <w:p w14:paraId="15C37FA8" w14:textId="77777777" w:rsidR="005F369D" w:rsidRDefault="005F369D" w:rsidP="009F32DC"/>
          <w:p w14:paraId="45E28730" w14:textId="77777777" w:rsidR="005F369D" w:rsidRDefault="005F369D" w:rsidP="009F32DC"/>
          <w:p w14:paraId="41576A27" w14:textId="77777777" w:rsidR="005F369D" w:rsidRDefault="005F369D" w:rsidP="009F32DC"/>
          <w:p w14:paraId="259DB197" w14:textId="77777777" w:rsidR="005F369D" w:rsidRDefault="005F369D" w:rsidP="009F32DC"/>
          <w:p w14:paraId="39068A00" w14:textId="77777777" w:rsidR="005F369D" w:rsidRDefault="005F369D" w:rsidP="009F32DC"/>
          <w:p w14:paraId="65578CB1" w14:textId="77777777" w:rsidR="005F369D" w:rsidRDefault="005F369D" w:rsidP="009F32DC"/>
          <w:p w14:paraId="7BC6DF92" w14:textId="77777777" w:rsidR="005F369D" w:rsidRDefault="005F369D" w:rsidP="009F32DC"/>
          <w:p w14:paraId="059CBF89" w14:textId="77777777" w:rsidR="005F369D" w:rsidRDefault="005F369D" w:rsidP="009F32DC"/>
          <w:p w14:paraId="061C92C7" w14:textId="77777777" w:rsidR="005F369D" w:rsidRDefault="005F369D" w:rsidP="009F32DC"/>
          <w:p w14:paraId="74CABBA9" w14:textId="77777777" w:rsidR="005F369D" w:rsidRDefault="005F369D" w:rsidP="009F32DC">
            <w:pPr>
              <w:rPr>
                <w:b/>
              </w:rPr>
            </w:pPr>
          </w:p>
          <w:p w14:paraId="572E6A31" w14:textId="4C817573" w:rsidR="005F369D" w:rsidRPr="009F32DC" w:rsidRDefault="005F369D" w:rsidP="00814C3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E795F" w14:textId="5006AB7E" w:rsidR="005F369D" w:rsidRPr="009F32DC" w:rsidRDefault="005F369D" w:rsidP="009F32DC">
            <w:r w:rsidRPr="009F32DC">
              <w:t xml:space="preserve">Национальный проект «Образование» </w:t>
            </w:r>
          </w:p>
          <w:p w14:paraId="72A3D3EC" w14:textId="1A7C2499" w:rsidR="005F369D" w:rsidRPr="009F32DC" w:rsidRDefault="005F369D" w:rsidP="009F32D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382F32" w:rsidR="005F369D" w:rsidRPr="009F32DC" w:rsidRDefault="005F369D" w:rsidP="009F32DC">
            <w:r w:rsidRPr="009F32DC">
              <w:t xml:space="preserve">Формирование общероссийской культурной идентичности на основе изучения отечественной и мировой музыки </w:t>
            </w:r>
            <w:r w:rsidRPr="004A7C6D">
              <w:rPr>
                <w:i/>
              </w:rPr>
              <w:t>(представление опыта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6B6" w14:textId="2294B568" w:rsidR="005F369D" w:rsidRPr="009F32DC" w:rsidRDefault="005F369D" w:rsidP="009F32DC">
            <w:hyperlink r:id="rId8" w:history="1">
              <w:r w:rsidRPr="00DD707A">
                <w:rPr>
                  <w:rStyle w:val="aa"/>
                </w:rPr>
                <w:t>Министе</w:t>
              </w:r>
              <w:r w:rsidRPr="00DD707A">
                <w:rPr>
                  <w:rStyle w:val="aa"/>
                </w:rPr>
                <w:t>р</w:t>
              </w:r>
              <w:r w:rsidRPr="00DD707A">
                <w:rPr>
                  <w:rStyle w:val="aa"/>
                </w:rPr>
                <w:t>ство Просвещения РФ</w:t>
              </w:r>
            </w:hyperlink>
          </w:p>
        </w:tc>
      </w:tr>
      <w:tr w:rsidR="005F369D" w:rsidRPr="009F32DC" w14:paraId="0D7C582E" w14:textId="77777777" w:rsidTr="00814C38">
        <w:trPr>
          <w:trHeight w:val="2206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A5D211" w14:textId="77777777" w:rsidR="005F369D" w:rsidRPr="009F32DC" w:rsidRDefault="005F369D" w:rsidP="009F32DC"/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78C66A" w14:textId="57EDE4F3" w:rsidR="005F369D" w:rsidRPr="009F32DC" w:rsidRDefault="005F369D" w:rsidP="009F32DC">
            <w:r w:rsidRPr="009F32DC">
              <w:t>Концепция преподавания предметной области «Искусство» в образовательных организациях Российской Федерации, реализующих основные образовательные программы.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353A2" w14:textId="77777777" w:rsidR="005F369D" w:rsidRPr="004A7C6D" w:rsidRDefault="005F369D" w:rsidP="00814C38">
            <w:pPr>
              <w:rPr>
                <w:i/>
              </w:rPr>
            </w:pPr>
            <w:r w:rsidRPr="009F32DC">
              <w:t xml:space="preserve">Методика «Свирель Э.Я. Смеловой» как эффективное средство развития активной творческой деятельности обучающихся </w:t>
            </w:r>
            <w:r w:rsidRPr="004A7C6D">
              <w:rPr>
                <w:i/>
              </w:rPr>
              <w:t>(из опыта работы)</w:t>
            </w:r>
          </w:p>
          <w:p w14:paraId="1260D476" w14:textId="74D9EAC7" w:rsidR="005F369D" w:rsidRPr="009F32DC" w:rsidRDefault="005F369D" w:rsidP="00814C3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36166" w14:textId="4E8F9989" w:rsidR="005F369D" w:rsidRPr="009F32DC" w:rsidRDefault="005F369D" w:rsidP="00814C38">
            <w:r w:rsidRPr="009F32DC">
              <w:t xml:space="preserve"> </w:t>
            </w:r>
            <w:r>
              <w:t xml:space="preserve">С содержанием Концепции по преподаванию предметной области «искусство» можно ознакомиться </w:t>
            </w:r>
            <w:hyperlink r:id="rId9" w:history="1">
              <w:r w:rsidRPr="00DD707A">
                <w:rPr>
                  <w:rStyle w:val="aa"/>
                </w:rPr>
                <w:t>на сайте Министерства Просвещения РФ</w:t>
              </w:r>
            </w:hyperlink>
          </w:p>
        </w:tc>
      </w:tr>
      <w:tr w:rsidR="005F369D" w:rsidRPr="009F32DC" w14:paraId="68420344" w14:textId="77777777" w:rsidTr="00814C38">
        <w:trPr>
          <w:trHeight w:val="1486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0CEDFB" w14:textId="77777777" w:rsidR="005F369D" w:rsidRPr="009F32DC" w:rsidRDefault="005F369D" w:rsidP="009F32DC"/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1257D4" w14:textId="77777777" w:rsidR="005F369D" w:rsidRPr="009F32DC" w:rsidRDefault="005F369D" w:rsidP="009F32DC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03FD8" w14:textId="3B13E8BF" w:rsidR="005F369D" w:rsidRPr="009F32DC" w:rsidRDefault="005F369D" w:rsidP="00814C38">
            <w:r w:rsidRPr="009F32DC">
              <w:t xml:space="preserve">Интеграция урочной, внеурочной деятельности и дополнительного образования внутри предметной области </w:t>
            </w:r>
            <w:r w:rsidRPr="004A7C6D">
              <w:rPr>
                <w:i/>
              </w:rPr>
              <w:t>(представление опыта работы)</w:t>
            </w:r>
            <w:r w:rsidRPr="009F32DC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0DE" w14:textId="77777777" w:rsidR="005F369D" w:rsidRDefault="005F369D" w:rsidP="00814C38">
            <w:hyperlink r:id="rId10" w:history="1">
              <w:r w:rsidRPr="00DD707A">
                <w:rPr>
                  <w:rStyle w:val="aa"/>
                </w:rPr>
                <w:t>Электронный научный журнал «Учитель музыки» (ИХО и К РАО)</w:t>
              </w:r>
            </w:hyperlink>
          </w:p>
          <w:p w14:paraId="445E146A" w14:textId="77777777" w:rsidR="005F369D" w:rsidRPr="009F32DC" w:rsidRDefault="005F369D" w:rsidP="00DD707A"/>
        </w:tc>
      </w:tr>
      <w:tr w:rsidR="002A0552" w:rsidRPr="009F32DC" w14:paraId="02F06A8E" w14:textId="77777777" w:rsidTr="00814C38">
        <w:trPr>
          <w:trHeight w:val="1365"/>
        </w:trPr>
        <w:tc>
          <w:tcPr>
            <w:tcW w:w="3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139B54" w14:textId="32192951" w:rsidR="002A0552" w:rsidRPr="009F32DC" w:rsidRDefault="002A0552" w:rsidP="009F32DC">
            <w:r>
              <w:rPr>
                <w:b/>
              </w:rPr>
              <w:t>«</w:t>
            </w:r>
            <w:r w:rsidRPr="004A7C6D">
              <w:rPr>
                <w:b/>
              </w:rPr>
              <w:t>Недостаточная отлаженность механизмов координации</w:t>
            </w:r>
            <w:r w:rsidRPr="009F32DC">
              <w:t xml:space="preserve"> и развития системы межведомственного взаимодействия с учреждениями культуры для </w:t>
            </w:r>
            <w:r w:rsidRPr="009F32DC">
              <w:lastRenderedPageBreak/>
              <w:t>расширения возможностей пре</w:t>
            </w:r>
            <w:r>
              <w:t>дметной области «Искусство» в ОО</w:t>
            </w:r>
            <w:r w:rsidRPr="009F32DC">
              <w:t>»</w:t>
            </w:r>
            <w:r>
              <w:t xml:space="preserve"> </w:t>
            </w:r>
            <w:r w:rsidRPr="004A7C6D">
              <w:rPr>
                <w:i/>
              </w:rPr>
              <w:t>(из Концепции преподавания предметной области «</w:t>
            </w:r>
            <w:r>
              <w:rPr>
                <w:i/>
              </w:rPr>
              <w:t>И</w:t>
            </w:r>
            <w:r w:rsidRPr="004A7C6D">
              <w:rPr>
                <w:i/>
              </w:rPr>
              <w:t>скусство»)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3AB756" w14:textId="77777777" w:rsidR="002A0552" w:rsidRPr="009F32DC" w:rsidRDefault="002A0552" w:rsidP="009F32DC"/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84592" w14:textId="6F9EEA7D" w:rsidR="002A0552" w:rsidRPr="009F32DC" w:rsidRDefault="002A0552" w:rsidP="009F32DC">
            <w:r w:rsidRPr="009F32DC">
              <w:t>Проекты по взаимодействию образовательной организации с учреждениями культуры</w:t>
            </w:r>
            <w:r>
              <w:t xml:space="preserve"> </w:t>
            </w:r>
            <w:r w:rsidRPr="00DD707A">
              <w:rPr>
                <w:i/>
              </w:rPr>
              <w:t>(представление проектов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5388C" w14:textId="77777777" w:rsidR="002A0552" w:rsidRDefault="002A0552" w:rsidP="00814C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9F32DC">
              <w:rPr>
                <w:color w:val="000000" w:themeColor="text1"/>
              </w:rPr>
              <w:t xml:space="preserve">фициальный сайт Института художественного образования и культурологии </w:t>
            </w:r>
            <w:hyperlink r:id="rId11" w:history="1">
              <w:r w:rsidRPr="00DD707A">
                <w:rPr>
                  <w:rStyle w:val="aa"/>
                </w:rPr>
                <w:t>РАО (ИХО и КРАО)</w:t>
              </w:r>
            </w:hyperlink>
          </w:p>
          <w:p w14:paraId="34646494" w14:textId="77777777" w:rsidR="002A0552" w:rsidRDefault="002A0552" w:rsidP="00814C38">
            <w:pPr>
              <w:rPr>
                <w:color w:val="000000" w:themeColor="text1"/>
              </w:rPr>
            </w:pPr>
          </w:p>
          <w:p w14:paraId="7EB1B818" w14:textId="59372A73" w:rsidR="002A0552" w:rsidRPr="00814C38" w:rsidRDefault="002A0552" w:rsidP="00814C38">
            <w:pPr>
              <w:rPr>
                <w:color w:val="000000" w:themeColor="text1"/>
              </w:rPr>
            </w:pPr>
          </w:p>
        </w:tc>
      </w:tr>
      <w:tr w:rsidR="002A0552" w:rsidRPr="009F32DC" w14:paraId="61301527" w14:textId="77777777" w:rsidTr="00814C38">
        <w:trPr>
          <w:trHeight w:val="1365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D4CA5" w14:textId="77777777" w:rsidR="002A0552" w:rsidRPr="009F32DC" w:rsidRDefault="002A0552" w:rsidP="009F32DC"/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323AF3" w14:textId="77777777" w:rsidR="002A0552" w:rsidRPr="009F32DC" w:rsidRDefault="002A0552" w:rsidP="009F32DC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4110" w14:textId="77777777" w:rsidR="002A0552" w:rsidRPr="009F32DC" w:rsidRDefault="002A0552" w:rsidP="009F32D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3B4D0" w14:textId="77777777" w:rsidR="002A0552" w:rsidRDefault="002A0552" w:rsidP="00814C38">
            <w:hyperlink r:id="rId12" w:history="1">
              <w:r w:rsidRPr="00DD707A">
                <w:rPr>
                  <w:rStyle w:val="aa"/>
                </w:rPr>
                <w:t>Сайт телеканала «Культура»</w:t>
              </w:r>
            </w:hyperlink>
          </w:p>
          <w:p w14:paraId="4828D2E9" w14:textId="4883D51F" w:rsidR="002A0552" w:rsidRDefault="002A0552" w:rsidP="00DE4324">
            <w:pPr>
              <w:rPr>
                <w:color w:val="000000" w:themeColor="text1"/>
              </w:rPr>
            </w:pPr>
          </w:p>
        </w:tc>
      </w:tr>
      <w:tr w:rsidR="00341765" w:rsidRPr="009F32DC" w14:paraId="0556E138" w14:textId="77777777" w:rsidTr="005F369D">
        <w:trPr>
          <w:trHeight w:val="342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8CF8A" w14:textId="4749F119" w:rsidR="00F23EB3" w:rsidRPr="009F32DC" w:rsidRDefault="00DD67F0" w:rsidP="009F32DC">
            <w:r>
              <w:t>«</w:t>
            </w:r>
            <w:r w:rsidRPr="009F32DC">
              <w:t xml:space="preserve">В настоящее время необходимо определение </w:t>
            </w:r>
            <w:r w:rsidRPr="004A7C6D">
              <w:rPr>
                <w:b/>
              </w:rPr>
              <w:t>оптимального соотношения объема теоретического</w:t>
            </w:r>
            <w:r w:rsidRPr="009F32DC">
              <w:t xml:space="preserve"> материала и </w:t>
            </w:r>
            <w:r w:rsidRPr="004A7C6D">
              <w:rPr>
                <w:b/>
              </w:rPr>
              <w:t>самостоятельной творческой деятельности обучающихся</w:t>
            </w:r>
            <w:r w:rsidRPr="009F32DC">
              <w:t>».</w:t>
            </w:r>
            <w:r w:rsidRPr="004A7C6D">
              <w:rPr>
                <w:i/>
              </w:rPr>
              <w:t xml:space="preserve"> (из Концепции преподавания предметной области «</w:t>
            </w:r>
            <w:r>
              <w:rPr>
                <w:i/>
              </w:rPr>
              <w:t>И</w:t>
            </w:r>
            <w:r w:rsidRPr="004A7C6D">
              <w:rPr>
                <w:i/>
              </w:rPr>
              <w:t>скусство»)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EE575" w14:textId="583368D7" w:rsidR="00F23EB3" w:rsidRPr="009F32DC" w:rsidRDefault="00F23EB3" w:rsidP="0068406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B585" w14:textId="45442619" w:rsidR="004A7C6D" w:rsidRPr="0068406B" w:rsidRDefault="00904528" w:rsidP="009F32DC">
            <w:pPr>
              <w:rPr>
                <w:b/>
              </w:rPr>
            </w:pPr>
            <w:r w:rsidRPr="009F32DC">
              <w:t xml:space="preserve">Расширение </w:t>
            </w:r>
            <w:r w:rsidRPr="0068406B">
              <w:rPr>
                <w:b/>
              </w:rPr>
              <w:t xml:space="preserve">практической музыкальной </w:t>
            </w:r>
          </w:p>
          <w:p w14:paraId="7119E93B" w14:textId="5BD3B586" w:rsidR="00904528" w:rsidRPr="002A0552" w:rsidRDefault="00904528" w:rsidP="009F32DC">
            <w:pPr>
              <w:rPr>
                <w:i/>
              </w:rPr>
            </w:pPr>
            <w:r w:rsidRPr="009F32DC">
              <w:t xml:space="preserve">и </w:t>
            </w:r>
            <w:r w:rsidRPr="0068406B">
              <w:rPr>
                <w:b/>
              </w:rPr>
              <w:t>творческой деятельности</w:t>
            </w:r>
            <w:r w:rsidRPr="009F32DC">
              <w:t xml:space="preserve"> </w:t>
            </w:r>
            <w:r w:rsidR="00DD67F0">
              <w:t>на</w:t>
            </w:r>
            <w:r w:rsidRPr="009F32DC">
              <w:t xml:space="preserve"> уроке</w:t>
            </w:r>
            <w:r w:rsidR="0068406B">
              <w:t xml:space="preserve"> </w:t>
            </w:r>
            <w:r w:rsidR="0068406B" w:rsidRPr="002A0552">
              <w:rPr>
                <w:i/>
              </w:rPr>
              <w:t xml:space="preserve">(создание творческой группы </w:t>
            </w:r>
            <w:r w:rsidR="002A0552" w:rsidRPr="002A0552">
              <w:rPr>
                <w:i/>
              </w:rPr>
              <w:t>по реализации музыкально –педагогических технологий и обсуждение работы и результатов на заседании МО</w:t>
            </w:r>
            <w:r w:rsidR="0068406B" w:rsidRPr="002A0552">
              <w:rPr>
                <w:i/>
              </w:rPr>
              <w:t>)</w:t>
            </w:r>
          </w:p>
          <w:p w14:paraId="39858AF4" w14:textId="5E8AED1F" w:rsidR="004A7C6D" w:rsidRPr="009F32DC" w:rsidRDefault="004A7C6D" w:rsidP="0038700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720" w14:textId="3FB7C707" w:rsidR="00F23EB3" w:rsidRPr="009F32DC" w:rsidRDefault="002A0552" w:rsidP="009F32DC">
            <w:hyperlink r:id="rId13" w:history="1">
              <w:r w:rsidRPr="002A0552">
                <w:rPr>
                  <w:rStyle w:val="aa"/>
                </w:rPr>
                <w:t>«Цифровая библиотека учителя музыки» на сайте «Вики-Владимир»</w:t>
              </w:r>
            </w:hyperlink>
          </w:p>
        </w:tc>
      </w:tr>
      <w:tr w:rsidR="005F369D" w:rsidRPr="009F32DC" w14:paraId="3D723A9A" w14:textId="3A537F61" w:rsidTr="005F369D">
        <w:trPr>
          <w:trHeight w:val="1307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90280" w14:textId="018E18B2" w:rsidR="005F369D" w:rsidRPr="009F32DC" w:rsidRDefault="005F369D" w:rsidP="009F32DC">
            <w:r w:rsidRPr="009F32DC">
              <w:t xml:space="preserve">Недостаточная компетентность </w:t>
            </w:r>
            <w:r>
              <w:t xml:space="preserve">учителей музыки </w:t>
            </w:r>
            <w:r w:rsidRPr="009F32DC">
              <w:t>для освоения цифровой образовательной среды</w:t>
            </w:r>
          </w:p>
          <w:p w14:paraId="1CD49AA3" w14:textId="275988D3" w:rsidR="005F369D" w:rsidRPr="009F32DC" w:rsidRDefault="005F369D" w:rsidP="009F32D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D1B16" w14:textId="5289A50D" w:rsidR="005F369D" w:rsidRPr="009F32DC" w:rsidRDefault="005F369D" w:rsidP="002A0552">
            <w:r w:rsidRPr="009F32DC">
              <w:t>Формирование цифровой образовательной среды в образовательной организации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76861" w14:textId="2C47E1D4" w:rsidR="005F369D" w:rsidRDefault="005F369D" w:rsidP="009F32DC">
            <w:r w:rsidRPr="0068406B">
              <w:rPr>
                <w:b/>
              </w:rPr>
              <w:t>Формирование творческой группы</w:t>
            </w:r>
            <w:r>
              <w:t xml:space="preserve"> по созданию собственных видеоуроков или видеороликов для отдельных этапов урока:</w:t>
            </w:r>
          </w:p>
          <w:p w14:paraId="3A653DFF" w14:textId="479EB733" w:rsidR="005F369D" w:rsidRDefault="005F369D" w:rsidP="009F32DC">
            <w:r>
              <w:t>1.динамических пауз для урока музыки;</w:t>
            </w:r>
          </w:p>
          <w:p w14:paraId="4921F45D" w14:textId="7B65707B" w:rsidR="005F369D" w:rsidRDefault="005F369D" w:rsidP="0068406B">
            <w:r>
              <w:t>2. музыкальных видеоприветствий;</w:t>
            </w:r>
          </w:p>
          <w:p w14:paraId="07F11703" w14:textId="72D323C8" w:rsidR="005F369D" w:rsidRDefault="005F369D" w:rsidP="0068406B">
            <w:r>
              <w:t>3.распевок – особенно, в игровом формате;</w:t>
            </w:r>
          </w:p>
          <w:p w14:paraId="17FD77EC" w14:textId="007699D4" w:rsidR="005F369D" w:rsidRDefault="005F369D" w:rsidP="0068406B">
            <w:r>
              <w:t>4.восприятия песенного материала с элементами разучивания;</w:t>
            </w:r>
          </w:p>
          <w:p w14:paraId="7A44D37C" w14:textId="260DD940" w:rsidR="005F369D" w:rsidRPr="009F32DC" w:rsidRDefault="005F369D" w:rsidP="001D526E">
            <w:r>
              <w:t>5.вузыкально – ритмических игр.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B2D" w14:textId="52F1F387" w:rsidR="005F369D" w:rsidRDefault="005F369D" w:rsidP="00DE4324"/>
          <w:p w14:paraId="4856C192" w14:textId="7FB40781" w:rsidR="005F369D" w:rsidRDefault="005F369D" w:rsidP="00ED1D81">
            <w:pPr>
              <w:rPr>
                <w:color w:val="000000" w:themeColor="text1"/>
              </w:rPr>
            </w:pPr>
            <w:hyperlink r:id="rId14" w:history="1">
              <w:r w:rsidRPr="002A0552">
                <w:rPr>
                  <w:rStyle w:val="aa"/>
                </w:rPr>
                <w:t>«Классическая музыка» - портреты, биографии, термины.</w:t>
              </w:r>
            </w:hyperlink>
          </w:p>
          <w:p w14:paraId="770558C5" w14:textId="77777777" w:rsidR="005F369D" w:rsidRDefault="005F369D" w:rsidP="00ED1D81">
            <w:pPr>
              <w:rPr>
                <w:color w:val="000000" w:themeColor="text1"/>
              </w:rPr>
            </w:pPr>
          </w:p>
          <w:p w14:paraId="5871E813" w14:textId="77777777" w:rsidR="005F369D" w:rsidRDefault="005F369D" w:rsidP="00ED1D81">
            <w:pPr>
              <w:rPr>
                <w:color w:val="000000" w:themeColor="text1"/>
              </w:rPr>
            </w:pPr>
          </w:p>
          <w:p w14:paraId="304A8F38" w14:textId="4A2673FA" w:rsidR="005F369D" w:rsidRPr="00ED1D81" w:rsidRDefault="005F369D" w:rsidP="00ED1D81">
            <w:pPr>
              <w:rPr>
                <w:color w:val="000000" w:themeColor="text1"/>
              </w:rPr>
            </w:pPr>
          </w:p>
        </w:tc>
      </w:tr>
      <w:tr w:rsidR="005F369D" w:rsidRPr="009F32DC" w14:paraId="1B2CA117" w14:textId="77777777" w:rsidTr="000E1F2D">
        <w:trPr>
          <w:trHeight w:val="1607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5D5A00" w14:textId="77777777" w:rsidR="005F369D" w:rsidRPr="009F32DC" w:rsidRDefault="005F369D" w:rsidP="009F32DC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2A476" w14:textId="77777777" w:rsidR="005F369D" w:rsidRPr="009F32DC" w:rsidRDefault="005F369D" w:rsidP="002A0552">
            <w:r w:rsidRPr="009F32DC">
              <w:t>Особенности электронного урока музыки</w:t>
            </w:r>
          </w:p>
          <w:p w14:paraId="522C452B" w14:textId="77777777" w:rsidR="005F369D" w:rsidRPr="009F32DC" w:rsidRDefault="005F369D" w:rsidP="002A0552"/>
          <w:p w14:paraId="26529E6C" w14:textId="77777777" w:rsidR="005F369D" w:rsidRPr="009F32DC" w:rsidRDefault="005F369D" w:rsidP="002A0552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468B4" w14:textId="77777777" w:rsidR="005F369D" w:rsidRPr="0068406B" w:rsidRDefault="005F369D" w:rsidP="009F32DC">
            <w:pPr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1A891" w14:textId="77777777" w:rsidR="005F369D" w:rsidRDefault="005F369D" w:rsidP="00DE4324"/>
        </w:tc>
      </w:tr>
      <w:tr w:rsidR="005F369D" w:rsidRPr="009F32DC" w14:paraId="48C445CA" w14:textId="77777777" w:rsidTr="005F369D">
        <w:trPr>
          <w:trHeight w:val="1981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A29FFA" w14:textId="77777777" w:rsidR="005F369D" w:rsidRPr="009F32DC" w:rsidRDefault="005F369D" w:rsidP="009F32DC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98417F1" w14:textId="77777777" w:rsidR="005F369D" w:rsidRDefault="005F369D" w:rsidP="005F369D">
            <w:r>
              <w:t>Включение модуля по работе на платформе дистанционного обучения во все программы повышения квалификации учителей</w:t>
            </w:r>
          </w:p>
          <w:p w14:paraId="72E01993" w14:textId="77777777" w:rsidR="005F369D" w:rsidRPr="009F32DC" w:rsidRDefault="005F369D" w:rsidP="005F369D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221DA" w14:textId="77777777" w:rsidR="005F369D" w:rsidRPr="0068406B" w:rsidRDefault="005F369D" w:rsidP="009F32DC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96F00" w14:textId="77777777" w:rsidR="005F369D" w:rsidRDefault="005F369D" w:rsidP="00DE4324"/>
        </w:tc>
      </w:tr>
      <w:tr w:rsidR="00387002" w:rsidRPr="009F32DC" w14:paraId="050658D1" w14:textId="77777777" w:rsidTr="005F369D">
        <w:trPr>
          <w:trHeight w:val="140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92987" w14:textId="77777777" w:rsidR="00387002" w:rsidRPr="009F32DC" w:rsidRDefault="00387002" w:rsidP="009F32D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B0A11" w14:textId="7F27466A" w:rsidR="00387002" w:rsidRPr="009F32DC" w:rsidRDefault="00387002" w:rsidP="00387002">
            <w:pPr>
              <w:jc w:val="both"/>
            </w:pPr>
            <w:r>
              <w:t>Достижение предметных результатов по музыке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FCC9" w14:textId="77777777" w:rsidR="00387002" w:rsidRDefault="001D526E" w:rsidP="001D526E">
            <w:r w:rsidRPr="001D526E">
              <w:t>Технология «телесная перкуссия» (боди</w:t>
            </w:r>
            <w:r>
              <w:t xml:space="preserve">  </w:t>
            </w:r>
            <w:r w:rsidRPr="001D526E">
              <w:t>перкуссия) как средство достижения предметных</w:t>
            </w:r>
            <w:r>
              <w:t xml:space="preserve"> рез</w:t>
            </w:r>
            <w:r w:rsidRPr="001D526E">
              <w:t>ультатов по музыке</w:t>
            </w:r>
            <w:r>
              <w:t>.</w:t>
            </w:r>
          </w:p>
          <w:p w14:paraId="1F0734CD" w14:textId="77777777" w:rsidR="001D526E" w:rsidRDefault="001D526E" w:rsidP="001D526E"/>
          <w:p w14:paraId="3A4E08D7" w14:textId="7D813C34" w:rsidR="001D526E" w:rsidRPr="001D526E" w:rsidRDefault="001D526E" w:rsidP="001D526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1B3" w14:textId="77777777" w:rsidR="00387002" w:rsidRDefault="00387002" w:rsidP="00DE4324"/>
        </w:tc>
      </w:tr>
      <w:tr w:rsidR="002A0552" w:rsidRPr="009F32DC" w14:paraId="4DBE4496" w14:textId="77777777" w:rsidTr="00814C3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93E15" w14:textId="1FB78EBF" w:rsidR="002A0552" w:rsidRPr="009F32DC" w:rsidRDefault="002A0552" w:rsidP="005F369D">
            <w:r>
              <w:t>Анализ представленных конкурсных видео на региональный конкурс «Когда дети поют»-2021 продемонстрировал «путаницу</w:t>
            </w:r>
            <w:r w:rsidR="005F369D">
              <w:t xml:space="preserve"> понятий</w:t>
            </w:r>
            <w:r>
              <w:t xml:space="preserve">» </w:t>
            </w:r>
            <w:r w:rsidR="005F369D">
              <w:t xml:space="preserve">у </w:t>
            </w:r>
            <w:r>
              <w:t xml:space="preserve">педагогов </w:t>
            </w:r>
            <w:r w:rsidR="005F369D">
              <w:t xml:space="preserve">и недостаточную проф. компетентность </w:t>
            </w:r>
            <w:r>
              <w:t xml:space="preserve"> </w:t>
            </w:r>
            <w:r w:rsidR="005F369D">
              <w:t xml:space="preserve">при выборе </w:t>
            </w:r>
            <w:r>
              <w:t>направлений «Академическое</w:t>
            </w:r>
            <w:r w:rsidR="005F369D">
              <w:t xml:space="preserve"> пение» </w:t>
            </w:r>
            <w:r>
              <w:t xml:space="preserve"> и «Народно</w:t>
            </w:r>
            <w:r w:rsidR="005F369D">
              <w:t>е пение».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F5E0F" w14:textId="77777777" w:rsidR="002A0552" w:rsidRDefault="002A0552" w:rsidP="00387002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F0B" w14:textId="45240108" w:rsidR="005F369D" w:rsidRDefault="005F369D" w:rsidP="001D526E">
            <w:r w:rsidRPr="005F369D">
              <w:t>Особенности академическог</w:t>
            </w:r>
            <w:r>
              <w:t xml:space="preserve">о, народного и эстрадного пения </w:t>
            </w:r>
            <w:r w:rsidRPr="005F369D">
              <w:rPr>
                <w:i/>
              </w:rPr>
              <w:t>(организация мастер  – классов, разбор академического, народного и эстрадного репертуаров).</w:t>
            </w:r>
          </w:p>
          <w:p w14:paraId="5B5E412D" w14:textId="77777777" w:rsidR="005F369D" w:rsidRDefault="005F369D" w:rsidP="001D526E"/>
          <w:p w14:paraId="1588224C" w14:textId="11486D0C" w:rsidR="002A0552" w:rsidRPr="001D526E" w:rsidRDefault="002A0552" w:rsidP="001D526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49C" w14:textId="77777777" w:rsidR="002A0552" w:rsidRDefault="002A0552" w:rsidP="00DE4324"/>
        </w:tc>
      </w:tr>
      <w:tr w:rsidR="00341765" w:rsidRPr="009F32DC" w14:paraId="5860BCE2" w14:textId="622B96BD" w:rsidTr="00814C3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3D56" w14:textId="3951D47E" w:rsidR="0091363B" w:rsidRPr="009F32DC" w:rsidRDefault="0091363B" w:rsidP="009F32D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5C4AA13B" w:rsidR="0091363B" w:rsidRPr="009F32DC" w:rsidRDefault="0091363B" w:rsidP="009F32DC">
            <w:r w:rsidRPr="009F32DC">
              <w:t>Конкурсное движение «Музыкальная карусель» как инструмент развития  профессиональной компетентности учителя музыки.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E40" w14:textId="36182C8D" w:rsidR="0091363B" w:rsidRPr="009F32DC" w:rsidRDefault="0091363B" w:rsidP="009F32DC">
            <w:r w:rsidRPr="009F32DC">
              <w:t>Проведение муниципального конкурса «Музыкальная карусель» (в соответствии с региональным положением)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C39" w14:textId="77777777" w:rsidR="0091363B" w:rsidRPr="009F32DC" w:rsidRDefault="0091363B" w:rsidP="009F32DC"/>
        </w:tc>
      </w:tr>
    </w:tbl>
    <w:p w14:paraId="654778FB" w14:textId="12FC8F45" w:rsidR="00906D74" w:rsidRDefault="00034777" w:rsidP="00034777">
      <w:pPr>
        <w:rPr>
          <w:bCs/>
          <w:color w:val="000000" w:themeColor="text1"/>
        </w:rPr>
      </w:pPr>
      <w:r w:rsidRPr="009F32DC">
        <w:rPr>
          <w:bCs/>
          <w:color w:val="000000" w:themeColor="text1"/>
        </w:rPr>
        <w:t>П</w:t>
      </w:r>
      <w:r w:rsidR="2C40CA47" w:rsidRPr="009F32DC">
        <w:rPr>
          <w:bCs/>
          <w:color w:val="000000" w:themeColor="text1"/>
        </w:rPr>
        <w:t xml:space="preserve">роведение </w:t>
      </w:r>
      <w:r w:rsidRPr="009F32DC">
        <w:rPr>
          <w:bCs/>
          <w:color w:val="000000" w:themeColor="text1"/>
        </w:rPr>
        <w:t>регионального</w:t>
      </w:r>
      <w:r w:rsidR="2C40CA47" w:rsidRPr="009F32DC">
        <w:rPr>
          <w:bCs/>
          <w:color w:val="000000" w:themeColor="text1"/>
        </w:rPr>
        <w:t xml:space="preserve"> конкурса </w:t>
      </w:r>
      <w:r w:rsidRPr="009F32DC">
        <w:rPr>
          <w:bCs/>
          <w:color w:val="000000" w:themeColor="text1"/>
        </w:rPr>
        <w:t xml:space="preserve">«Музыкальная карусель» </w:t>
      </w:r>
      <w:r w:rsidR="2C40CA47" w:rsidRPr="009F32DC">
        <w:rPr>
          <w:bCs/>
          <w:color w:val="000000" w:themeColor="text1"/>
        </w:rPr>
        <w:t>для учителей музыки и учащихся</w:t>
      </w:r>
      <w:r w:rsidRPr="009F32DC">
        <w:rPr>
          <w:bCs/>
          <w:color w:val="000000" w:themeColor="text1"/>
        </w:rPr>
        <w:t xml:space="preserve"> </w:t>
      </w:r>
      <w:r w:rsidR="00DD67F0">
        <w:rPr>
          <w:bCs/>
          <w:color w:val="000000" w:themeColor="text1"/>
        </w:rPr>
        <w:t>запланирован на декабрь 2021 года</w:t>
      </w:r>
      <w:r w:rsidR="00EE75B5">
        <w:rPr>
          <w:bCs/>
          <w:color w:val="000000" w:themeColor="text1"/>
        </w:rPr>
        <w:t>.</w:t>
      </w:r>
    </w:p>
    <w:p w14:paraId="7E10F85F" w14:textId="6D4B0387" w:rsidR="00EE75B5" w:rsidRDefault="00EE75B5" w:rsidP="00034777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Номинации «хор» исключаются из конкурса «Музыкальная карусель» и переводятся  в направление видеоконкурса «Когда дети поют».</w:t>
      </w:r>
    </w:p>
    <w:p w14:paraId="71D33B8A" w14:textId="5CE1A155" w:rsidR="00EE75B5" w:rsidRPr="009F32DC" w:rsidRDefault="00EE75B5" w:rsidP="00034777">
      <w:pPr>
        <w:rPr>
          <w:bCs/>
          <w:color w:val="000000" w:themeColor="text1"/>
        </w:rPr>
      </w:pPr>
      <w:r>
        <w:rPr>
          <w:bCs/>
          <w:color w:val="000000" w:themeColor="text1"/>
        </w:rPr>
        <w:t>Номинация «Сольное пение» в конкурсе для общеобраовательных школ в2021-22 годах</w:t>
      </w:r>
      <w:bookmarkStart w:id="0" w:name="_GoBack"/>
      <w:bookmarkEnd w:id="0"/>
      <w:r>
        <w:rPr>
          <w:bCs/>
          <w:color w:val="000000" w:themeColor="text1"/>
        </w:rPr>
        <w:t xml:space="preserve"> не планируется</w:t>
      </w:r>
    </w:p>
    <w:p w14:paraId="70DF9E56" w14:textId="28411614" w:rsidR="00DD2F19" w:rsidRPr="009F32DC" w:rsidRDefault="003410AC">
      <w:pPr>
        <w:rPr>
          <w:color w:val="000000" w:themeColor="text1"/>
        </w:rPr>
      </w:pPr>
      <w:r w:rsidRPr="009F32DC">
        <w:rPr>
          <w:color w:val="000000" w:themeColor="text1"/>
        </w:rPr>
        <w:t xml:space="preserve">  </w:t>
      </w:r>
    </w:p>
    <w:p w14:paraId="101AE604" w14:textId="77777777" w:rsidR="00906D74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>Исполнитель:</w:t>
      </w:r>
    </w:p>
    <w:p w14:paraId="052817E5" w14:textId="417F14DE" w:rsidR="00906D74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 xml:space="preserve">О. Н. Куликова, методист кабинета искусства </w:t>
      </w:r>
    </w:p>
    <w:p w14:paraId="177A1694" w14:textId="72F6E7D0" w:rsidR="00DD2F19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>Раб.тел.36-68-80</w:t>
      </w:r>
    </w:p>
    <w:p w14:paraId="0F21482D" w14:textId="0ADA9375" w:rsidR="007A7F15" w:rsidRPr="009F32DC" w:rsidRDefault="007A7F15" w:rsidP="007A7F15">
      <w:pPr>
        <w:rPr>
          <w:color w:val="000000" w:themeColor="text1"/>
        </w:rPr>
      </w:pPr>
    </w:p>
    <w:p w14:paraId="4586FEF5" w14:textId="795256D5" w:rsidR="00F23EB3" w:rsidRPr="009F32DC" w:rsidRDefault="00F23EB3" w:rsidP="007A7F15">
      <w:pPr>
        <w:rPr>
          <w:color w:val="000000" w:themeColor="text1"/>
        </w:rPr>
      </w:pPr>
    </w:p>
    <w:sectPr w:rsidR="00F23EB3" w:rsidRPr="009F32DC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9A33" w14:textId="77777777" w:rsidR="004F353D" w:rsidRDefault="004F353D" w:rsidP="004C36B4">
      <w:r>
        <w:separator/>
      </w:r>
    </w:p>
  </w:endnote>
  <w:endnote w:type="continuationSeparator" w:id="0">
    <w:p w14:paraId="07D729FC" w14:textId="77777777" w:rsidR="004F353D" w:rsidRDefault="004F353D" w:rsidP="004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D7CE" w14:textId="77777777" w:rsidR="004F353D" w:rsidRDefault="004F353D" w:rsidP="004C36B4">
      <w:r>
        <w:separator/>
      </w:r>
    </w:p>
  </w:footnote>
  <w:footnote w:type="continuationSeparator" w:id="0">
    <w:p w14:paraId="3523973D" w14:textId="77777777" w:rsidR="004F353D" w:rsidRDefault="004F353D" w:rsidP="004C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7977AF"/>
    <w:multiLevelType w:val="hybridMultilevel"/>
    <w:tmpl w:val="904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0CA47"/>
    <w:rsid w:val="000228C6"/>
    <w:rsid w:val="00034777"/>
    <w:rsid w:val="000A4824"/>
    <w:rsid w:val="001040FE"/>
    <w:rsid w:val="001D526E"/>
    <w:rsid w:val="001E3C43"/>
    <w:rsid w:val="001E52B6"/>
    <w:rsid w:val="00213AB3"/>
    <w:rsid w:val="00236108"/>
    <w:rsid w:val="00273C39"/>
    <w:rsid w:val="002836AC"/>
    <w:rsid w:val="002A0552"/>
    <w:rsid w:val="003410AC"/>
    <w:rsid w:val="00341765"/>
    <w:rsid w:val="00387002"/>
    <w:rsid w:val="003C308C"/>
    <w:rsid w:val="003F53F5"/>
    <w:rsid w:val="0047430D"/>
    <w:rsid w:val="004A7C6D"/>
    <w:rsid w:val="004C36B4"/>
    <w:rsid w:val="004F353D"/>
    <w:rsid w:val="004F797C"/>
    <w:rsid w:val="005112DE"/>
    <w:rsid w:val="00527826"/>
    <w:rsid w:val="005F369D"/>
    <w:rsid w:val="006061FA"/>
    <w:rsid w:val="006174B1"/>
    <w:rsid w:val="0068406B"/>
    <w:rsid w:val="006A1700"/>
    <w:rsid w:val="006D39BF"/>
    <w:rsid w:val="00717924"/>
    <w:rsid w:val="007A7F15"/>
    <w:rsid w:val="007F5735"/>
    <w:rsid w:val="00814C38"/>
    <w:rsid w:val="00876B1D"/>
    <w:rsid w:val="008B27B7"/>
    <w:rsid w:val="00904528"/>
    <w:rsid w:val="00906D74"/>
    <w:rsid w:val="0091363B"/>
    <w:rsid w:val="009C7093"/>
    <w:rsid w:val="009D025A"/>
    <w:rsid w:val="009F32DC"/>
    <w:rsid w:val="00A0262A"/>
    <w:rsid w:val="00A5330B"/>
    <w:rsid w:val="00AE3BBB"/>
    <w:rsid w:val="00BD3F3A"/>
    <w:rsid w:val="00C3599A"/>
    <w:rsid w:val="00C84855"/>
    <w:rsid w:val="00CA4876"/>
    <w:rsid w:val="00CB31C4"/>
    <w:rsid w:val="00CF1091"/>
    <w:rsid w:val="00D238EE"/>
    <w:rsid w:val="00D50EBD"/>
    <w:rsid w:val="00DD23B6"/>
    <w:rsid w:val="00DD2F19"/>
    <w:rsid w:val="00DD5DD6"/>
    <w:rsid w:val="00DD67F0"/>
    <w:rsid w:val="00DD707A"/>
    <w:rsid w:val="00DE4324"/>
    <w:rsid w:val="00E37E3A"/>
    <w:rsid w:val="00E62E3F"/>
    <w:rsid w:val="00E82DEB"/>
    <w:rsid w:val="00E8683B"/>
    <w:rsid w:val="00EA02C1"/>
    <w:rsid w:val="00ED1D81"/>
    <w:rsid w:val="00EE75B5"/>
    <w:rsid w:val="00EF18FA"/>
    <w:rsid w:val="00F23EB3"/>
    <w:rsid w:val="00F94CD8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  <w15:docId w15:val="{77727597-CB3F-4D87-8F63-99EF31E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DC"/>
    <w:rPr>
      <w:rFonts w:eastAsia="Times New Roman" w:cs="Times New Roman"/>
      <w:color w:val="333333"/>
      <w:sz w:val="28"/>
      <w:szCs w:val="28"/>
    </w:rPr>
  </w:style>
  <w:style w:type="paragraph" w:styleId="1">
    <w:name w:val="heading 1"/>
    <w:basedOn w:val="a"/>
    <w:next w:val="a"/>
    <w:qFormat/>
    <w:rsid w:val="009F32DC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9F32DC"/>
    <w:pPr>
      <w:keepNext/>
      <w:numPr>
        <w:ilvl w:val="1"/>
        <w:numId w:val="5"/>
      </w:numPr>
      <w:spacing w:line="360" w:lineRule="auto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F32DC"/>
    <w:rPr>
      <w:rFonts w:ascii="Symbol" w:hAnsi="Symbol" w:cs="Symbol"/>
      <w:color w:val="333333"/>
    </w:rPr>
  </w:style>
  <w:style w:type="character" w:customStyle="1" w:styleId="WW8Num1z1">
    <w:name w:val="WW8Num1z1"/>
    <w:qFormat/>
    <w:rsid w:val="009F32DC"/>
  </w:style>
  <w:style w:type="character" w:customStyle="1" w:styleId="WW8Num1z2">
    <w:name w:val="WW8Num1z2"/>
    <w:qFormat/>
    <w:rsid w:val="009F32DC"/>
  </w:style>
  <w:style w:type="character" w:customStyle="1" w:styleId="WW8Num1z3">
    <w:name w:val="WW8Num1z3"/>
    <w:qFormat/>
    <w:rsid w:val="009F32DC"/>
  </w:style>
  <w:style w:type="character" w:customStyle="1" w:styleId="WW8Num1z4">
    <w:name w:val="WW8Num1z4"/>
    <w:qFormat/>
    <w:rsid w:val="009F32DC"/>
  </w:style>
  <w:style w:type="character" w:customStyle="1" w:styleId="WW8Num1z5">
    <w:name w:val="WW8Num1z5"/>
    <w:qFormat/>
    <w:rsid w:val="009F32DC"/>
  </w:style>
  <w:style w:type="character" w:customStyle="1" w:styleId="WW8Num1z6">
    <w:name w:val="WW8Num1z6"/>
    <w:qFormat/>
    <w:rsid w:val="009F32DC"/>
  </w:style>
  <w:style w:type="character" w:customStyle="1" w:styleId="WW8Num1z7">
    <w:name w:val="WW8Num1z7"/>
    <w:qFormat/>
    <w:rsid w:val="009F32DC"/>
  </w:style>
  <w:style w:type="character" w:customStyle="1" w:styleId="WW8Num1z8">
    <w:name w:val="WW8Num1z8"/>
    <w:qFormat/>
    <w:rsid w:val="009F32DC"/>
  </w:style>
  <w:style w:type="character" w:customStyle="1" w:styleId="WW8Num2z0">
    <w:name w:val="WW8Num2z0"/>
    <w:qFormat/>
    <w:rsid w:val="009F32DC"/>
    <w:rPr>
      <w:rFonts w:ascii="Symbol" w:hAnsi="Symbol" w:cs="Symbol"/>
    </w:rPr>
  </w:style>
  <w:style w:type="character" w:customStyle="1" w:styleId="WW8Num2z1">
    <w:name w:val="WW8Num2z1"/>
    <w:qFormat/>
    <w:rsid w:val="009F32DC"/>
    <w:rPr>
      <w:rFonts w:ascii="Courier New" w:hAnsi="Courier New" w:cs="Courier New"/>
    </w:rPr>
  </w:style>
  <w:style w:type="character" w:customStyle="1" w:styleId="WW8Num2z2">
    <w:name w:val="WW8Num2z2"/>
    <w:qFormat/>
    <w:rsid w:val="009F32DC"/>
    <w:rPr>
      <w:rFonts w:ascii="Wingdings" w:hAnsi="Wingdings" w:cs="Wingdings"/>
    </w:rPr>
  </w:style>
  <w:style w:type="character" w:customStyle="1" w:styleId="WW8Num3z0">
    <w:name w:val="WW8Num3z0"/>
    <w:qFormat/>
    <w:rsid w:val="009F32DC"/>
  </w:style>
  <w:style w:type="character" w:customStyle="1" w:styleId="WW8Num3z1">
    <w:name w:val="WW8Num3z1"/>
    <w:qFormat/>
    <w:rsid w:val="009F32DC"/>
    <w:rPr>
      <w:rFonts w:ascii="Courier New" w:hAnsi="Courier New" w:cs="Courier New"/>
    </w:rPr>
  </w:style>
  <w:style w:type="character" w:customStyle="1" w:styleId="WW8Num3z2">
    <w:name w:val="WW8Num3z2"/>
    <w:qFormat/>
    <w:rsid w:val="009F32DC"/>
    <w:rPr>
      <w:rFonts w:ascii="Wingdings" w:hAnsi="Wingdings" w:cs="Wingdings"/>
    </w:rPr>
  </w:style>
  <w:style w:type="character" w:customStyle="1" w:styleId="WW8Num3z3">
    <w:name w:val="WW8Num3z3"/>
    <w:qFormat/>
    <w:rsid w:val="009F32DC"/>
    <w:rPr>
      <w:rFonts w:ascii="Symbol" w:hAnsi="Symbol" w:cs="Symbol"/>
    </w:rPr>
  </w:style>
  <w:style w:type="character" w:customStyle="1" w:styleId="WW8Num4z0">
    <w:name w:val="WW8Num4z0"/>
    <w:qFormat/>
    <w:rsid w:val="009F32DC"/>
    <w:rPr>
      <w:rFonts w:ascii="Symbol" w:hAnsi="Symbol" w:cs="Symbol"/>
    </w:rPr>
  </w:style>
  <w:style w:type="character" w:customStyle="1" w:styleId="WW8Num4z1">
    <w:name w:val="WW8Num4z1"/>
    <w:qFormat/>
    <w:rsid w:val="009F32DC"/>
    <w:rPr>
      <w:rFonts w:ascii="Courier New" w:hAnsi="Courier New" w:cs="Courier New"/>
    </w:rPr>
  </w:style>
  <w:style w:type="character" w:customStyle="1" w:styleId="WW8Num4z2">
    <w:name w:val="WW8Num4z2"/>
    <w:qFormat/>
    <w:rsid w:val="009F32DC"/>
    <w:rPr>
      <w:rFonts w:ascii="Wingdings" w:hAnsi="Wingdings" w:cs="Wingdings"/>
    </w:rPr>
  </w:style>
  <w:style w:type="character" w:customStyle="1" w:styleId="WW8Num5z0">
    <w:name w:val="WW8Num5z0"/>
    <w:qFormat/>
    <w:rsid w:val="009F32DC"/>
    <w:rPr>
      <w:rFonts w:ascii="Symbol" w:hAnsi="Symbol" w:cs="Symbol"/>
    </w:rPr>
  </w:style>
  <w:style w:type="character" w:customStyle="1" w:styleId="WW8Num5z1">
    <w:name w:val="WW8Num5z1"/>
    <w:qFormat/>
    <w:rsid w:val="009F32DC"/>
    <w:rPr>
      <w:rFonts w:ascii="Courier New" w:hAnsi="Courier New" w:cs="Courier New"/>
    </w:rPr>
  </w:style>
  <w:style w:type="character" w:customStyle="1" w:styleId="WW8Num5z2">
    <w:name w:val="WW8Num5z2"/>
    <w:qFormat/>
    <w:rsid w:val="009F32DC"/>
    <w:rPr>
      <w:rFonts w:ascii="Wingdings" w:hAnsi="Wingdings" w:cs="Wingdings"/>
    </w:rPr>
  </w:style>
  <w:style w:type="character" w:customStyle="1" w:styleId="WW8Num6z0">
    <w:name w:val="WW8Num6z0"/>
    <w:qFormat/>
    <w:rsid w:val="009F32DC"/>
    <w:rPr>
      <w:rFonts w:ascii="Symbol" w:hAnsi="Symbol" w:cs="Symbol"/>
      <w:color w:val="333333"/>
    </w:rPr>
  </w:style>
  <w:style w:type="character" w:customStyle="1" w:styleId="WW8Num6z1">
    <w:name w:val="WW8Num6z1"/>
    <w:qFormat/>
    <w:rsid w:val="009F32DC"/>
  </w:style>
  <w:style w:type="character" w:customStyle="1" w:styleId="WW8Num6z2">
    <w:name w:val="WW8Num6z2"/>
    <w:qFormat/>
    <w:rsid w:val="009F32DC"/>
  </w:style>
  <w:style w:type="character" w:customStyle="1" w:styleId="WW8Num6z3">
    <w:name w:val="WW8Num6z3"/>
    <w:qFormat/>
    <w:rsid w:val="009F32DC"/>
  </w:style>
  <w:style w:type="character" w:customStyle="1" w:styleId="WW8Num6z4">
    <w:name w:val="WW8Num6z4"/>
    <w:qFormat/>
    <w:rsid w:val="009F32DC"/>
  </w:style>
  <w:style w:type="character" w:customStyle="1" w:styleId="WW8Num6z5">
    <w:name w:val="WW8Num6z5"/>
    <w:qFormat/>
    <w:rsid w:val="009F32DC"/>
  </w:style>
  <w:style w:type="character" w:customStyle="1" w:styleId="WW8Num6z6">
    <w:name w:val="WW8Num6z6"/>
    <w:qFormat/>
    <w:rsid w:val="009F32DC"/>
  </w:style>
  <w:style w:type="character" w:customStyle="1" w:styleId="WW8Num6z7">
    <w:name w:val="WW8Num6z7"/>
    <w:qFormat/>
    <w:rsid w:val="009F32DC"/>
  </w:style>
  <w:style w:type="character" w:customStyle="1" w:styleId="WW8Num6z8">
    <w:name w:val="WW8Num6z8"/>
    <w:qFormat/>
    <w:rsid w:val="009F32DC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sid w:val="009F32DC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sid w:val="009F32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sid w:val="009F32DC"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sid w:val="009F32DC"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sid w:val="009F32DC"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sid w:val="009F32DC"/>
    <w:rPr>
      <w:i/>
      <w:iCs/>
    </w:rPr>
  </w:style>
  <w:style w:type="paragraph" w:customStyle="1" w:styleId="Heading">
    <w:name w:val="Heading"/>
    <w:basedOn w:val="a"/>
    <w:next w:val="a5"/>
    <w:qFormat/>
    <w:rsid w:val="009F32DC"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9F32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32DC"/>
    <w:pPr>
      <w:suppressLineNumbers/>
    </w:pPr>
  </w:style>
  <w:style w:type="paragraph" w:customStyle="1" w:styleId="Style36">
    <w:name w:val="Style36"/>
    <w:basedOn w:val="a"/>
    <w:qFormat/>
    <w:rsid w:val="009F32DC"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rsid w:val="009F32DC"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rsid w:val="009F32DC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sid w:val="009F32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F32DC"/>
    <w:pPr>
      <w:suppressLineNumbers/>
    </w:pPr>
  </w:style>
  <w:style w:type="paragraph" w:customStyle="1" w:styleId="TableHeading">
    <w:name w:val="Table Heading"/>
    <w:basedOn w:val="TableContents"/>
    <w:qFormat/>
    <w:rsid w:val="009F32DC"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a">
    <w:name w:val="Hyperlink"/>
    <w:basedOn w:val="a0"/>
    <w:uiPriority w:val="99"/>
    <w:unhideWhenUsed/>
    <w:rsid w:val="003C308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C36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6B4"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ad">
    <w:name w:val="footer"/>
    <w:basedOn w:val="a"/>
    <w:link w:val="ae"/>
    <w:uiPriority w:val="99"/>
    <w:unhideWhenUsed/>
    <w:rsid w:val="004C3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6B4"/>
    <w:rPr>
      <w:rFonts w:eastAsia="Times New Roman" w:cs="Times New Roman"/>
      <w:color w:val="333333"/>
      <w:sz w:val="28"/>
      <w:szCs w:val="28"/>
      <w:lang w:val="ru-RU" w:bidi="ar-SA"/>
    </w:rPr>
  </w:style>
  <w:style w:type="character" w:styleId="af">
    <w:name w:val="FollowedHyperlink"/>
    <w:basedOn w:val="a0"/>
    <w:uiPriority w:val="99"/>
    <w:semiHidden/>
    <w:unhideWhenUsed/>
    <w:rsid w:val="00DD7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clck.ru/N4pq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vkultu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-educati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-education.ru/uchitel-muzy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GfYYL" TargetMode="External"/><Relationship Id="rId14" Type="http://schemas.openxmlformats.org/officeDocument/2006/relationships/hyperlink" Target="http://midiclassic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B657-E547-4211-8B8C-6A46CCD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creator>Лена</dc:creator>
  <cp:lastModifiedBy>Пользователь Windows</cp:lastModifiedBy>
  <cp:revision>2</cp:revision>
  <cp:lastPrinted>2018-05-10T18:08:00Z</cp:lastPrinted>
  <dcterms:created xsi:type="dcterms:W3CDTF">2021-05-19T17:04:00Z</dcterms:created>
  <dcterms:modified xsi:type="dcterms:W3CDTF">2021-05-19T17:04:00Z</dcterms:modified>
  <dc:language>en-US</dc:language>
</cp:coreProperties>
</file>