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E1B" w:rsidRDefault="000C1E1B" w:rsidP="007653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E1B" w:rsidRPr="000C1E1B" w:rsidRDefault="000C1E1B" w:rsidP="000C1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1E1B">
        <w:rPr>
          <w:rFonts w:ascii="Times New Roman" w:hAnsi="Times New Roman" w:cs="Times New Roman"/>
          <w:sz w:val="28"/>
          <w:szCs w:val="28"/>
        </w:rPr>
        <w:t xml:space="preserve">      Муниципальное бюджетное общеобразовательное учреждение </w:t>
      </w:r>
    </w:p>
    <w:p w:rsidR="000C1E1B" w:rsidRPr="000C1E1B" w:rsidRDefault="000C1E1B" w:rsidP="000C1E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1E1B">
        <w:rPr>
          <w:rFonts w:ascii="Times New Roman" w:hAnsi="Times New Roman" w:cs="Times New Roman"/>
          <w:sz w:val="28"/>
          <w:szCs w:val="28"/>
        </w:rPr>
        <w:t>города Коврова «Средняя общеобразовательная школа №9</w:t>
      </w:r>
    </w:p>
    <w:p w:rsidR="000C1E1B" w:rsidRPr="000C1E1B" w:rsidRDefault="000C1E1B" w:rsidP="000C1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E1B">
        <w:rPr>
          <w:rFonts w:ascii="Times New Roman" w:hAnsi="Times New Roman" w:cs="Times New Roman"/>
          <w:sz w:val="28"/>
          <w:szCs w:val="28"/>
        </w:rPr>
        <w:t xml:space="preserve">имени Героя Советского Союза </w:t>
      </w:r>
      <w:proofErr w:type="spellStart"/>
      <w:r w:rsidRPr="000C1E1B">
        <w:rPr>
          <w:rFonts w:ascii="Times New Roman" w:hAnsi="Times New Roman" w:cs="Times New Roman"/>
          <w:sz w:val="28"/>
          <w:szCs w:val="28"/>
        </w:rPr>
        <w:t>Авиарда</w:t>
      </w:r>
      <w:proofErr w:type="spellEnd"/>
      <w:r w:rsidRPr="000C1E1B">
        <w:rPr>
          <w:rFonts w:ascii="Times New Roman" w:hAnsi="Times New Roman" w:cs="Times New Roman"/>
          <w:sz w:val="28"/>
          <w:szCs w:val="28"/>
        </w:rPr>
        <w:t xml:space="preserve"> Гавриловича Фастовца»</w:t>
      </w:r>
    </w:p>
    <w:p w:rsidR="000C1E1B" w:rsidRDefault="000C1E1B" w:rsidP="007653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E1B" w:rsidRDefault="000C1E1B" w:rsidP="007653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E1B" w:rsidRDefault="000C1E1B" w:rsidP="007653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E1B" w:rsidRDefault="000C1E1B" w:rsidP="007653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E1B" w:rsidRDefault="000C1E1B" w:rsidP="007653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1E1B" w:rsidRDefault="000C1E1B" w:rsidP="007653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0D" w:rsidRPr="000C1E1B" w:rsidRDefault="00ED0ED3" w:rsidP="000C1E1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</w:t>
      </w:r>
      <w:r w:rsidR="00D313CB">
        <w:rPr>
          <w:rFonts w:ascii="Times New Roman" w:hAnsi="Times New Roman" w:cs="Times New Roman"/>
          <w:b/>
          <w:sz w:val="36"/>
          <w:szCs w:val="36"/>
        </w:rPr>
        <w:t>оддержк</w:t>
      </w:r>
      <w:r>
        <w:rPr>
          <w:rFonts w:ascii="Times New Roman" w:hAnsi="Times New Roman" w:cs="Times New Roman"/>
          <w:b/>
          <w:sz w:val="36"/>
          <w:szCs w:val="36"/>
        </w:rPr>
        <w:t>а</w:t>
      </w:r>
      <w:bookmarkStart w:id="0" w:name="_GoBack"/>
      <w:bookmarkEnd w:id="0"/>
      <w:r w:rsidR="00D313C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F1D83">
        <w:rPr>
          <w:rFonts w:ascii="Times New Roman" w:hAnsi="Times New Roman" w:cs="Times New Roman"/>
          <w:b/>
          <w:sz w:val="36"/>
          <w:szCs w:val="36"/>
        </w:rPr>
        <w:t>п</w:t>
      </w:r>
      <w:r w:rsidR="0076530D" w:rsidRPr="000C1E1B">
        <w:rPr>
          <w:rFonts w:ascii="Times New Roman" w:hAnsi="Times New Roman" w:cs="Times New Roman"/>
          <w:b/>
          <w:sz w:val="36"/>
          <w:szCs w:val="36"/>
        </w:rPr>
        <w:t>рофессионально</w:t>
      </w:r>
      <w:r w:rsidR="00D5556A">
        <w:rPr>
          <w:rFonts w:ascii="Times New Roman" w:hAnsi="Times New Roman" w:cs="Times New Roman"/>
          <w:b/>
          <w:sz w:val="36"/>
          <w:szCs w:val="36"/>
        </w:rPr>
        <w:t>-личностного</w:t>
      </w:r>
      <w:r w:rsidR="00DF1D83">
        <w:rPr>
          <w:rFonts w:ascii="Times New Roman" w:hAnsi="Times New Roman" w:cs="Times New Roman"/>
          <w:b/>
          <w:sz w:val="36"/>
          <w:szCs w:val="36"/>
        </w:rPr>
        <w:t xml:space="preserve"> развития</w:t>
      </w:r>
      <w:r w:rsidR="0076530D" w:rsidRPr="000C1E1B">
        <w:rPr>
          <w:rFonts w:ascii="Times New Roman" w:hAnsi="Times New Roman" w:cs="Times New Roman"/>
          <w:b/>
          <w:sz w:val="36"/>
          <w:szCs w:val="36"/>
        </w:rPr>
        <w:t xml:space="preserve"> педагога в условиях инновационных преобразований</w:t>
      </w:r>
      <w:r w:rsidR="00DF1D83">
        <w:rPr>
          <w:rFonts w:ascii="Times New Roman" w:hAnsi="Times New Roman" w:cs="Times New Roman"/>
          <w:b/>
          <w:sz w:val="36"/>
          <w:szCs w:val="36"/>
        </w:rPr>
        <w:t xml:space="preserve"> современной школы</w:t>
      </w:r>
    </w:p>
    <w:p w:rsidR="000C1E1B" w:rsidRDefault="000C1E1B" w:rsidP="0076530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C1E1B" w:rsidRDefault="000C1E1B" w:rsidP="0076530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C1E1B" w:rsidRDefault="000C1E1B" w:rsidP="0076530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C1E1B" w:rsidRDefault="000C1E1B" w:rsidP="0076530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C1E1B" w:rsidRDefault="000C1E1B" w:rsidP="0076530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C1E1B" w:rsidRDefault="000C1E1B" w:rsidP="0076530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C1E1B" w:rsidRPr="000C1E1B" w:rsidRDefault="000C1E1B" w:rsidP="0076530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1E1B">
        <w:rPr>
          <w:rFonts w:ascii="Times New Roman" w:hAnsi="Times New Roman" w:cs="Times New Roman"/>
          <w:i/>
          <w:sz w:val="28"/>
          <w:szCs w:val="28"/>
        </w:rPr>
        <w:t>Авторы:</w:t>
      </w:r>
    </w:p>
    <w:p w:rsidR="000C1E1B" w:rsidRPr="000C1E1B" w:rsidRDefault="000C1E1B" w:rsidP="0076530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76530D" w:rsidRPr="000C1E1B" w:rsidRDefault="0076530D" w:rsidP="0076530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1E1B">
        <w:rPr>
          <w:rFonts w:ascii="Times New Roman" w:hAnsi="Times New Roman" w:cs="Times New Roman"/>
          <w:i/>
          <w:sz w:val="28"/>
          <w:szCs w:val="28"/>
        </w:rPr>
        <w:t>Горбунова Татьяна Григорьевна</w:t>
      </w:r>
    </w:p>
    <w:p w:rsidR="0076530D" w:rsidRPr="000C1E1B" w:rsidRDefault="0076530D" w:rsidP="0076530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1E1B">
        <w:rPr>
          <w:rFonts w:ascii="Times New Roman" w:hAnsi="Times New Roman" w:cs="Times New Roman"/>
          <w:i/>
          <w:sz w:val="28"/>
          <w:szCs w:val="28"/>
        </w:rPr>
        <w:t xml:space="preserve">Заслуженный учитель Российской Федерации </w:t>
      </w:r>
    </w:p>
    <w:p w:rsidR="0076530D" w:rsidRPr="000C1E1B" w:rsidRDefault="0076530D" w:rsidP="0076530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1E1B">
        <w:rPr>
          <w:rFonts w:ascii="Times New Roman" w:hAnsi="Times New Roman" w:cs="Times New Roman"/>
          <w:i/>
          <w:sz w:val="28"/>
          <w:szCs w:val="28"/>
        </w:rPr>
        <w:t xml:space="preserve">директор МБОУ СОШ №9 </w:t>
      </w:r>
    </w:p>
    <w:p w:rsidR="0076530D" w:rsidRPr="000C1E1B" w:rsidRDefault="0076530D" w:rsidP="0076530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1E1B">
        <w:rPr>
          <w:rFonts w:ascii="Times New Roman" w:hAnsi="Times New Roman" w:cs="Times New Roman"/>
          <w:i/>
          <w:sz w:val="28"/>
          <w:szCs w:val="28"/>
        </w:rPr>
        <w:t>Кукушкина Наталья Станиславовна</w:t>
      </w:r>
    </w:p>
    <w:p w:rsidR="0076530D" w:rsidRPr="000C1E1B" w:rsidRDefault="0076530D" w:rsidP="0076530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1E1B">
        <w:rPr>
          <w:rFonts w:ascii="Times New Roman" w:hAnsi="Times New Roman" w:cs="Times New Roman"/>
          <w:i/>
          <w:sz w:val="28"/>
          <w:szCs w:val="28"/>
        </w:rPr>
        <w:t>Почетный работник воспитания и просвещения</w:t>
      </w:r>
    </w:p>
    <w:p w:rsidR="0076530D" w:rsidRPr="000C1E1B" w:rsidRDefault="0076530D" w:rsidP="0076530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1E1B">
        <w:rPr>
          <w:rFonts w:ascii="Times New Roman" w:hAnsi="Times New Roman" w:cs="Times New Roman"/>
          <w:i/>
          <w:sz w:val="28"/>
          <w:szCs w:val="28"/>
        </w:rPr>
        <w:t xml:space="preserve"> Российской Федерации</w:t>
      </w:r>
    </w:p>
    <w:p w:rsidR="0076530D" w:rsidRPr="000C1E1B" w:rsidRDefault="0076530D" w:rsidP="0076530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1E1B">
        <w:rPr>
          <w:rFonts w:ascii="Times New Roman" w:hAnsi="Times New Roman" w:cs="Times New Roman"/>
          <w:i/>
          <w:sz w:val="28"/>
          <w:szCs w:val="28"/>
        </w:rPr>
        <w:t xml:space="preserve">старший методист </w:t>
      </w:r>
    </w:p>
    <w:p w:rsidR="0076530D" w:rsidRPr="000C1E1B" w:rsidRDefault="0076530D" w:rsidP="0076530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1E1B">
        <w:rPr>
          <w:rFonts w:ascii="Times New Roman" w:hAnsi="Times New Roman" w:cs="Times New Roman"/>
          <w:i/>
          <w:sz w:val="28"/>
          <w:szCs w:val="28"/>
        </w:rPr>
        <w:t>учитель истории и обществознания</w:t>
      </w:r>
    </w:p>
    <w:p w:rsidR="000C1E1B" w:rsidRPr="000C1E1B" w:rsidRDefault="000C1E1B" w:rsidP="0076530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1E1B">
        <w:rPr>
          <w:rFonts w:ascii="Times New Roman" w:hAnsi="Times New Roman" w:cs="Times New Roman"/>
          <w:i/>
          <w:sz w:val="28"/>
          <w:szCs w:val="28"/>
        </w:rPr>
        <w:t>Ромина Екатерина Ивановна</w:t>
      </w:r>
    </w:p>
    <w:p w:rsidR="000C1E1B" w:rsidRPr="000C1E1B" w:rsidRDefault="000C1E1B" w:rsidP="0076530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1E1B">
        <w:rPr>
          <w:rFonts w:ascii="Times New Roman" w:hAnsi="Times New Roman" w:cs="Times New Roman"/>
          <w:i/>
          <w:sz w:val="28"/>
          <w:szCs w:val="28"/>
        </w:rPr>
        <w:t>заместитель директора по учебной работе</w:t>
      </w:r>
    </w:p>
    <w:p w:rsidR="000C1E1B" w:rsidRPr="000C1E1B" w:rsidRDefault="000C1E1B" w:rsidP="0076530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1E1B">
        <w:rPr>
          <w:rFonts w:ascii="Times New Roman" w:hAnsi="Times New Roman" w:cs="Times New Roman"/>
          <w:i/>
          <w:sz w:val="28"/>
          <w:szCs w:val="28"/>
        </w:rPr>
        <w:t>Захарова Ольга Александровна</w:t>
      </w:r>
    </w:p>
    <w:p w:rsidR="000C1E1B" w:rsidRPr="000C1E1B" w:rsidRDefault="000C1E1B" w:rsidP="0076530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1E1B">
        <w:rPr>
          <w:rFonts w:ascii="Times New Roman" w:hAnsi="Times New Roman" w:cs="Times New Roman"/>
          <w:i/>
          <w:sz w:val="28"/>
          <w:szCs w:val="28"/>
        </w:rPr>
        <w:t>методист, учитель биологии</w:t>
      </w:r>
    </w:p>
    <w:p w:rsidR="000C1E1B" w:rsidRPr="000C1E1B" w:rsidRDefault="000C1E1B" w:rsidP="0076530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C1E1B">
        <w:rPr>
          <w:rFonts w:ascii="Times New Roman" w:hAnsi="Times New Roman" w:cs="Times New Roman"/>
          <w:i/>
          <w:sz w:val="28"/>
          <w:szCs w:val="28"/>
        </w:rPr>
        <w:t>Пегушина</w:t>
      </w:r>
      <w:proofErr w:type="spellEnd"/>
      <w:r w:rsidRPr="000C1E1B">
        <w:rPr>
          <w:rFonts w:ascii="Times New Roman" w:hAnsi="Times New Roman" w:cs="Times New Roman"/>
          <w:i/>
          <w:sz w:val="28"/>
          <w:szCs w:val="28"/>
        </w:rPr>
        <w:t xml:space="preserve"> Наталья Егоровна</w:t>
      </w:r>
    </w:p>
    <w:p w:rsidR="000C1E1B" w:rsidRDefault="000C1E1B" w:rsidP="0076530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0C1E1B">
        <w:rPr>
          <w:rFonts w:ascii="Times New Roman" w:hAnsi="Times New Roman" w:cs="Times New Roman"/>
          <w:i/>
          <w:sz w:val="28"/>
          <w:szCs w:val="28"/>
        </w:rPr>
        <w:t>учитель географии</w:t>
      </w:r>
    </w:p>
    <w:p w:rsidR="000C1E1B" w:rsidRPr="00BA3F01" w:rsidRDefault="000C1E1B" w:rsidP="000C1E1B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530D" w:rsidRPr="002C3482" w:rsidRDefault="0076530D" w:rsidP="00765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1E1B" w:rsidRDefault="000C1E1B" w:rsidP="007653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E1B" w:rsidRDefault="000C1E1B" w:rsidP="007653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E1B" w:rsidRDefault="000C1E1B" w:rsidP="007653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1E1B" w:rsidRPr="00D5556A" w:rsidRDefault="000C1E1B" w:rsidP="000C1E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56A">
        <w:rPr>
          <w:rFonts w:ascii="Times New Roman" w:hAnsi="Times New Roman" w:cs="Times New Roman"/>
          <w:b/>
          <w:sz w:val="24"/>
          <w:szCs w:val="24"/>
        </w:rPr>
        <w:t>2021</w:t>
      </w:r>
    </w:p>
    <w:p w:rsidR="0076530D" w:rsidRDefault="0076530D" w:rsidP="000C1E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lastRenderedPageBreak/>
        <w:t>Условия возникновения, ст</w:t>
      </w:r>
      <w:r w:rsidR="00D5556A">
        <w:rPr>
          <w:rFonts w:ascii="Times New Roman" w:hAnsi="Times New Roman" w:cs="Times New Roman"/>
          <w:b/>
          <w:sz w:val="28"/>
          <w:szCs w:val="28"/>
        </w:rPr>
        <w:t>ановления педагогического опыта</w:t>
      </w:r>
    </w:p>
    <w:p w:rsidR="00D5556A" w:rsidRDefault="00B47812" w:rsidP="00D5556A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Педагогический опыт по теме </w:t>
      </w:r>
      <w:r w:rsidRPr="00B47812">
        <w:rPr>
          <w:rFonts w:ascii="Times New Roman" w:hAnsi="Times New Roman" w:cs="Times New Roman"/>
          <w:sz w:val="28"/>
          <w:szCs w:val="28"/>
        </w:rPr>
        <w:t xml:space="preserve">«Специфика </w:t>
      </w:r>
      <w:r w:rsidR="00D313CB">
        <w:rPr>
          <w:rFonts w:ascii="Times New Roman" w:hAnsi="Times New Roman" w:cs="Times New Roman"/>
          <w:sz w:val="28"/>
          <w:szCs w:val="28"/>
        </w:rPr>
        <w:t>поддержки профессионально-</w:t>
      </w:r>
      <w:r w:rsidRPr="00B47812">
        <w:rPr>
          <w:rFonts w:ascii="Times New Roman" w:hAnsi="Times New Roman" w:cs="Times New Roman"/>
          <w:sz w:val="28"/>
          <w:szCs w:val="28"/>
        </w:rPr>
        <w:t>личностно</w:t>
      </w:r>
      <w:r w:rsidR="00D5556A">
        <w:rPr>
          <w:rFonts w:ascii="Times New Roman" w:hAnsi="Times New Roman" w:cs="Times New Roman"/>
          <w:sz w:val="28"/>
          <w:szCs w:val="28"/>
        </w:rPr>
        <w:t>го</w:t>
      </w:r>
      <w:r w:rsidRPr="00B47812">
        <w:rPr>
          <w:rFonts w:ascii="Times New Roman" w:hAnsi="Times New Roman" w:cs="Times New Roman"/>
          <w:sz w:val="28"/>
          <w:szCs w:val="28"/>
        </w:rPr>
        <w:t xml:space="preserve"> развития педагога в условиях инновационных преобразований современной школы»</w:t>
      </w:r>
      <w:r>
        <w:rPr>
          <w:rFonts w:ascii="Times New Roman" w:hAnsi="Times New Roman" w:cs="Times New Roman"/>
          <w:sz w:val="28"/>
          <w:szCs w:val="28"/>
        </w:rPr>
        <w:t xml:space="preserve"> в МБОУ СОШ №9 </w:t>
      </w:r>
      <w:r w:rsidR="00D5556A">
        <w:rPr>
          <w:rFonts w:ascii="Times New Roman" w:hAnsi="Times New Roman" w:cs="Times New Roman"/>
          <w:sz w:val="28"/>
          <w:szCs w:val="28"/>
        </w:rPr>
        <w:t xml:space="preserve">г. Коврова </w:t>
      </w:r>
      <w:r>
        <w:rPr>
          <w:rFonts w:ascii="Times New Roman" w:hAnsi="Times New Roman" w:cs="Times New Roman"/>
          <w:sz w:val="28"/>
          <w:szCs w:val="28"/>
        </w:rPr>
        <w:t>формировался в период</w:t>
      </w:r>
      <w:r w:rsidR="004771B8">
        <w:rPr>
          <w:rFonts w:ascii="Times New Roman" w:hAnsi="Times New Roman" w:cs="Times New Roman"/>
          <w:sz w:val="28"/>
          <w:szCs w:val="28"/>
        </w:rPr>
        <w:t xml:space="preserve"> с 2013 по 2021</w:t>
      </w:r>
      <w:r w:rsidR="00D5556A">
        <w:rPr>
          <w:rFonts w:ascii="Times New Roman" w:hAnsi="Times New Roman" w:cs="Times New Roman"/>
          <w:sz w:val="28"/>
          <w:szCs w:val="28"/>
        </w:rPr>
        <w:t xml:space="preserve"> </w:t>
      </w:r>
      <w:r w:rsidR="004771B8">
        <w:rPr>
          <w:rFonts w:ascii="Times New Roman" w:hAnsi="Times New Roman" w:cs="Times New Roman"/>
          <w:sz w:val="28"/>
          <w:szCs w:val="28"/>
        </w:rPr>
        <w:t>год</w:t>
      </w:r>
      <w:r w:rsidR="00D5556A">
        <w:rPr>
          <w:rFonts w:ascii="Times New Roman" w:hAnsi="Times New Roman" w:cs="Times New Roman"/>
          <w:sz w:val="28"/>
          <w:szCs w:val="28"/>
        </w:rPr>
        <w:t>ы</w:t>
      </w:r>
      <w:r w:rsidR="004771B8">
        <w:rPr>
          <w:rFonts w:ascii="Times New Roman" w:hAnsi="Times New Roman" w:cs="Times New Roman"/>
          <w:sz w:val="28"/>
          <w:szCs w:val="28"/>
        </w:rPr>
        <w:t>.</w:t>
      </w:r>
      <w:r w:rsidR="00F578C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B47812" w:rsidRPr="00F578CC" w:rsidRDefault="00B47812" w:rsidP="00D5556A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Разработка проблемы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7D7DA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поддержки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профессионально-личностного развития педагога</w:t>
      </w:r>
      <w:r w:rsidR="004771B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началась в 2013 году</w:t>
      </w: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 когда школа стала региональной инновационной площадкой по теме</w:t>
      </w:r>
      <w:r w:rsidR="00D5556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«Проектирование информационно-</w:t>
      </w: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дидактическог</w:t>
      </w:r>
      <w:r w:rsidR="00D5556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 пространства профессионально-</w:t>
      </w: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личностного саморазвития педагога в условиях инновационных преобразований»</w:t>
      </w:r>
      <w:r w:rsidR="00963B56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</w:t>
      </w:r>
      <w:r w:rsidR="00963B56" w:rsidRPr="003111D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приказ</w:t>
      </w:r>
      <w:r w:rsidR="003111DA" w:rsidRPr="003111DA">
        <w:rPr>
          <w:rFonts w:ascii="Times New Roman" w:hAnsi="Times New Roman" w:cs="Times New Roman"/>
          <w:sz w:val="28"/>
          <w:szCs w:val="28"/>
        </w:rPr>
        <w:t xml:space="preserve"> департамента образования администрации Владимирской области № 1242 от 1 октября 2013</w:t>
      </w:r>
      <w:r w:rsidR="003111DA">
        <w:rPr>
          <w:rFonts w:ascii="Times New Roman" w:hAnsi="Times New Roman" w:cs="Times New Roman"/>
          <w:sz w:val="28"/>
          <w:szCs w:val="28"/>
        </w:rPr>
        <w:t>)</w:t>
      </w: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 с 2018 года – в рамках экспериментальной площадки федерального государственного бюджетного учреждения «Федеральный институт развития образования» п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</w:t>
      </w:r>
      <w:r w:rsidR="00D5556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теме «Профессионально-</w:t>
      </w: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личностное развитие педагога в условиях введен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ия профессиональных стандартов»</w:t>
      </w:r>
      <w:r w:rsidR="009429E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(приказ ФГБУ ФИРО №87 от 25 июня 2018</w:t>
      </w:r>
      <w:r w:rsidR="001605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г)</w:t>
      </w: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 В 2019 году МБОУ СОШ №9 начала работать как муниципальная школа</w:t>
      </w:r>
      <w:r w:rsidR="00D5556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-лаборатория учителя-</w:t>
      </w: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исследователя</w:t>
      </w:r>
      <w:r w:rsidR="00DD512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</w:t>
      </w:r>
      <w:r w:rsidR="001605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приказ управления образования администрации г</w:t>
      </w:r>
      <w:r w:rsidR="00D5556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. </w:t>
      </w:r>
      <w:r w:rsidR="001605D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Коврова №307 от 22 мая 2019г)</w:t>
      </w: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</w:p>
    <w:p w:rsidR="00D5556A" w:rsidRDefault="003D1A6A" w:rsidP="00D5556A">
      <w:pPr>
        <w:pStyle w:val="aa"/>
        <w:tabs>
          <w:tab w:val="left" w:pos="1302"/>
        </w:tabs>
        <w:spacing w:after="0"/>
        <w:ind w:firstLine="709"/>
        <w:jc w:val="both"/>
        <w:rPr>
          <w:sz w:val="28"/>
          <w:szCs w:val="28"/>
        </w:rPr>
      </w:pPr>
      <w:r w:rsidRPr="003D1A6A">
        <w:rPr>
          <w:sz w:val="28"/>
          <w:szCs w:val="28"/>
        </w:rPr>
        <w:t xml:space="preserve">Муниципальное бюджетное общеобразовательное учреждение города Коврова «Средняя общеобразовательная школа №9 имени Героя Советского Союза </w:t>
      </w:r>
      <w:proofErr w:type="spellStart"/>
      <w:r w:rsidRPr="003D1A6A">
        <w:rPr>
          <w:sz w:val="28"/>
          <w:szCs w:val="28"/>
        </w:rPr>
        <w:t>Авиарда</w:t>
      </w:r>
      <w:proofErr w:type="spellEnd"/>
      <w:r w:rsidRPr="003D1A6A">
        <w:rPr>
          <w:sz w:val="28"/>
          <w:szCs w:val="28"/>
        </w:rPr>
        <w:t xml:space="preserve"> Гавриловича Фастовца»</w:t>
      </w:r>
      <w:r>
        <w:rPr>
          <w:sz w:val="28"/>
          <w:szCs w:val="28"/>
        </w:rPr>
        <w:t xml:space="preserve"> </w:t>
      </w:r>
      <w:r w:rsidR="00291DB6">
        <w:rPr>
          <w:sz w:val="28"/>
          <w:szCs w:val="28"/>
        </w:rPr>
        <w:t>реализует программы начального</w:t>
      </w:r>
      <w:r w:rsidR="0095054D">
        <w:rPr>
          <w:sz w:val="28"/>
          <w:szCs w:val="28"/>
        </w:rPr>
        <w:t xml:space="preserve"> общего</w:t>
      </w:r>
      <w:r w:rsidR="00291DB6">
        <w:rPr>
          <w:sz w:val="28"/>
          <w:szCs w:val="28"/>
        </w:rPr>
        <w:t>, основного общего и среднего общего образования. В школе обучается 740 человек</w:t>
      </w:r>
      <w:r w:rsidR="00D5556A">
        <w:rPr>
          <w:sz w:val="28"/>
          <w:szCs w:val="28"/>
        </w:rPr>
        <w:t xml:space="preserve">, </w:t>
      </w:r>
      <w:r w:rsidR="00AB50F5">
        <w:rPr>
          <w:sz w:val="28"/>
          <w:szCs w:val="28"/>
        </w:rPr>
        <w:t>к</w:t>
      </w:r>
      <w:r w:rsidR="00AB50F5" w:rsidRPr="00456C92">
        <w:rPr>
          <w:sz w:val="28"/>
          <w:szCs w:val="28"/>
        </w:rPr>
        <w:t>оличество классов</w:t>
      </w:r>
      <w:r w:rsidR="00A22004">
        <w:rPr>
          <w:sz w:val="28"/>
          <w:szCs w:val="28"/>
        </w:rPr>
        <w:t xml:space="preserve"> </w:t>
      </w:r>
      <w:r w:rsidR="00AB50F5" w:rsidRPr="00456C92">
        <w:rPr>
          <w:sz w:val="28"/>
          <w:szCs w:val="28"/>
        </w:rPr>
        <w:t>- комплектов – 26</w:t>
      </w:r>
      <w:r w:rsidR="00AB50F5">
        <w:rPr>
          <w:sz w:val="28"/>
          <w:szCs w:val="28"/>
        </w:rPr>
        <w:t>, средняя наполняемость классов – 28 человек.</w:t>
      </w:r>
      <w:r w:rsidR="00D5556A">
        <w:rPr>
          <w:sz w:val="28"/>
          <w:szCs w:val="28"/>
        </w:rPr>
        <w:t xml:space="preserve"> </w:t>
      </w:r>
    </w:p>
    <w:p w:rsidR="003111DA" w:rsidRDefault="00BE0034" w:rsidP="00D5556A">
      <w:pPr>
        <w:pStyle w:val="aa"/>
        <w:tabs>
          <w:tab w:val="left" w:pos="1302"/>
        </w:tabs>
        <w:spacing w:after="0"/>
        <w:ind w:firstLine="709"/>
        <w:jc w:val="both"/>
        <w:rPr>
          <w:sz w:val="28"/>
          <w:szCs w:val="28"/>
        </w:rPr>
      </w:pPr>
      <w:r w:rsidRPr="002B7BFA">
        <w:rPr>
          <w:sz w:val="28"/>
          <w:szCs w:val="28"/>
        </w:rPr>
        <w:t xml:space="preserve">Общая численность педагогических работников на </w:t>
      </w:r>
      <w:r>
        <w:rPr>
          <w:sz w:val="28"/>
          <w:szCs w:val="28"/>
        </w:rPr>
        <w:t>сентябрь</w:t>
      </w:r>
      <w:r w:rsidR="003111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2021г. составляет </w:t>
      </w:r>
      <w:r w:rsidRPr="00542BB9">
        <w:rPr>
          <w:sz w:val="28"/>
          <w:szCs w:val="28"/>
        </w:rPr>
        <w:t>44 человека</w:t>
      </w:r>
      <w:r w:rsidR="00A22004">
        <w:rPr>
          <w:sz w:val="28"/>
          <w:szCs w:val="28"/>
        </w:rPr>
        <w:t>:</w:t>
      </w:r>
      <w:r w:rsidR="003111DA">
        <w:rPr>
          <w:sz w:val="28"/>
          <w:szCs w:val="28"/>
        </w:rPr>
        <w:t xml:space="preserve"> </w:t>
      </w:r>
      <w:r>
        <w:rPr>
          <w:sz w:val="28"/>
          <w:szCs w:val="28"/>
        </w:rPr>
        <w:t>58</w:t>
      </w:r>
      <w:r w:rsidRPr="002B7BFA">
        <w:rPr>
          <w:sz w:val="28"/>
          <w:szCs w:val="28"/>
        </w:rPr>
        <w:t>% педагогов принимают активное участие в инновационной работе школы</w:t>
      </w:r>
      <w:r w:rsidR="003111DA">
        <w:rPr>
          <w:sz w:val="28"/>
          <w:szCs w:val="28"/>
        </w:rPr>
        <w:t xml:space="preserve">, </w:t>
      </w:r>
      <w:r w:rsidRPr="002B7BFA">
        <w:rPr>
          <w:sz w:val="28"/>
          <w:szCs w:val="28"/>
        </w:rPr>
        <w:t>100% педагогов постоя</w:t>
      </w:r>
      <w:r>
        <w:rPr>
          <w:sz w:val="28"/>
          <w:szCs w:val="28"/>
        </w:rPr>
        <w:t xml:space="preserve">нно занимаются самообразованием, </w:t>
      </w:r>
      <w:r w:rsidRPr="002B7BFA">
        <w:rPr>
          <w:sz w:val="28"/>
          <w:szCs w:val="28"/>
        </w:rPr>
        <w:t>повышают свою квалификацию</w:t>
      </w:r>
      <w:r>
        <w:rPr>
          <w:sz w:val="28"/>
          <w:szCs w:val="28"/>
        </w:rPr>
        <w:t xml:space="preserve"> </w:t>
      </w:r>
      <w:r w:rsidR="0095054D">
        <w:rPr>
          <w:sz w:val="28"/>
          <w:szCs w:val="28"/>
        </w:rPr>
        <w:t>в рамках курсовой подготовки</w:t>
      </w:r>
      <w:r w:rsidR="003111DA">
        <w:rPr>
          <w:sz w:val="28"/>
          <w:szCs w:val="28"/>
        </w:rPr>
        <w:t xml:space="preserve">, </w:t>
      </w:r>
      <w:r w:rsidRPr="002B7BFA">
        <w:rPr>
          <w:sz w:val="28"/>
          <w:szCs w:val="28"/>
        </w:rPr>
        <w:t>2 педагога имеют почетное звание «Заслуженный учитель РФ»</w:t>
      </w:r>
      <w:r w:rsidR="003111DA">
        <w:rPr>
          <w:sz w:val="28"/>
          <w:szCs w:val="28"/>
        </w:rPr>
        <w:t>,</w:t>
      </w:r>
    </w:p>
    <w:p w:rsidR="00D5556A" w:rsidRDefault="00BE0034" w:rsidP="000B3072">
      <w:pPr>
        <w:pStyle w:val="aa"/>
        <w:tabs>
          <w:tab w:val="left" w:pos="1302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111DA">
        <w:rPr>
          <w:sz w:val="28"/>
          <w:szCs w:val="28"/>
        </w:rPr>
        <w:t xml:space="preserve"> человек награждены нагрудным знаком «Почетный работник</w:t>
      </w:r>
      <w:r w:rsidRPr="002B7BFA">
        <w:rPr>
          <w:sz w:val="28"/>
          <w:szCs w:val="28"/>
        </w:rPr>
        <w:t xml:space="preserve"> РФ»</w:t>
      </w:r>
      <w:r w:rsidR="003111DA">
        <w:rPr>
          <w:sz w:val="28"/>
          <w:szCs w:val="28"/>
        </w:rPr>
        <w:t>.</w:t>
      </w:r>
      <w:r w:rsidR="00D5556A">
        <w:rPr>
          <w:sz w:val="28"/>
          <w:szCs w:val="28"/>
        </w:rPr>
        <w:t xml:space="preserve"> </w:t>
      </w:r>
    </w:p>
    <w:p w:rsidR="00BE0034" w:rsidRDefault="003111DA" w:rsidP="00D5556A">
      <w:pPr>
        <w:pStyle w:val="aa"/>
        <w:tabs>
          <w:tab w:val="left" w:pos="1302"/>
        </w:tabs>
        <w:spacing w:after="0"/>
        <w:ind w:firstLine="709"/>
        <w:jc w:val="both"/>
        <w:rPr>
          <w:sz w:val="28"/>
          <w:szCs w:val="28"/>
        </w:rPr>
      </w:pPr>
      <w:r w:rsidRPr="002365D5">
        <w:rPr>
          <w:sz w:val="28"/>
          <w:szCs w:val="28"/>
        </w:rPr>
        <w:t xml:space="preserve">За время своей деятельности </w:t>
      </w:r>
      <w:r>
        <w:rPr>
          <w:sz w:val="28"/>
          <w:szCs w:val="28"/>
        </w:rPr>
        <w:t xml:space="preserve">педагогический коллектив школы </w:t>
      </w:r>
      <w:r w:rsidRPr="002365D5">
        <w:rPr>
          <w:sz w:val="28"/>
          <w:szCs w:val="28"/>
        </w:rPr>
        <w:t>неоднократно подтверждал</w:t>
      </w:r>
      <w:r>
        <w:rPr>
          <w:sz w:val="28"/>
          <w:szCs w:val="28"/>
        </w:rPr>
        <w:t xml:space="preserve"> свою высокую результативность через участие в конкурсах: </w:t>
      </w:r>
      <w:r w:rsidR="00BE0034">
        <w:rPr>
          <w:sz w:val="28"/>
          <w:szCs w:val="28"/>
        </w:rPr>
        <w:t>1</w:t>
      </w:r>
      <w:r w:rsidR="00BE0034" w:rsidRPr="002B7BFA">
        <w:rPr>
          <w:sz w:val="28"/>
          <w:szCs w:val="28"/>
        </w:rPr>
        <w:t>челове</w:t>
      </w:r>
      <w:r>
        <w:rPr>
          <w:sz w:val="28"/>
          <w:szCs w:val="28"/>
        </w:rPr>
        <w:t>к является победителем</w:t>
      </w:r>
      <w:r w:rsidR="00BE0034">
        <w:rPr>
          <w:sz w:val="28"/>
          <w:szCs w:val="28"/>
        </w:rPr>
        <w:t xml:space="preserve"> </w:t>
      </w:r>
      <w:r w:rsidR="00BE0034" w:rsidRPr="002B7BFA">
        <w:rPr>
          <w:sz w:val="28"/>
          <w:szCs w:val="28"/>
        </w:rPr>
        <w:t>регионального этапа Всероссийского конкурса «Учитель года»</w:t>
      </w:r>
      <w:r>
        <w:rPr>
          <w:sz w:val="28"/>
          <w:szCs w:val="28"/>
        </w:rPr>
        <w:t xml:space="preserve">, </w:t>
      </w:r>
      <w:r w:rsidR="00BE0034">
        <w:rPr>
          <w:sz w:val="28"/>
          <w:szCs w:val="28"/>
        </w:rPr>
        <w:t>3 победителя</w:t>
      </w:r>
      <w:r w:rsidR="00BE0034" w:rsidRPr="002B7BFA">
        <w:rPr>
          <w:sz w:val="28"/>
          <w:szCs w:val="28"/>
        </w:rPr>
        <w:t xml:space="preserve"> и один призер Всероссийского конкурса на присуждение премий лучшим учителям за достижения в педагогической области</w:t>
      </w:r>
      <w:r w:rsidR="00BE0034">
        <w:rPr>
          <w:sz w:val="28"/>
          <w:szCs w:val="28"/>
        </w:rPr>
        <w:t>.</w:t>
      </w:r>
    </w:p>
    <w:p w:rsidR="00D5556A" w:rsidRDefault="002365D5" w:rsidP="00D555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2887">
        <w:rPr>
          <w:rFonts w:ascii="Times New Roman" w:hAnsi="Times New Roman" w:cs="Times New Roman"/>
          <w:sz w:val="28"/>
          <w:szCs w:val="28"/>
        </w:rPr>
        <w:t xml:space="preserve">          В школе созданы условия для развития компетенций и навыков необходимых ученику в жизни. Для развития творческого потенциала учащихся в школе разработана программа «Одаренные дети», результатами реализации которой за последние 5 лет стали победы и призовые места учащихся в конкурсах различного уровня, 2 победителя и 6 призеров регионального этапа Всероссийской олимпиады школьников, 2 ученика являются стипендиатами «Надежда земли Владимирской». Развитию </w:t>
      </w:r>
      <w:r w:rsidRPr="00782887"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коммуникативных и </w:t>
      </w:r>
      <w:proofErr w:type="spellStart"/>
      <w:r w:rsidRPr="00782887">
        <w:rPr>
          <w:rFonts w:ascii="Times New Roman" w:hAnsi="Times New Roman" w:cs="Times New Roman"/>
          <w:sz w:val="28"/>
          <w:szCs w:val="28"/>
        </w:rPr>
        <w:t>коллаборативных</w:t>
      </w:r>
      <w:proofErr w:type="spellEnd"/>
      <w:r w:rsidRPr="00782887">
        <w:rPr>
          <w:rFonts w:ascii="Times New Roman" w:hAnsi="Times New Roman" w:cs="Times New Roman"/>
          <w:sz w:val="28"/>
          <w:szCs w:val="28"/>
        </w:rPr>
        <w:t xml:space="preserve"> навыков способствуют организация профильных и творческих смен в периоды каникул, посещение областных школ олимпиадного движения, участие школьной команды в тема</w:t>
      </w:r>
      <w:r w:rsidR="000B3072">
        <w:rPr>
          <w:rFonts w:ascii="Times New Roman" w:hAnsi="Times New Roman" w:cs="Times New Roman"/>
          <w:sz w:val="28"/>
          <w:szCs w:val="28"/>
        </w:rPr>
        <w:t>тической смене лагеря «Орленок», полуфиналов игры «Большая перемена».</w:t>
      </w:r>
      <w:r w:rsidRPr="00782887">
        <w:rPr>
          <w:rFonts w:ascii="Times New Roman" w:hAnsi="Times New Roman" w:cs="Times New Roman"/>
          <w:sz w:val="28"/>
          <w:szCs w:val="28"/>
        </w:rPr>
        <w:t xml:space="preserve"> В школе действует театральный коллектив, детский хор, кружки и секции различной направленности, работает картинг клуб. </w:t>
      </w:r>
    </w:p>
    <w:p w:rsidR="00D5556A" w:rsidRDefault="00D5556A" w:rsidP="00D555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2365D5" w:rsidRPr="00782887">
        <w:rPr>
          <w:rFonts w:ascii="Times New Roman" w:hAnsi="Times New Roman" w:cs="Times New Roman"/>
          <w:sz w:val="28"/>
          <w:szCs w:val="28"/>
        </w:rPr>
        <w:t xml:space="preserve">кола славится своими традициями, имеет высокий рейтинг среди родителей и общественности. </w:t>
      </w:r>
      <w:r w:rsidR="0095054D">
        <w:rPr>
          <w:rFonts w:ascii="Times New Roman" w:hAnsi="Times New Roman" w:cs="Times New Roman"/>
          <w:sz w:val="28"/>
          <w:szCs w:val="28"/>
        </w:rPr>
        <w:t xml:space="preserve">МБОУ СОШ №9 </w:t>
      </w:r>
      <w:r w:rsidR="002365D5" w:rsidRPr="00782887">
        <w:rPr>
          <w:rFonts w:ascii="Times New Roman" w:hAnsi="Times New Roman" w:cs="Times New Roman"/>
          <w:sz w:val="28"/>
          <w:szCs w:val="28"/>
        </w:rPr>
        <w:t>является информационно открытой: постоянно обновляющийся сайт</w:t>
      </w:r>
      <w:r w:rsidR="00D64B9F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2365D5" w:rsidRPr="00782887">
        <w:rPr>
          <w:rFonts w:ascii="Times New Roman" w:hAnsi="Times New Roman" w:cs="Times New Roman"/>
          <w:sz w:val="28"/>
          <w:szCs w:val="28"/>
        </w:rPr>
        <w:t xml:space="preserve">, размещение методических материалов учителей на порталах </w:t>
      </w:r>
      <w:hyperlink r:id="rId7" w:history="1">
        <w:r w:rsidR="002365D5" w:rsidRPr="00782887">
          <w:rPr>
            <w:rStyle w:val="a6"/>
            <w:rFonts w:ascii="Times New Roman" w:hAnsi="Times New Roman" w:cs="Times New Roman"/>
            <w:sz w:val="28"/>
            <w:szCs w:val="28"/>
          </w:rPr>
          <w:t>http://ped-znanie.ru</w:t>
        </w:r>
      </w:hyperlink>
      <w:r w:rsidR="002365D5" w:rsidRPr="00782887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2365D5" w:rsidRPr="00782887">
          <w:rPr>
            <w:rStyle w:val="a6"/>
            <w:rFonts w:ascii="Times New Roman" w:hAnsi="Times New Roman" w:cs="Times New Roman"/>
            <w:sz w:val="28"/>
            <w:szCs w:val="28"/>
          </w:rPr>
          <w:t>www.educontest.net</w:t>
        </w:r>
      </w:hyperlink>
      <w:r w:rsidR="002365D5" w:rsidRPr="00782887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2365D5" w:rsidRPr="00782887">
          <w:rPr>
            <w:rStyle w:val="a6"/>
            <w:rFonts w:ascii="Times New Roman" w:hAnsi="Times New Roman" w:cs="Times New Roman"/>
            <w:sz w:val="28"/>
            <w:szCs w:val="28"/>
          </w:rPr>
          <w:t>http://viro33.ru</w:t>
        </w:r>
      </w:hyperlink>
      <w:r w:rsidR="002365D5" w:rsidRPr="00782887">
        <w:rPr>
          <w:rFonts w:ascii="Times New Roman" w:hAnsi="Times New Roman" w:cs="Times New Roman"/>
          <w:sz w:val="28"/>
          <w:szCs w:val="28"/>
        </w:rPr>
        <w:t xml:space="preserve"> , </w:t>
      </w:r>
      <w:hyperlink r:id="rId10" w:history="1">
        <w:r w:rsidR="002365D5" w:rsidRPr="00782887">
          <w:rPr>
            <w:rStyle w:val="a6"/>
            <w:rFonts w:ascii="Times New Roman" w:hAnsi="Times New Roman" w:cs="Times New Roman"/>
            <w:sz w:val="28"/>
            <w:szCs w:val="28"/>
          </w:rPr>
          <w:t>http://</w:t>
        </w:r>
        <w:r w:rsidR="002365D5" w:rsidRPr="007828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openclass</w:t>
        </w:r>
      </w:hyperlink>
      <w:r w:rsidR="002365D5" w:rsidRPr="00782887">
        <w:rPr>
          <w:rFonts w:ascii="Times New Roman" w:hAnsi="Times New Roman" w:cs="Times New Roman"/>
          <w:sz w:val="28"/>
          <w:szCs w:val="28"/>
        </w:rPr>
        <w:t xml:space="preserve"> , </w:t>
      </w:r>
      <w:hyperlink r:id="rId11" w:history="1">
        <w:r w:rsidR="002365D5" w:rsidRPr="00782887">
          <w:rPr>
            <w:rStyle w:val="a6"/>
            <w:rFonts w:ascii="Times New Roman" w:hAnsi="Times New Roman" w:cs="Times New Roman"/>
            <w:sz w:val="28"/>
            <w:szCs w:val="28"/>
          </w:rPr>
          <w:t>http://</w:t>
        </w:r>
        <w:r w:rsidR="002365D5" w:rsidRPr="007828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nsportal</w:t>
        </w:r>
      </w:hyperlink>
      <w:r w:rsidR="002365D5" w:rsidRPr="00782887">
        <w:rPr>
          <w:rFonts w:ascii="Times New Roman" w:hAnsi="Times New Roman" w:cs="Times New Roman"/>
          <w:sz w:val="28"/>
          <w:szCs w:val="28"/>
        </w:rPr>
        <w:t xml:space="preserve"> , наличие </w:t>
      </w:r>
      <w:r w:rsidR="00782887">
        <w:rPr>
          <w:rFonts w:ascii="Times New Roman" w:hAnsi="Times New Roman" w:cs="Times New Roman"/>
          <w:sz w:val="28"/>
          <w:szCs w:val="28"/>
        </w:rPr>
        <w:t>школьного сетевого</w:t>
      </w:r>
      <w:r w:rsidR="002365D5" w:rsidRPr="00782887">
        <w:rPr>
          <w:rFonts w:ascii="Times New Roman" w:hAnsi="Times New Roman" w:cs="Times New Roman"/>
          <w:sz w:val="28"/>
          <w:szCs w:val="28"/>
        </w:rPr>
        <w:t xml:space="preserve"> сообществ</w:t>
      </w:r>
      <w:r w:rsidR="00782887">
        <w:rPr>
          <w:rFonts w:ascii="Times New Roman" w:hAnsi="Times New Roman" w:cs="Times New Roman"/>
          <w:sz w:val="28"/>
          <w:szCs w:val="28"/>
        </w:rPr>
        <w:t xml:space="preserve">а </w:t>
      </w:r>
      <w:hyperlink r:id="rId12" w:history="1">
        <w:r w:rsidR="002365D5" w:rsidRPr="00782887">
          <w:rPr>
            <w:rStyle w:val="a6"/>
            <w:rFonts w:ascii="Times New Roman" w:hAnsi="Times New Roman" w:cs="Times New Roman"/>
            <w:sz w:val="28"/>
            <w:szCs w:val="28"/>
          </w:rPr>
          <w:t>http://</w:t>
        </w:r>
        <w:r w:rsidR="002365D5" w:rsidRPr="007828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VK</w:t>
        </w:r>
      </w:hyperlink>
      <w:r w:rsidR="002365D5" w:rsidRPr="00782887">
        <w:rPr>
          <w:rFonts w:ascii="Times New Roman" w:hAnsi="Times New Roman" w:cs="Times New Roman"/>
          <w:sz w:val="28"/>
          <w:szCs w:val="28"/>
        </w:rPr>
        <w:t xml:space="preserve">  позволяют родителям и общественности знакомиться с актуальной школьной информацией и активно участвовать в ее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034" w:rsidRPr="00791909" w:rsidRDefault="002365D5" w:rsidP="00D555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887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3111DA">
        <w:rPr>
          <w:rFonts w:ascii="Times New Roman" w:hAnsi="Times New Roman" w:cs="Times New Roman"/>
          <w:sz w:val="28"/>
          <w:szCs w:val="28"/>
        </w:rPr>
        <w:t xml:space="preserve">педагогический коллектив школы </w:t>
      </w:r>
      <w:r w:rsidRPr="00782887">
        <w:rPr>
          <w:rFonts w:ascii="Times New Roman" w:hAnsi="Times New Roman" w:cs="Times New Roman"/>
          <w:sz w:val="28"/>
          <w:szCs w:val="28"/>
        </w:rPr>
        <w:t>реализует Программу развития «Школа куль</w:t>
      </w:r>
      <w:r w:rsidR="00C55C05">
        <w:rPr>
          <w:rFonts w:ascii="Times New Roman" w:hAnsi="Times New Roman" w:cs="Times New Roman"/>
          <w:sz w:val="28"/>
          <w:szCs w:val="28"/>
        </w:rPr>
        <w:t>туры и достоинства 2018-2023г</w:t>
      </w:r>
      <w:r w:rsidR="001341B4">
        <w:rPr>
          <w:rFonts w:ascii="Times New Roman" w:hAnsi="Times New Roman" w:cs="Times New Roman"/>
          <w:sz w:val="28"/>
          <w:szCs w:val="28"/>
        </w:rPr>
        <w:t>г</w:t>
      </w:r>
      <w:r w:rsidR="00C55C05">
        <w:rPr>
          <w:rFonts w:ascii="Times New Roman" w:hAnsi="Times New Roman" w:cs="Times New Roman"/>
          <w:sz w:val="28"/>
          <w:szCs w:val="28"/>
        </w:rPr>
        <w:t>».</w:t>
      </w:r>
    </w:p>
    <w:p w:rsidR="00377AAA" w:rsidRDefault="00377AAA" w:rsidP="00765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30D" w:rsidRPr="002C3482" w:rsidRDefault="0076530D" w:rsidP="00765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C0129D" w:rsidRDefault="008F4711" w:rsidP="00CE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Проблеме развития современного педагога уделяется одно из ведущих мест в современной политике российского государства. На это указывают основные положения </w:t>
      </w:r>
      <w:r w:rsidR="0076530D"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онального проекта «Образование», ф</w:t>
      </w:r>
      <w:r w:rsidR="0076530D"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едеральный проект «Учитель будущего», который ориентирован на</w:t>
      </w:r>
      <w:r w:rsidR="0076530D" w:rsidRPr="002C3482">
        <w:rPr>
          <w:rFonts w:ascii="Times New Roman" w:hAnsi="Times New Roman" w:cs="Times New Roman"/>
          <w:sz w:val="28"/>
          <w:szCs w:val="28"/>
        </w:rPr>
        <w:t xml:space="preserve"> методическое сопровождение учителей, стимулирование их к непрерывному образованию, повышению квалификации и развитию необходимых в современном образовательном процессе компетенций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Концепция непрерывного образования в РФ до 2025 года</w:t>
      </w:r>
      <w:r w:rsidR="00250E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530D"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нацеленная на построение индивидуальных образовательных маршрутов и </w:t>
      </w:r>
      <w:r w:rsidR="00C012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="00173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конкурентоспособности за счет формирования профессиональных компетенций для взрослого населения, в том числе в сфере образования.</w:t>
      </w:r>
      <w:r w:rsidR="0076530D"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530D" w:rsidRPr="002C3482">
        <w:rPr>
          <w:rFonts w:ascii="Times New Roman" w:hAnsi="Times New Roman" w:cs="Times New Roman"/>
          <w:sz w:val="28"/>
          <w:szCs w:val="28"/>
        </w:rPr>
        <w:t xml:space="preserve">Переход системы образования к новым образовательным стандартам, разработка Национальной системы учительского роста </w:t>
      </w:r>
      <w:r w:rsidR="00C0129D">
        <w:rPr>
          <w:rFonts w:ascii="Times New Roman" w:hAnsi="Times New Roman" w:cs="Times New Roman"/>
          <w:sz w:val="28"/>
          <w:szCs w:val="28"/>
        </w:rPr>
        <w:t>создала основания для оформления представлений о</w:t>
      </w:r>
      <w:r w:rsidR="0076530D" w:rsidRPr="002C3482">
        <w:rPr>
          <w:rFonts w:ascii="Times New Roman" w:hAnsi="Times New Roman" w:cs="Times New Roman"/>
          <w:sz w:val="28"/>
          <w:szCs w:val="28"/>
        </w:rPr>
        <w:t xml:space="preserve"> личности современного учителя. </w:t>
      </w:r>
    </w:p>
    <w:p w:rsidR="0076530D" w:rsidRPr="00CE68C6" w:rsidRDefault="00C0129D" w:rsidP="00CE6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наиболее значимых профессиональных качеств педагога, осуществляющих свою деятельность в условиях постоянных изменений выделяются мобильность, </w:t>
      </w:r>
      <w:r w:rsidR="0076530D" w:rsidRPr="002C3482">
        <w:rPr>
          <w:rFonts w:ascii="Times New Roman" w:hAnsi="Times New Roman" w:cs="Times New Roman"/>
          <w:sz w:val="28"/>
          <w:szCs w:val="28"/>
        </w:rPr>
        <w:t>инициативность,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креативно подходить к решению возникающих задач</w:t>
      </w:r>
      <w:r w:rsidR="0076530D" w:rsidRPr="002C34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этой связи развитие исследовательских навыков у педагогов становится одним из наиболее востребованных направлений обеспечения методической поддержки современного учителя</w:t>
      </w:r>
      <w:r w:rsidR="0076530D" w:rsidRPr="002C3482">
        <w:rPr>
          <w:rFonts w:ascii="Times New Roman" w:hAnsi="Times New Roman" w:cs="Times New Roman"/>
          <w:sz w:val="28"/>
          <w:szCs w:val="28"/>
        </w:rPr>
        <w:t>.</w:t>
      </w:r>
    </w:p>
    <w:p w:rsidR="0076530D" w:rsidRPr="002C3482" w:rsidRDefault="00C0129D" w:rsidP="007653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На это указывают ряд противоречий, с которыми сталкивается педагог в современных условиях. Среди них противоречия</w:t>
      </w:r>
      <w:r w:rsidR="0076530D" w:rsidRPr="002C348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76530D" w:rsidRPr="002C3482">
        <w:rPr>
          <w:b/>
          <w:sz w:val="28"/>
          <w:szCs w:val="28"/>
        </w:rPr>
        <w:t xml:space="preserve">между: </w:t>
      </w:r>
    </w:p>
    <w:p w:rsidR="00ED0AE9" w:rsidRDefault="0076530D" w:rsidP="007653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3482">
        <w:rPr>
          <w:sz w:val="28"/>
          <w:szCs w:val="28"/>
        </w:rPr>
        <w:t xml:space="preserve">-      </w:t>
      </w:r>
      <w:r w:rsidR="00ED0AE9">
        <w:rPr>
          <w:sz w:val="28"/>
          <w:szCs w:val="28"/>
        </w:rPr>
        <w:t>потребностью в постоянной профессиональной мобильности педагога и его недостаточной готовностью работать в условиях быстрой трансформации общества</w:t>
      </w:r>
      <w:r w:rsidR="00D5556A">
        <w:rPr>
          <w:sz w:val="28"/>
          <w:szCs w:val="28"/>
        </w:rPr>
        <w:t>,</w:t>
      </w:r>
    </w:p>
    <w:p w:rsidR="0076530D" w:rsidRDefault="0076530D" w:rsidP="007653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3482">
        <w:rPr>
          <w:sz w:val="28"/>
          <w:szCs w:val="28"/>
        </w:rPr>
        <w:t xml:space="preserve">-      </w:t>
      </w:r>
      <w:r w:rsidR="00ED0AE9">
        <w:rPr>
          <w:sz w:val="28"/>
          <w:szCs w:val="28"/>
        </w:rPr>
        <w:t>современными требованиями к резуль</w:t>
      </w:r>
      <w:r w:rsidR="0019706E">
        <w:rPr>
          <w:sz w:val="28"/>
          <w:szCs w:val="28"/>
        </w:rPr>
        <w:t>татам образовательного процесса, в</w:t>
      </w:r>
      <w:r w:rsidR="00ED0AE9">
        <w:rPr>
          <w:sz w:val="28"/>
          <w:szCs w:val="28"/>
        </w:rPr>
        <w:t xml:space="preserve">ыдвижение на первый план необходимости формирования у </w:t>
      </w:r>
      <w:r w:rsidR="00ED0AE9">
        <w:rPr>
          <w:sz w:val="28"/>
          <w:szCs w:val="28"/>
        </w:rPr>
        <w:lastRenderedPageBreak/>
        <w:t xml:space="preserve">учащихся «гибких навыков» </w:t>
      </w:r>
      <w:r w:rsidR="00CE68C6">
        <w:rPr>
          <w:sz w:val="28"/>
          <w:szCs w:val="28"/>
        </w:rPr>
        <w:t>и</w:t>
      </w:r>
      <w:r w:rsidRPr="002C3482">
        <w:rPr>
          <w:sz w:val="28"/>
          <w:szCs w:val="28"/>
        </w:rPr>
        <w:t xml:space="preserve"> существующей традиционной с</w:t>
      </w:r>
      <w:r w:rsidR="00D5556A">
        <w:rPr>
          <w:sz w:val="28"/>
          <w:szCs w:val="28"/>
        </w:rPr>
        <w:t>истемой работы учителя-практика.</w:t>
      </w:r>
    </w:p>
    <w:p w:rsidR="0076530D" w:rsidRPr="002C3482" w:rsidRDefault="00D5556A" w:rsidP="007653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Выявленные противоречия и высокая потребность педагогов</w:t>
      </w:r>
      <w:r w:rsidR="0076530D" w:rsidRPr="002C3482">
        <w:rPr>
          <w:sz w:val="28"/>
          <w:szCs w:val="28"/>
        </w:rPr>
        <w:t xml:space="preserve"> в н</w:t>
      </w:r>
      <w:r w:rsidR="007D7DAF">
        <w:rPr>
          <w:sz w:val="28"/>
          <w:szCs w:val="28"/>
        </w:rPr>
        <w:t>епрерывной научно-педагогической поддержке</w:t>
      </w:r>
      <w:r w:rsidR="0076530D" w:rsidRPr="002C3482">
        <w:rPr>
          <w:sz w:val="28"/>
          <w:szCs w:val="28"/>
        </w:rPr>
        <w:t xml:space="preserve"> проектно-исследовател</w:t>
      </w:r>
      <w:r>
        <w:rPr>
          <w:sz w:val="28"/>
          <w:szCs w:val="28"/>
        </w:rPr>
        <w:t>ьской деятельности стали основными мотиваторами для разработки указанной проблематики</w:t>
      </w:r>
      <w:r w:rsidR="0076530D" w:rsidRPr="002C3482">
        <w:rPr>
          <w:sz w:val="28"/>
          <w:szCs w:val="28"/>
        </w:rPr>
        <w:t>.</w:t>
      </w:r>
    </w:p>
    <w:p w:rsidR="0076530D" w:rsidRPr="002C3482" w:rsidRDefault="0076530D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6530D" w:rsidRPr="0001001B" w:rsidRDefault="0076530D" w:rsidP="007653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01B">
        <w:rPr>
          <w:rFonts w:ascii="Times New Roman" w:hAnsi="Times New Roman" w:cs="Times New Roman"/>
          <w:b/>
          <w:sz w:val="28"/>
          <w:szCs w:val="28"/>
        </w:rPr>
        <w:t>Теоретиче</w:t>
      </w:r>
      <w:r w:rsidR="00D5556A">
        <w:rPr>
          <w:rFonts w:ascii="Times New Roman" w:hAnsi="Times New Roman" w:cs="Times New Roman"/>
          <w:b/>
          <w:sz w:val="28"/>
          <w:szCs w:val="28"/>
        </w:rPr>
        <w:t>ская база педагогического опыта</w:t>
      </w:r>
    </w:p>
    <w:p w:rsidR="00F578CC" w:rsidRDefault="00D5556A" w:rsidP="00B03E2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Вопросы профессионально-</w:t>
      </w:r>
      <w:r w:rsidR="00546CB0">
        <w:rPr>
          <w:rFonts w:ascii="Times New Roman" w:hAnsi="Times New Roman" w:cs="Times New Roman"/>
          <w:bCs/>
          <w:sz w:val="28"/>
          <w:szCs w:val="28"/>
        </w:rPr>
        <w:t xml:space="preserve">личностного развития педагога рассматриваются в научной литературе с различных позиций. </w:t>
      </w:r>
    </w:p>
    <w:p w:rsidR="00546CB0" w:rsidRDefault="00546CB0" w:rsidP="00B03E2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Аспект психологической готовности </w:t>
      </w:r>
      <w:r w:rsidR="0019706E">
        <w:rPr>
          <w:rFonts w:ascii="Times New Roman" w:hAnsi="Times New Roman" w:cs="Times New Roman"/>
          <w:bCs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к совершенствованию своей профессиональной деятельности рассматривается в работах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Е.А.Ермолина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Т.Ф.Кузнецовой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А.Я.Флиер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62103" w:rsidRDefault="00546CB0" w:rsidP="00B03E2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работах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Л.В.Выготского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А.А.Деркач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Б.Ф.Ломова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основной акцент делается на единстве общего, профессионального и культурологического образования в развитии и профессиональном становлении личности.</w:t>
      </w:r>
      <w:r w:rsidR="00D62103">
        <w:rPr>
          <w:rFonts w:ascii="Times New Roman" w:hAnsi="Times New Roman" w:cs="Times New Roman"/>
          <w:bCs/>
          <w:sz w:val="28"/>
          <w:szCs w:val="28"/>
        </w:rPr>
        <w:t xml:space="preserve"> Именно такой подход, по мнению авторов, позволяет обеспечивать непрерывность профессионально- личностного развития. </w:t>
      </w:r>
    </w:p>
    <w:p w:rsidR="0019706E" w:rsidRDefault="0019706E" w:rsidP="00B03E2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01001B">
        <w:rPr>
          <w:rFonts w:ascii="Times New Roman" w:hAnsi="Times New Roman" w:cs="Times New Roman"/>
          <w:sz w:val="28"/>
          <w:szCs w:val="28"/>
        </w:rPr>
        <w:t>омпетентностный подход к подготовке педагога в совреме</w:t>
      </w:r>
      <w:r>
        <w:rPr>
          <w:rFonts w:ascii="Times New Roman" w:hAnsi="Times New Roman" w:cs="Times New Roman"/>
          <w:sz w:val="28"/>
          <w:szCs w:val="28"/>
        </w:rPr>
        <w:t xml:space="preserve">нном отечественном образовании рассматривается в работах </w:t>
      </w:r>
      <w:r w:rsidR="00D62103">
        <w:rPr>
          <w:rFonts w:ascii="Times New Roman" w:hAnsi="Times New Roman" w:cs="Times New Roman"/>
          <w:sz w:val="28"/>
          <w:szCs w:val="28"/>
        </w:rPr>
        <w:t>В.И. </w:t>
      </w:r>
      <w:proofErr w:type="spellStart"/>
      <w:r w:rsidR="00D62103">
        <w:rPr>
          <w:rFonts w:ascii="Times New Roman" w:hAnsi="Times New Roman" w:cs="Times New Roman"/>
          <w:sz w:val="28"/>
          <w:szCs w:val="28"/>
        </w:rPr>
        <w:t>Байденко</w:t>
      </w:r>
      <w:proofErr w:type="spellEnd"/>
      <w:r w:rsidR="00D62103">
        <w:rPr>
          <w:rFonts w:ascii="Times New Roman" w:hAnsi="Times New Roman" w:cs="Times New Roman"/>
          <w:sz w:val="28"/>
          <w:szCs w:val="28"/>
        </w:rPr>
        <w:t>, С.К. Бондыревой, Е.Н. Волковой</w:t>
      </w:r>
      <w:r w:rsidRPr="0001001B">
        <w:rPr>
          <w:rFonts w:ascii="Times New Roman" w:hAnsi="Times New Roman" w:cs="Times New Roman"/>
          <w:sz w:val="28"/>
          <w:szCs w:val="28"/>
        </w:rPr>
        <w:t xml:space="preserve">, </w:t>
      </w:r>
      <w:r w:rsidR="00D62103">
        <w:rPr>
          <w:rFonts w:ascii="Times New Roman" w:hAnsi="Times New Roman" w:cs="Times New Roman"/>
          <w:sz w:val="28"/>
          <w:szCs w:val="28"/>
        </w:rPr>
        <w:t>Е.Н. Дмитриевой</w:t>
      </w:r>
      <w:r w:rsidRPr="0001001B">
        <w:rPr>
          <w:rFonts w:ascii="Times New Roman" w:hAnsi="Times New Roman" w:cs="Times New Roman"/>
          <w:sz w:val="28"/>
          <w:szCs w:val="28"/>
        </w:rPr>
        <w:t>, Э.Ф. </w:t>
      </w:r>
      <w:proofErr w:type="spellStart"/>
      <w:r w:rsidRPr="0001001B">
        <w:rPr>
          <w:rFonts w:ascii="Times New Roman" w:hAnsi="Times New Roman" w:cs="Times New Roman"/>
          <w:sz w:val="28"/>
          <w:szCs w:val="28"/>
        </w:rPr>
        <w:t>Зеер</w:t>
      </w:r>
      <w:r w:rsidR="00D5556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01001B">
        <w:rPr>
          <w:rFonts w:ascii="Times New Roman" w:hAnsi="Times New Roman" w:cs="Times New Roman"/>
          <w:sz w:val="28"/>
          <w:szCs w:val="28"/>
        </w:rPr>
        <w:t xml:space="preserve">, </w:t>
      </w:r>
      <w:r w:rsidR="00D62103">
        <w:rPr>
          <w:rFonts w:ascii="Times New Roman" w:hAnsi="Times New Roman" w:cs="Times New Roman"/>
          <w:sz w:val="28"/>
          <w:szCs w:val="28"/>
        </w:rPr>
        <w:t>А.К. Марковой</w:t>
      </w:r>
      <w:r w:rsidRPr="0001001B">
        <w:rPr>
          <w:rFonts w:ascii="Times New Roman" w:hAnsi="Times New Roman" w:cs="Times New Roman"/>
          <w:sz w:val="28"/>
          <w:szCs w:val="28"/>
        </w:rPr>
        <w:t xml:space="preserve">, </w:t>
      </w:r>
      <w:r w:rsidR="00D5556A">
        <w:rPr>
          <w:rFonts w:ascii="Times New Roman" w:hAnsi="Times New Roman" w:cs="Times New Roman"/>
          <w:sz w:val="28"/>
          <w:szCs w:val="28"/>
        </w:rPr>
        <w:t>Л.В. Филипповой, А.В. Хуторского</w:t>
      </w:r>
      <w:r w:rsidRPr="0001001B">
        <w:rPr>
          <w:rFonts w:ascii="Times New Roman" w:hAnsi="Times New Roman" w:cs="Times New Roman"/>
          <w:sz w:val="28"/>
          <w:szCs w:val="28"/>
        </w:rPr>
        <w:t xml:space="preserve"> и др</w:t>
      </w:r>
      <w:r w:rsidR="00D62103">
        <w:rPr>
          <w:rFonts w:ascii="Times New Roman" w:hAnsi="Times New Roman" w:cs="Times New Roman"/>
          <w:sz w:val="28"/>
          <w:szCs w:val="28"/>
        </w:rPr>
        <w:t>.</w:t>
      </w:r>
    </w:p>
    <w:p w:rsidR="00D62103" w:rsidRDefault="00D62103" w:rsidP="00D621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01B">
        <w:rPr>
          <w:rFonts w:ascii="Times New Roman" w:hAnsi="Times New Roman" w:cs="Times New Roman"/>
          <w:sz w:val="28"/>
          <w:szCs w:val="28"/>
        </w:rPr>
        <w:t xml:space="preserve">Методологические позиции </w:t>
      </w:r>
      <w:r>
        <w:rPr>
          <w:rFonts w:ascii="Times New Roman" w:hAnsi="Times New Roman" w:cs="Times New Roman"/>
          <w:sz w:val="28"/>
          <w:szCs w:val="28"/>
        </w:rPr>
        <w:t xml:space="preserve">опыта составляет </w:t>
      </w:r>
      <w:r w:rsidRPr="0001001B">
        <w:rPr>
          <w:rFonts w:ascii="Times New Roman" w:hAnsi="Times New Roman" w:cs="Times New Roman"/>
          <w:sz w:val="28"/>
          <w:szCs w:val="28"/>
        </w:rPr>
        <w:t>деятельност</w:t>
      </w:r>
      <w:r>
        <w:rPr>
          <w:rFonts w:ascii="Times New Roman" w:hAnsi="Times New Roman" w:cs="Times New Roman"/>
          <w:sz w:val="28"/>
          <w:szCs w:val="28"/>
        </w:rPr>
        <w:t>ный подход к процессу обучения, обоснованный в работах  Л.С. Выготского</w:t>
      </w:r>
      <w:r w:rsidRPr="0001001B">
        <w:rPr>
          <w:rFonts w:ascii="Times New Roman" w:hAnsi="Times New Roman" w:cs="Times New Roman"/>
          <w:sz w:val="28"/>
          <w:szCs w:val="28"/>
        </w:rPr>
        <w:t>, А.Н. Леонтьев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001B">
        <w:rPr>
          <w:rFonts w:ascii="Times New Roman" w:hAnsi="Times New Roman" w:cs="Times New Roman"/>
          <w:sz w:val="28"/>
          <w:szCs w:val="28"/>
        </w:rPr>
        <w:t>, В.Н. Мясищев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001B">
        <w:rPr>
          <w:rFonts w:ascii="Times New Roman" w:hAnsi="Times New Roman" w:cs="Times New Roman"/>
          <w:sz w:val="28"/>
          <w:szCs w:val="28"/>
        </w:rPr>
        <w:t>, С.Л. Рубинштейн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001B">
        <w:rPr>
          <w:rFonts w:ascii="Times New Roman" w:hAnsi="Times New Roman" w:cs="Times New Roman"/>
          <w:sz w:val="28"/>
          <w:szCs w:val="28"/>
        </w:rPr>
        <w:t xml:space="preserve">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2103" w:rsidRDefault="00ED434F" w:rsidP="00D621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авторов, совершенствование профессиональной деятельности педагогических работников включает в себя следующие направления</w:t>
      </w:r>
      <w:r w:rsidR="00D5556A">
        <w:rPr>
          <w:rFonts w:ascii="Times New Roman" w:hAnsi="Times New Roman" w:cs="Times New Roman"/>
          <w:sz w:val="28"/>
          <w:szCs w:val="28"/>
        </w:rPr>
        <w:t>:</w:t>
      </w:r>
    </w:p>
    <w:p w:rsidR="00ED434F" w:rsidRDefault="00ED434F" w:rsidP="00D6210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001B">
        <w:rPr>
          <w:rFonts w:ascii="Times New Roman" w:hAnsi="Times New Roman" w:cs="Times New Roman"/>
          <w:bCs/>
          <w:sz w:val="28"/>
          <w:szCs w:val="28"/>
        </w:rPr>
        <w:t>создание условий для становления активной лично</w:t>
      </w:r>
      <w:r w:rsidR="00D5556A">
        <w:rPr>
          <w:rFonts w:ascii="Times New Roman" w:hAnsi="Times New Roman" w:cs="Times New Roman"/>
          <w:bCs/>
          <w:sz w:val="28"/>
          <w:szCs w:val="28"/>
        </w:rPr>
        <w:t>стно</w:t>
      </w:r>
      <w:r w:rsidRPr="0001001B">
        <w:rPr>
          <w:rFonts w:ascii="Times New Roman" w:hAnsi="Times New Roman" w:cs="Times New Roman"/>
          <w:bCs/>
          <w:sz w:val="28"/>
          <w:szCs w:val="28"/>
        </w:rPr>
        <w:t>й позиции</w:t>
      </w:r>
      <w:r w:rsidR="00D5556A">
        <w:rPr>
          <w:rFonts w:ascii="Times New Roman" w:hAnsi="Times New Roman" w:cs="Times New Roman"/>
          <w:bCs/>
          <w:sz w:val="28"/>
          <w:szCs w:val="28"/>
        </w:rPr>
        <w:t xml:space="preserve"> педагога в условиях профессиональной деятельности,</w:t>
      </w:r>
    </w:p>
    <w:p w:rsidR="00ED434F" w:rsidRDefault="00ED434F" w:rsidP="00D6210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01001B">
        <w:rPr>
          <w:rFonts w:ascii="Times New Roman" w:hAnsi="Times New Roman" w:cs="Times New Roman"/>
          <w:bCs/>
          <w:sz w:val="28"/>
          <w:szCs w:val="28"/>
        </w:rPr>
        <w:t>осознания своего социального статуса</w:t>
      </w:r>
      <w:r w:rsidR="00D5556A">
        <w:rPr>
          <w:rFonts w:ascii="Times New Roman" w:hAnsi="Times New Roman" w:cs="Times New Roman"/>
          <w:bCs/>
          <w:sz w:val="28"/>
          <w:szCs w:val="28"/>
        </w:rPr>
        <w:t>,</w:t>
      </w:r>
    </w:p>
    <w:p w:rsidR="00D62103" w:rsidRPr="00ED434F" w:rsidRDefault="00ED434F" w:rsidP="00ED434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формирование устойчивой потребности к саморазвитию</w:t>
      </w:r>
      <w:r w:rsidR="00D5556A">
        <w:rPr>
          <w:rFonts w:ascii="Times New Roman" w:hAnsi="Times New Roman" w:cs="Times New Roman"/>
          <w:bCs/>
          <w:sz w:val="28"/>
          <w:szCs w:val="28"/>
        </w:rPr>
        <w:t>.</w:t>
      </w:r>
    </w:p>
    <w:p w:rsidR="002F3B07" w:rsidRDefault="002F3B07" w:rsidP="00B03E2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послед</w:t>
      </w:r>
      <w:r w:rsidR="00990C9F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990C9F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время все более активно рассматривается вопрос о формах и методах </w:t>
      </w:r>
      <w:r w:rsidR="00990C9F">
        <w:rPr>
          <w:rFonts w:ascii="Times New Roman" w:hAnsi="Times New Roman" w:cs="Times New Roman"/>
          <w:bCs/>
          <w:sz w:val="28"/>
          <w:szCs w:val="28"/>
        </w:rPr>
        <w:t>управленческой и методической поддержки педагогов. Так</w:t>
      </w:r>
      <w:r w:rsidR="00D5556A">
        <w:rPr>
          <w:rFonts w:ascii="Times New Roman" w:hAnsi="Times New Roman" w:cs="Times New Roman"/>
          <w:bCs/>
          <w:sz w:val="28"/>
          <w:szCs w:val="28"/>
        </w:rPr>
        <w:t>,</w:t>
      </w:r>
      <w:r w:rsidR="00990C9F">
        <w:rPr>
          <w:rFonts w:ascii="Times New Roman" w:hAnsi="Times New Roman" w:cs="Times New Roman"/>
          <w:bCs/>
          <w:sz w:val="28"/>
          <w:szCs w:val="28"/>
        </w:rPr>
        <w:t xml:space="preserve"> в статье Т.В. Беляевой «Форматы профессионального взаимодействия как ресурс развития педагога» основное внимание уделяется </w:t>
      </w:r>
      <w:r w:rsidR="000B18FB">
        <w:rPr>
          <w:rFonts w:ascii="Times New Roman" w:hAnsi="Times New Roman" w:cs="Times New Roman"/>
          <w:bCs/>
          <w:sz w:val="28"/>
          <w:szCs w:val="28"/>
        </w:rPr>
        <w:t xml:space="preserve">формированию и совершенствованию </w:t>
      </w:r>
      <w:r w:rsidR="00990C9F">
        <w:rPr>
          <w:rFonts w:ascii="Times New Roman" w:hAnsi="Times New Roman" w:cs="Times New Roman"/>
          <w:bCs/>
          <w:sz w:val="28"/>
          <w:szCs w:val="28"/>
        </w:rPr>
        <w:t>профессиональных педагогических сообществ, в том числе виртуальных и дистанционных. Такие авторы</w:t>
      </w:r>
      <w:r w:rsidR="004E5FD7">
        <w:rPr>
          <w:rFonts w:ascii="Times New Roman" w:hAnsi="Times New Roman" w:cs="Times New Roman"/>
          <w:bCs/>
          <w:sz w:val="28"/>
          <w:szCs w:val="28"/>
        </w:rPr>
        <w:t>,</w:t>
      </w:r>
      <w:r w:rsidR="00990C9F">
        <w:rPr>
          <w:rFonts w:ascii="Times New Roman" w:hAnsi="Times New Roman" w:cs="Times New Roman"/>
          <w:bCs/>
          <w:sz w:val="28"/>
          <w:szCs w:val="28"/>
        </w:rPr>
        <w:t xml:space="preserve"> как </w:t>
      </w:r>
      <w:proofErr w:type="spellStart"/>
      <w:r w:rsidR="00990C9F">
        <w:rPr>
          <w:rFonts w:ascii="Times New Roman" w:hAnsi="Times New Roman" w:cs="Times New Roman"/>
          <w:bCs/>
          <w:sz w:val="28"/>
          <w:szCs w:val="28"/>
        </w:rPr>
        <w:t>Н.В.Панова</w:t>
      </w:r>
      <w:proofErr w:type="spellEnd"/>
      <w:r w:rsidR="00990C9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990C9F">
        <w:rPr>
          <w:rFonts w:ascii="Times New Roman" w:hAnsi="Times New Roman" w:cs="Times New Roman"/>
          <w:bCs/>
          <w:sz w:val="28"/>
          <w:szCs w:val="28"/>
        </w:rPr>
        <w:t>И.Г.Беляева</w:t>
      </w:r>
      <w:proofErr w:type="spellEnd"/>
      <w:r w:rsidR="00990C9F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990C9F">
        <w:rPr>
          <w:rFonts w:ascii="Times New Roman" w:hAnsi="Times New Roman" w:cs="Times New Roman"/>
          <w:bCs/>
          <w:sz w:val="28"/>
          <w:szCs w:val="28"/>
        </w:rPr>
        <w:t>Н.И.Сергеева</w:t>
      </w:r>
      <w:proofErr w:type="spellEnd"/>
      <w:r w:rsidR="00990C9F">
        <w:rPr>
          <w:rFonts w:ascii="Times New Roman" w:hAnsi="Times New Roman" w:cs="Times New Roman"/>
          <w:bCs/>
          <w:sz w:val="28"/>
          <w:szCs w:val="28"/>
        </w:rPr>
        <w:t xml:space="preserve"> рассматривают сетевое взаимодействие как один из основных ресурсов в решении задач </w:t>
      </w:r>
      <w:r w:rsidR="000B18FB">
        <w:rPr>
          <w:rFonts w:ascii="Times New Roman" w:hAnsi="Times New Roman" w:cs="Times New Roman"/>
          <w:bCs/>
          <w:sz w:val="28"/>
          <w:szCs w:val="28"/>
        </w:rPr>
        <w:t>профессионально-личностного развития педагогов.</w:t>
      </w:r>
    </w:p>
    <w:p w:rsidR="0068131E" w:rsidRDefault="0068131E" w:rsidP="00B03E2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03E2B" w:rsidRDefault="00B03E2B" w:rsidP="00B03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3E2B" w:rsidRDefault="00B03E2B" w:rsidP="00B03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2103" w:rsidRDefault="00D62103" w:rsidP="00B03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30D" w:rsidRPr="002C3482" w:rsidRDefault="0076530D" w:rsidP="00B03E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 опыта</w:t>
      </w:r>
    </w:p>
    <w:p w:rsidR="004E5FD7" w:rsidRDefault="0076530D" w:rsidP="004E5F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Новизна опыта заключается в </w:t>
      </w:r>
      <w:r w:rsidR="004E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персонализации 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</w:t>
      </w:r>
      <w:r w:rsidR="004E5FD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поддержки педагогов </w:t>
      </w:r>
      <w:r w:rsidR="004E5F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образовательной организации в условиях инновационных преобразований, происходящих в системе российского образования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5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530D" w:rsidRPr="002C3482" w:rsidRDefault="0076530D" w:rsidP="004E5F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u w:val="single"/>
          <w:lang w:eastAsia="ru-RU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Представленные материалы знакомят с практикой </w:t>
      </w:r>
      <w:r>
        <w:rPr>
          <w:rFonts w:ascii="Times New Roman" w:hAnsi="Times New Roman" w:cs="Times New Roman"/>
          <w:bCs/>
          <w:sz w:val="28"/>
          <w:szCs w:val="28"/>
        </w:rPr>
        <w:t>построения индивидуальных траекторий</w:t>
      </w:r>
      <w:r w:rsidRPr="002C3482">
        <w:rPr>
          <w:rFonts w:ascii="Times New Roman" w:hAnsi="Times New Roman" w:cs="Times New Roman"/>
          <w:bCs/>
          <w:sz w:val="28"/>
          <w:szCs w:val="28"/>
        </w:rPr>
        <w:t xml:space="preserve"> профессионально</w:t>
      </w:r>
      <w:r w:rsidR="004E5FD7">
        <w:rPr>
          <w:rFonts w:ascii="Times New Roman" w:hAnsi="Times New Roman" w:cs="Times New Roman"/>
          <w:bCs/>
          <w:sz w:val="28"/>
          <w:szCs w:val="28"/>
        </w:rPr>
        <w:t>-</w:t>
      </w:r>
      <w:r w:rsidRPr="002C3482">
        <w:rPr>
          <w:rFonts w:ascii="Times New Roman" w:hAnsi="Times New Roman" w:cs="Times New Roman"/>
          <w:bCs/>
          <w:sz w:val="28"/>
          <w:szCs w:val="28"/>
        </w:rPr>
        <w:t>личностного развития педагога</w:t>
      </w:r>
      <w:r w:rsidR="00B03E2B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2C3482">
        <w:rPr>
          <w:rFonts w:ascii="Times New Roman" w:hAnsi="Times New Roman" w:cs="Times New Roman"/>
          <w:sz w:val="28"/>
          <w:szCs w:val="28"/>
        </w:rPr>
        <w:t>педагога-исследователя.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педагогич</w:t>
      </w:r>
      <w:r w:rsidR="004E5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еская идея</w:t>
      </w:r>
    </w:p>
    <w:p w:rsidR="00941A01" w:rsidRDefault="00B03E2B" w:rsidP="00941A01">
      <w:pPr>
        <w:spacing w:after="0"/>
        <w:ind w:firstLine="709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>
        <w:rPr>
          <w:rFonts w:ascii="Times New Roman" w:eastAsia="TimesNewRomanPSMT-Identity-H" w:hAnsi="Times New Roman" w:cs="Times New Roman"/>
          <w:sz w:val="28"/>
          <w:szCs w:val="28"/>
        </w:rPr>
        <w:t xml:space="preserve">Несмотря на многочисленные разработки проблема управления профессионально-личностным развитием педагогов остается недостаточно изученной. </w:t>
      </w:r>
      <w:r w:rsidR="0076530D" w:rsidRPr="002C3482">
        <w:rPr>
          <w:rFonts w:ascii="Times New Roman" w:eastAsia="TimesNewRomanPSMT-Identity-H" w:hAnsi="Times New Roman" w:cs="Times New Roman"/>
          <w:sz w:val="28"/>
          <w:szCs w:val="28"/>
        </w:rPr>
        <w:t>Эффективность подготовки учителя во многом зависит от того</w:t>
      </w:r>
      <w:r w:rsidR="00941A01">
        <w:rPr>
          <w:rFonts w:ascii="Times New Roman" w:eastAsia="TimesNewRomanPSMT-Identity-H" w:hAnsi="Times New Roman" w:cs="Times New Roman"/>
          <w:sz w:val="28"/>
          <w:szCs w:val="28"/>
        </w:rPr>
        <w:t>,</w:t>
      </w:r>
      <w:r w:rsidR="0076530D" w:rsidRPr="002C3482">
        <w:rPr>
          <w:rFonts w:ascii="Times New Roman" w:eastAsia="TimesNewRomanPSMT-Identity-H" w:hAnsi="Times New Roman" w:cs="Times New Roman"/>
          <w:sz w:val="28"/>
          <w:szCs w:val="28"/>
        </w:rPr>
        <w:t xml:space="preserve"> какая методическая и управленческая помощь ему будет оказана не только на уровне курсово</w:t>
      </w:r>
      <w:r w:rsidR="00941A01">
        <w:rPr>
          <w:rFonts w:ascii="Times New Roman" w:eastAsia="TimesNewRomanPSMT-Identity-H" w:hAnsi="Times New Roman" w:cs="Times New Roman"/>
          <w:sz w:val="28"/>
          <w:szCs w:val="28"/>
        </w:rPr>
        <w:t>й подготовки, но и методической службой</w:t>
      </w:r>
      <w:r w:rsidR="0076530D" w:rsidRPr="002C3482">
        <w:rPr>
          <w:rFonts w:ascii="Times New Roman" w:eastAsia="TimesNewRomanPSMT-Identity-H" w:hAnsi="Times New Roman" w:cs="Times New Roman"/>
          <w:sz w:val="28"/>
          <w:szCs w:val="28"/>
        </w:rPr>
        <w:t xml:space="preserve"> школы. </w:t>
      </w:r>
    </w:p>
    <w:p w:rsidR="0076530D" w:rsidRDefault="0076530D" w:rsidP="00941A01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Для решения </w:t>
      </w:r>
      <w:r w:rsidR="00B03E2B">
        <w:rPr>
          <w:rFonts w:ascii="Times New Roman" w:hAnsi="Times New Roman" w:cs="Times New Roman"/>
          <w:sz w:val="28"/>
          <w:szCs w:val="28"/>
        </w:rPr>
        <w:t xml:space="preserve">данного вопроса </w:t>
      </w:r>
      <w:r w:rsidRPr="002C3482">
        <w:rPr>
          <w:rFonts w:ascii="Times New Roman" w:hAnsi="Times New Roman" w:cs="Times New Roman"/>
          <w:sz w:val="28"/>
          <w:szCs w:val="28"/>
        </w:rPr>
        <w:t xml:space="preserve">необходимо учитывать индивидуальные особенности работающих учителей и </w:t>
      </w:r>
      <w:r w:rsidRPr="002C3482">
        <w:rPr>
          <w:rFonts w:ascii="Times New Roman" w:eastAsia="TimesNewRomanPSMT-Identity-H" w:hAnsi="Times New Roman" w:cs="Times New Roman"/>
          <w:sz w:val="28"/>
          <w:szCs w:val="28"/>
        </w:rPr>
        <w:t xml:space="preserve">включение их в различные профессиональные модели с определенными профессиональными компетенциями. Для организации такой работы администрации </w:t>
      </w:r>
      <w:r w:rsidR="00941A01">
        <w:rPr>
          <w:rFonts w:ascii="Times New Roman" w:eastAsia="TimesNewRomanPSMT-Identity-H" w:hAnsi="Times New Roman" w:cs="Times New Roman"/>
          <w:sz w:val="28"/>
          <w:szCs w:val="28"/>
        </w:rPr>
        <w:t xml:space="preserve">школы </w:t>
      </w:r>
      <w:r w:rsidRPr="002C3482">
        <w:rPr>
          <w:rFonts w:ascii="Times New Roman" w:eastAsia="TimesNewRomanPSMT-Identity-H" w:hAnsi="Times New Roman" w:cs="Times New Roman"/>
          <w:sz w:val="28"/>
          <w:szCs w:val="28"/>
        </w:rPr>
        <w:t>предстоит ответить на два ключевых вопроса: «</w:t>
      </w: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Как мотивировать педагога к профессионально-личностному саморазвитию в условиях реформирования российской системы образования?» и «Как выстроить методическую работу </w:t>
      </w:r>
      <w:r w:rsidR="00941A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в школе на основе персонализации</w:t>
      </w: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941A0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подходов к осуществлению данной деятельности</w:t>
      </w: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?».</w:t>
      </w:r>
    </w:p>
    <w:p w:rsidR="00B03E2B" w:rsidRPr="00B03E2B" w:rsidRDefault="00B03E2B" w:rsidP="00B633B6">
      <w:pPr>
        <w:pStyle w:val="a3"/>
        <w:spacing w:before="0" w:beforeAutospacing="0" w:after="0" w:afterAutospacing="0"/>
        <w:jc w:val="both"/>
        <w:rPr>
          <w:rFonts w:eastAsiaTheme="majorEastAsia"/>
          <w:b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       </w:t>
      </w:r>
      <w:r w:rsidRPr="00B03E2B">
        <w:rPr>
          <w:rFonts w:eastAsiaTheme="minorEastAsia"/>
          <w:color w:val="000000" w:themeColor="text1"/>
          <w:kern w:val="24"/>
          <w:sz w:val="28"/>
          <w:szCs w:val="28"/>
        </w:rPr>
        <w:t>Одним из ключевых направлений инновационной деятельности школы явилось т</w:t>
      </w:r>
      <w:r w:rsidRPr="00B03E2B">
        <w:rPr>
          <w:rFonts w:eastAsiaTheme="majorEastAsia"/>
          <w:bCs/>
          <w:color w:val="000000" w:themeColor="text1"/>
          <w:kern w:val="24"/>
          <w:sz w:val="28"/>
          <w:szCs w:val="28"/>
        </w:rPr>
        <w:t>ехнологическое обеспечение процесса профессионально-личностного развития педагога с опорой на деятельностный и рефлексивный подходы. В рамках работы инновационной площадки над этой темой были определены четыре проблемных блока:</w:t>
      </w:r>
    </w:p>
    <w:p w:rsidR="00B03E2B" w:rsidRPr="00B03E2B" w:rsidRDefault="00B03E2B" w:rsidP="00B633B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B03E2B">
        <w:rPr>
          <w:sz w:val="28"/>
          <w:szCs w:val="28"/>
        </w:rPr>
        <w:t>стимулирование активности педагогов в работе над собой;</w:t>
      </w:r>
    </w:p>
    <w:p w:rsidR="00B03E2B" w:rsidRPr="00B03E2B" w:rsidRDefault="00B03E2B" w:rsidP="00B633B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B03E2B">
        <w:rPr>
          <w:sz w:val="28"/>
          <w:szCs w:val="28"/>
        </w:rPr>
        <w:t>обеспечение психологического сопровождения профессионально-личностного развития педагога;</w:t>
      </w:r>
    </w:p>
    <w:p w:rsidR="00B03E2B" w:rsidRPr="00B03E2B" w:rsidRDefault="00B03E2B" w:rsidP="00B633B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B03E2B">
        <w:rPr>
          <w:sz w:val="28"/>
          <w:szCs w:val="28"/>
        </w:rPr>
        <w:t>методическое сопровождение проектирования профессионально-личностного развития педагога;</w:t>
      </w:r>
    </w:p>
    <w:p w:rsidR="00B03E2B" w:rsidRPr="00B03E2B" w:rsidRDefault="00B03E2B" w:rsidP="00B633B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B03E2B">
        <w:rPr>
          <w:sz w:val="28"/>
          <w:szCs w:val="28"/>
        </w:rPr>
        <w:t>мониторинг профессионально -личностного саморазвития педагога.</w:t>
      </w:r>
    </w:p>
    <w:p w:rsidR="00B03E2B" w:rsidRPr="002C3482" w:rsidRDefault="00B03E2B" w:rsidP="00B633B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0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03E2B">
        <w:rPr>
          <w:rFonts w:ascii="Times New Roman" w:hAnsi="Times New Roman" w:cs="Times New Roman"/>
          <w:sz w:val="28"/>
          <w:szCs w:val="28"/>
        </w:rPr>
        <w:t>Работа по каждому направлению предусматривает учет индивидуальных особенностей преподавателей школы.</w:t>
      </w:r>
    </w:p>
    <w:p w:rsidR="00B03E2B" w:rsidRPr="002C3482" w:rsidRDefault="00B03E2B" w:rsidP="00B633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E25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ехнология педагогического опыта</w:t>
      </w:r>
    </w:p>
    <w:p w:rsidR="0076530D" w:rsidRPr="002C3482" w:rsidRDefault="0076530D" w:rsidP="00E25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Первый этап (2013-2015год) - работа была направлена на выявление индивидуальных профессионально-личностных особеннос</w:t>
      </w:r>
      <w:r w:rsidR="00E25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тей работающих в школе учителей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lastRenderedPageBreak/>
        <w:t>На первом этапе проводилась работа по определению профессиональной типологии учителей на основе реализации рефлексивного подхода (молодой учитель, учитель-предметник, учитель-методист, учитель-исследователь, учитель-воспитатель).</w:t>
      </w:r>
    </w:p>
    <w:p w:rsidR="0076530D" w:rsidRPr="0034490F" w:rsidRDefault="0076530D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Необходимо отметить, что данная типология применялась в рамках работы школы с 2015года и остается частично востребованной и сейчас, в условиях реализации 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Национального проекта «Образование» и</w:t>
      </w:r>
      <w:r w:rsidRPr="002C348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введения национальной системы учительского роста.</w:t>
      </w:r>
    </w:p>
    <w:p w:rsidR="0076530D" w:rsidRPr="006669A6" w:rsidRDefault="0076530D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2C3482">
        <w:rPr>
          <w:rFonts w:ascii="Times New Roman" w:eastAsia="TimesNewRomanPSMT-Identity-H" w:hAnsi="Times New Roman" w:cs="Times New Roman"/>
          <w:sz w:val="28"/>
          <w:szCs w:val="28"/>
        </w:rPr>
        <w:t xml:space="preserve">       Для того чтобы активизировать работу в данном направлении, все</w:t>
      </w:r>
      <w:r w:rsidRPr="002C3482">
        <w:rPr>
          <w:rFonts w:ascii="Times New Roman" w:eastAsia="TimesNewRomanPSMT-Identity-H" w:hAnsi="Times New Roman" w:cs="Times New Roman"/>
          <w:b/>
          <w:sz w:val="28"/>
          <w:szCs w:val="28"/>
        </w:rPr>
        <w:t xml:space="preserve"> </w:t>
      </w:r>
      <w:r w:rsidRPr="002C3482">
        <w:rPr>
          <w:rFonts w:ascii="Times New Roman" w:eastAsia="TimesNewRomanPSMT-Identity-H" w:hAnsi="Times New Roman" w:cs="Times New Roman"/>
          <w:sz w:val="28"/>
          <w:szCs w:val="28"/>
        </w:rPr>
        <w:t>учителя школы условно были включены в различные профессиональные модели, каждая из которых включала</w:t>
      </w:r>
      <w:r w:rsidR="006669A6">
        <w:rPr>
          <w:rFonts w:ascii="Times New Roman" w:eastAsia="TimesNewRomanPSMT-Identity-H" w:hAnsi="Times New Roman" w:cs="Times New Roman"/>
          <w:sz w:val="28"/>
          <w:szCs w:val="28"/>
        </w:rPr>
        <w:t xml:space="preserve"> несколько </w:t>
      </w:r>
      <w:r w:rsidR="00B633B6">
        <w:rPr>
          <w:rFonts w:ascii="Times New Roman" w:eastAsia="TimesNewRomanPSMT-Identity-H" w:hAnsi="Times New Roman" w:cs="Times New Roman"/>
          <w:sz w:val="28"/>
          <w:szCs w:val="28"/>
        </w:rPr>
        <w:t>профессиональных компетенций:</w:t>
      </w:r>
    </w:p>
    <w:p w:rsidR="006669A6" w:rsidRDefault="006669A6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8"/>
          <w:szCs w:val="28"/>
          <w:lang w:val="en-US"/>
        </w:rPr>
      </w:pPr>
      <w:r>
        <w:rPr>
          <w:rFonts w:ascii="Times New Roman" w:eastAsia="TimesNewRomanPSMT-Identity-H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5040" cy="3204376"/>
            <wp:effectExtent l="0" t="0" r="0" b="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6669A6" w:rsidRPr="006669A6" w:rsidRDefault="006669A6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8"/>
          <w:szCs w:val="28"/>
          <w:lang w:val="en-US"/>
        </w:rPr>
      </w:pPr>
    </w:p>
    <w:p w:rsidR="0076530D" w:rsidRPr="002C3482" w:rsidRDefault="0076530D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2C3482">
        <w:rPr>
          <w:rFonts w:ascii="Times New Roman" w:eastAsia="TimesNewRomanPSMT-Identity-H" w:hAnsi="Times New Roman" w:cs="Times New Roman"/>
          <w:b/>
          <w:sz w:val="28"/>
          <w:szCs w:val="28"/>
        </w:rPr>
        <w:t xml:space="preserve">      </w:t>
      </w:r>
      <w:r w:rsidRPr="002C3482">
        <w:rPr>
          <w:rFonts w:ascii="Times New Roman" w:eastAsia="TimesNewRomanPSMT-Identity-H" w:hAnsi="Times New Roman" w:cs="Times New Roman"/>
          <w:sz w:val="28"/>
          <w:szCs w:val="28"/>
        </w:rPr>
        <w:t>По результатам мониторинга выделяются «западающие» компетентности у каждого учителя, определяющие выбор им индивидуальной методической темы, формируется его индивидуальный образовательный маршрут, предлагаются варианты построения такого маршрута.</w:t>
      </w:r>
    </w:p>
    <w:p w:rsidR="0076530D" w:rsidRPr="00EE2257" w:rsidRDefault="0076530D" w:rsidP="00EE22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2C3482">
        <w:rPr>
          <w:rFonts w:ascii="Times New Roman" w:eastAsia="TimesNewRomanPSMT-Identity-H" w:hAnsi="Times New Roman" w:cs="Times New Roman"/>
          <w:sz w:val="28"/>
          <w:szCs w:val="28"/>
        </w:rPr>
        <w:t xml:space="preserve">    Кроме того, для соотнесения учителей с определенной моделью и выработке индивидуального образовательного маршрута использовались материалы Специализированного модуля, размещенного в 2015году на сайте АПК и ППРО.</w:t>
      </w:r>
    </w:p>
    <w:p w:rsidR="0076530D" w:rsidRPr="002C3482" w:rsidRDefault="0076530D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C3482">
        <w:rPr>
          <w:rFonts w:ascii="Times New Roman" w:hAnsi="Times New Roman" w:cs="Times New Roman"/>
          <w:sz w:val="28"/>
          <w:szCs w:val="28"/>
        </w:rPr>
        <w:t xml:space="preserve">Для выстраивания индивидуальной траектории развития каждой группы была составлена программа психолого-педагогической поддержки, проводилось анкетирование и тестирование учителей и осуществлялся мониторинг </w:t>
      </w:r>
      <w:r w:rsidRPr="002C3482">
        <w:rPr>
          <w:rFonts w:ascii="Times New Roman" w:eastAsia="TimesNewRomanPSMT-Identity-H" w:hAnsi="Times New Roman" w:cs="Times New Roman"/>
          <w:sz w:val="28"/>
          <w:szCs w:val="28"/>
        </w:rPr>
        <w:t xml:space="preserve">профессиональной компетенции учителей. </w:t>
      </w:r>
    </w:p>
    <w:p w:rsidR="0076530D" w:rsidRPr="002C3482" w:rsidRDefault="0076530D" w:rsidP="0076530D">
      <w:pPr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В процессе реализации Программы опытно-экспериментальной работы в результате проведенной диагностики были выявлены основные затруднения, встречающиеся у различных групп учителей.</w:t>
      </w:r>
    </w:p>
    <w:p w:rsidR="00AB3CFC" w:rsidRPr="000C1E1B" w:rsidRDefault="00C0129D" w:rsidP="007653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целью психолого-</w:t>
      </w:r>
      <w:r w:rsidR="0076530D" w:rsidRPr="002C3482">
        <w:rPr>
          <w:rFonts w:ascii="Times New Roman" w:hAnsi="Times New Roman" w:cs="Times New Roman"/>
          <w:sz w:val="28"/>
          <w:szCs w:val="28"/>
        </w:rPr>
        <w:t>педагогической поддержки был проведен цикл мероприятий по совершенствованию педагогического мастерства с учетом личностного развития, которые отражены в таблице:</w:t>
      </w:r>
    </w:p>
    <w:p w:rsidR="0076530D" w:rsidRPr="00AF49CE" w:rsidRDefault="00B810B7" w:rsidP="007653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№1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530D" w:rsidRPr="002C3482" w:rsidTr="003D1A6A">
        <w:trPr>
          <w:trHeight w:val="654"/>
        </w:trPr>
        <w:tc>
          <w:tcPr>
            <w:tcW w:w="4785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b/>
                <w:sz w:val="28"/>
                <w:szCs w:val="28"/>
              </w:rPr>
              <w:t>Типология педагогов</w:t>
            </w:r>
          </w:p>
        </w:tc>
        <w:tc>
          <w:tcPr>
            <w:tcW w:w="4786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76530D" w:rsidRPr="002C3482" w:rsidTr="003D1A6A">
        <w:tc>
          <w:tcPr>
            <w:tcW w:w="4785" w:type="dxa"/>
          </w:tcPr>
          <w:p w:rsidR="0076530D" w:rsidRPr="002C3482" w:rsidRDefault="0076530D" w:rsidP="003D1A6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1.Молодой учитель</w:t>
            </w:r>
          </w:p>
        </w:tc>
        <w:tc>
          <w:tcPr>
            <w:tcW w:w="4786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Система тренингов на совершенствование коммуникативных навыков</w:t>
            </w:r>
          </w:p>
        </w:tc>
      </w:tr>
      <w:tr w:rsidR="0076530D" w:rsidRPr="002C3482" w:rsidTr="003D1A6A">
        <w:tc>
          <w:tcPr>
            <w:tcW w:w="4785" w:type="dxa"/>
          </w:tcPr>
          <w:p w:rsidR="0076530D" w:rsidRPr="002C3482" w:rsidRDefault="0076530D" w:rsidP="003D1A6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2. Учитель-предметник</w:t>
            </w:r>
          </w:p>
        </w:tc>
        <w:tc>
          <w:tcPr>
            <w:tcW w:w="4786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Система тренингов на профилактику эмоционального выгорания</w:t>
            </w:r>
          </w:p>
        </w:tc>
      </w:tr>
      <w:tr w:rsidR="0076530D" w:rsidRPr="002C3482" w:rsidTr="003D1A6A">
        <w:tc>
          <w:tcPr>
            <w:tcW w:w="4785" w:type="dxa"/>
          </w:tcPr>
          <w:p w:rsidR="0076530D" w:rsidRPr="002C3482" w:rsidRDefault="0076530D" w:rsidP="003D1A6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3. Учитель-исследователь</w:t>
            </w:r>
          </w:p>
        </w:tc>
        <w:tc>
          <w:tcPr>
            <w:tcW w:w="4786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Тренинг креативности</w:t>
            </w:r>
          </w:p>
        </w:tc>
      </w:tr>
      <w:tr w:rsidR="0076530D" w:rsidRPr="002C3482" w:rsidTr="003D1A6A">
        <w:tc>
          <w:tcPr>
            <w:tcW w:w="4785" w:type="dxa"/>
          </w:tcPr>
          <w:p w:rsidR="0076530D" w:rsidRPr="002C3482" w:rsidRDefault="0076530D" w:rsidP="003D1A6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4. Учитель-воспитатель</w:t>
            </w:r>
          </w:p>
        </w:tc>
        <w:tc>
          <w:tcPr>
            <w:tcW w:w="4786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Тренинг личностного саморазвития</w:t>
            </w:r>
          </w:p>
        </w:tc>
      </w:tr>
      <w:tr w:rsidR="0076530D" w:rsidRPr="002C3482" w:rsidTr="003D1A6A">
        <w:tc>
          <w:tcPr>
            <w:tcW w:w="4785" w:type="dxa"/>
          </w:tcPr>
          <w:p w:rsidR="0076530D" w:rsidRPr="002C3482" w:rsidRDefault="0076530D" w:rsidP="003D1A6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5. Учитель- методист</w:t>
            </w:r>
          </w:p>
        </w:tc>
        <w:tc>
          <w:tcPr>
            <w:tcW w:w="4786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Тренинг коммуникативных навыков 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Тренинг мотивации</w:t>
            </w:r>
          </w:p>
        </w:tc>
      </w:tr>
    </w:tbl>
    <w:p w:rsidR="0076530D" w:rsidRPr="002C3482" w:rsidRDefault="0076530D" w:rsidP="0076530D">
      <w:pPr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С каждой группой учителей проводилась система тренингов, рассчитанных на 6-8 занятий. </w:t>
      </w:r>
    </w:p>
    <w:p w:rsidR="0076530D" w:rsidRPr="002C3482" w:rsidRDefault="0076530D" w:rsidP="00765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Результатом первого этапа стало:</w:t>
      </w:r>
    </w:p>
    <w:p w:rsidR="0076530D" w:rsidRPr="002C3482" w:rsidRDefault="0076530D" w:rsidP="0076530D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выработка теоретических основ 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последующей практической деятельности</w:t>
      </w:r>
    </w:p>
    <w:p w:rsidR="0076530D" w:rsidRPr="002C3482" w:rsidRDefault="0076530D" w:rsidP="0076530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</w:t>
      </w:r>
    </w:p>
    <w:p w:rsidR="0076530D" w:rsidRPr="002C3482" w:rsidRDefault="0076530D" w:rsidP="0076530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Программы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нновационной деятельности школы;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Положения о системе оценки деятельности педагогических работников муниципального бюджетного общеобразовательного учреждения средней общеобр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азовательной школы №9 г. Ковров;</w:t>
      </w:r>
    </w:p>
    <w:p w:rsidR="0076530D" w:rsidRPr="002C3482" w:rsidRDefault="0076530D" w:rsidP="0076530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Модели психологического сопровождения профессиональн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о-личностного развития педагога;</w:t>
      </w:r>
    </w:p>
    <w:p w:rsidR="0076530D" w:rsidRDefault="0076530D" w:rsidP="00B633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Программы психолого-педагогической поддержки педагога в условиях инновационной деятельности.</w:t>
      </w:r>
    </w:p>
    <w:p w:rsidR="00B633B6" w:rsidRPr="00B633B6" w:rsidRDefault="00B633B6" w:rsidP="00B633B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30D" w:rsidRPr="002C3482" w:rsidRDefault="0076530D" w:rsidP="00765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Второй этап (2016-2020гг) - внедренческий</w:t>
      </w:r>
    </w:p>
    <w:p w:rsidR="0076530D" w:rsidRPr="002C3482" w:rsidRDefault="0076530D" w:rsidP="00765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Основные задачи</w:t>
      </w:r>
    </w:p>
    <w:p w:rsidR="0076530D" w:rsidRPr="002C3482" w:rsidRDefault="0076530D" w:rsidP="0076530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C3482">
        <w:rPr>
          <w:sz w:val="28"/>
          <w:szCs w:val="28"/>
        </w:rPr>
        <w:t>методическое сопровождение проектирования профессионально-личностного развития педагога;</w:t>
      </w:r>
    </w:p>
    <w:p w:rsidR="0076530D" w:rsidRDefault="0076530D" w:rsidP="0076530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2C3482">
        <w:rPr>
          <w:sz w:val="28"/>
          <w:szCs w:val="28"/>
        </w:rPr>
        <w:t>разработка и апробация индивидуальных образовательных маршрутов</w:t>
      </w:r>
    </w:p>
    <w:p w:rsidR="0076530D" w:rsidRPr="002C3482" w:rsidRDefault="0076530D" w:rsidP="0076530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апробация работы муниципальной школы-лаборатории учителя-исследователя</w:t>
      </w:r>
    </w:p>
    <w:p w:rsidR="0076530D" w:rsidRPr="002C3482" w:rsidRDefault="0076530D" w:rsidP="0076530D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76530D" w:rsidRPr="002C3482" w:rsidRDefault="00D94F9E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индивидуального образовательного</w:t>
      </w:r>
      <w:r w:rsidR="0076530D"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36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(ИОМ)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рассматривалось нами </w:t>
      </w:r>
      <w:r w:rsidR="0076530D"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применения</w:t>
      </w:r>
      <w:r w:rsidR="0076530D"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персонально ориентированного инструмента методической поддержки, фиксирующего </w:t>
      </w:r>
      <w:r w:rsidR="0076530D"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личный путь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профессионально-личностного развития педагога в ходе решения поставленных задач, направленных на преодоление возникающих в образовательном процессе затруднений</w:t>
      </w:r>
      <w:r w:rsidR="0076530D"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Маршрутизация деятельности педагога включает прохождение трех этапов:</w:t>
      </w:r>
      <w:r w:rsidRPr="002C3482">
        <w:rPr>
          <w:rFonts w:ascii="Times New Roman" w:eastAsia="+mn-ea" w:hAnsi="Times New Roman" w:cs="Times New Roman"/>
          <w:color w:val="000000"/>
          <w:sz w:val="28"/>
          <w:szCs w:val="28"/>
        </w:rPr>
        <w:t xml:space="preserve"> 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- анализ современных течений в развитии педагогической деятельности (научно-педагогические аспекты, методические аспекты, психолого- педагогические аспекты, нормативно-правовое обеспечение)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- создание личной творческой лаборатории</w:t>
      </w:r>
      <w:r w:rsidRPr="002C3482">
        <w:rPr>
          <w:rFonts w:ascii="Times New Roman" w:eastAsia="+mn-ea" w:hAnsi="Times New Roman" w:cs="Times New Roman"/>
          <w:color w:val="FF0000"/>
          <w:sz w:val="28"/>
          <w:szCs w:val="28"/>
        </w:rPr>
        <w:t xml:space="preserve"> </w:t>
      </w:r>
      <w:r w:rsidRPr="002C3482">
        <w:rPr>
          <w:rFonts w:ascii="Times New Roman" w:eastAsia="+mn-ea" w:hAnsi="Times New Roman" w:cs="Times New Roman"/>
          <w:sz w:val="28"/>
          <w:szCs w:val="28"/>
        </w:rPr>
        <w:t>(м</w:t>
      </w: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етодические разработки, авторские программы, открытые уроки, создание дидактического материала, мониторинговые исследования)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2C348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- диссеминация опыта (публикации, конференции, сетевое взаимодействие, видео - конференции, мастер – классы, обобщение опыта) </w:t>
      </w:r>
    </w:p>
    <w:p w:rsidR="0076530D" w:rsidRPr="002C3482" w:rsidRDefault="0076530D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3482">
        <w:rPr>
          <w:rFonts w:ascii="Times New Roman" w:hAnsi="Times New Roman" w:cs="Times New Roman"/>
          <w:bCs/>
          <w:sz w:val="28"/>
          <w:szCs w:val="28"/>
        </w:rPr>
        <w:t xml:space="preserve">Основными формами построения индивидуальной траектории профессионально- личностного развития педагога стали: индивидуальная карта самообразования и </w:t>
      </w:r>
      <w:r w:rsidRPr="002C3482">
        <w:rPr>
          <w:rFonts w:ascii="Times New Roman" w:hAnsi="Times New Roman" w:cs="Times New Roman"/>
          <w:sz w:val="28"/>
          <w:szCs w:val="28"/>
        </w:rPr>
        <w:t>индивидуальный профессиональный домен педагога.</w:t>
      </w:r>
    </w:p>
    <w:p w:rsidR="0076530D" w:rsidRPr="002C3482" w:rsidRDefault="0076530D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530D" w:rsidRPr="002C3482" w:rsidRDefault="0076530D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 xml:space="preserve">Индивидуальная карта самообразования педагога– </w:t>
      </w:r>
      <w:r w:rsidRPr="002C3482">
        <w:rPr>
          <w:rFonts w:ascii="Times New Roman" w:hAnsi="Times New Roman" w:cs="Times New Roman"/>
          <w:sz w:val="28"/>
          <w:szCs w:val="28"/>
        </w:rPr>
        <w:t>это инструмент саморазвития и самообразования педагога, детализирующий процесс персональной работы педагога над актуальной практико- ориентированной темой профессиональной деятельности при осуществлении методического сопровождения.</w:t>
      </w:r>
    </w:p>
    <w:p w:rsidR="0076530D" w:rsidRPr="002C3482" w:rsidRDefault="0076530D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Данная технология применяется в работе с молодыми педагогами и имеет конечной целью успешное прохождение аттестации.</w:t>
      </w:r>
    </w:p>
    <w:p w:rsidR="0076530D" w:rsidRPr="002C3482" w:rsidRDefault="0076530D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специалисты начинающие преподавательскую деятельность сталкиваются с рядом трудностей в выстраивании своей информационно-дидактической среды:</w:t>
      </w:r>
    </w:p>
    <w:p w:rsidR="0076530D" w:rsidRPr="002C3482" w:rsidRDefault="0076530D" w:rsidP="0076530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больших теоретических знаний не всегда успешно реализуются на практике</w:t>
      </w:r>
    </w:p>
    <w:p w:rsidR="0076530D" w:rsidRPr="002C3482" w:rsidRDefault="0076530D" w:rsidP="0076530D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сразу осознается многоуровневый характер деятельности учителя (в первые годы работы, как правило, учитель ограничивается личностным пространством и выстраиванием межличностных отношений учитель-ученик)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Преодолеть эти затруднения молодому специалисту помогает учитель-наставник, который организует и сопровождает его продвижение по индивидуальному образовательному маршруту в соответствии с методической картой.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индивидуального маршрута профессионального развития   педагога отражена в структуре самой методической карты, которая фиксирует 4 уровня деятельности учителя: личностный, школьный, муниципальный и региональный.</w:t>
      </w:r>
    </w:p>
    <w:p w:rsidR="0076530D" w:rsidRPr="002C3482" w:rsidRDefault="0076530D" w:rsidP="00765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Продвижение по </w:t>
      </w:r>
      <w:r w:rsidR="00036D67">
        <w:rPr>
          <w:rFonts w:ascii="Times New Roman" w:hAnsi="Times New Roman" w:cs="Times New Roman"/>
          <w:sz w:val="28"/>
          <w:szCs w:val="28"/>
        </w:rPr>
        <w:t>ИОМ</w:t>
      </w:r>
      <w:r w:rsidRPr="002C3482">
        <w:rPr>
          <w:rFonts w:ascii="Times New Roman" w:hAnsi="Times New Roman" w:cs="Times New Roman"/>
          <w:sz w:val="28"/>
          <w:szCs w:val="28"/>
        </w:rPr>
        <w:t xml:space="preserve"> отображается в карте с указанием того, что планируется сделать </w:t>
      </w:r>
      <w:r w:rsidR="003616EF">
        <w:rPr>
          <w:rFonts w:ascii="Times New Roman" w:hAnsi="Times New Roman" w:cs="Times New Roman"/>
          <w:sz w:val="28"/>
          <w:szCs w:val="28"/>
        </w:rPr>
        <w:t xml:space="preserve">(ключевые задачи, актуальные формы </w:t>
      </w:r>
      <w:r w:rsidR="006545B6">
        <w:rPr>
          <w:rFonts w:ascii="Times New Roman" w:hAnsi="Times New Roman" w:cs="Times New Roman"/>
          <w:sz w:val="28"/>
          <w:szCs w:val="28"/>
        </w:rPr>
        <w:t xml:space="preserve">организации образовательного процесса </w:t>
      </w:r>
      <w:r w:rsidR="003616EF">
        <w:rPr>
          <w:rFonts w:ascii="Times New Roman" w:hAnsi="Times New Roman" w:cs="Times New Roman"/>
          <w:sz w:val="28"/>
          <w:szCs w:val="28"/>
        </w:rPr>
        <w:t>и технологии, к</w:t>
      </w:r>
      <w:r w:rsidR="006545B6">
        <w:rPr>
          <w:rFonts w:ascii="Times New Roman" w:hAnsi="Times New Roman" w:cs="Times New Roman"/>
          <w:sz w:val="28"/>
          <w:szCs w:val="28"/>
        </w:rPr>
        <w:t xml:space="preserve">оторые хочет освоить автор ИОМ, </w:t>
      </w:r>
      <w:r w:rsidR="006545B6">
        <w:rPr>
          <w:rFonts w:ascii="Times New Roman" w:hAnsi="Times New Roman" w:cs="Times New Roman"/>
          <w:sz w:val="28"/>
          <w:szCs w:val="28"/>
        </w:rPr>
        <w:lastRenderedPageBreak/>
        <w:t>литература, информационные источники, с которыми есть потребность ознакомиться и др.</w:t>
      </w:r>
      <w:r w:rsidR="003616EF">
        <w:rPr>
          <w:rFonts w:ascii="Times New Roman" w:hAnsi="Times New Roman" w:cs="Times New Roman"/>
          <w:sz w:val="28"/>
          <w:szCs w:val="28"/>
        </w:rPr>
        <w:t xml:space="preserve">) </w:t>
      </w:r>
      <w:r w:rsidRPr="002C3482">
        <w:rPr>
          <w:rFonts w:ascii="Times New Roman" w:hAnsi="Times New Roman" w:cs="Times New Roman"/>
          <w:sz w:val="28"/>
          <w:szCs w:val="28"/>
        </w:rPr>
        <w:t>и что реализовано по итогам года на каждом уровне.</w:t>
      </w:r>
    </w:p>
    <w:p w:rsidR="0076530D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5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 результативности прохождения 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ИОМ за текущий год, фиксируются:</w:t>
      </w:r>
    </w:p>
    <w:p w:rsidR="006545B6" w:rsidRPr="002C3482" w:rsidRDefault="006545B6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значимые смыслы той новой информации, которая оказала влияние на профессиональный опыт, его качественное обогащение,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-   </w:t>
      </w:r>
      <w:r w:rsidR="0065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и 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педагога по каждому из направлений деятельности в виде конкретного педагогического продукта</w:t>
      </w:r>
      <w:r w:rsidR="006545B6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методических разработок, конспектов занятий, сценариев мероприятия и т.п.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45B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оформляется в формате приложений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включа</w:t>
      </w:r>
      <w:r w:rsidR="006545B6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</w:t>
      </w:r>
      <w:r w:rsidR="006545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 портфолио педагога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 </w:t>
      </w:r>
      <w:r w:rsidR="0065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презентации, представляющие 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опыта, мастер</w:t>
      </w:r>
      <w:r w:rsidR="006545B6">
        <w:rPr>
          <w:rFonts w:ascii="Times New Roman" w:eastAsia="Times New Roman" w:hAnsi="Times New Roman" w:cs="Times New Roman"/>
          <w:sz w:val="28"/>
          <w:szCs w:val="28"/>
          <w:lang w:eastAsia="ru-RU"/>
        </w:rPr>
        <w:t>-класс, публикации, выступления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-   рефлексия по результатам педагогической деятельности –</w:t>
      </w:r>
      <w:r w:rsidR="00654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самоанализ (проводится в конце каждого года, с целью контроля результативности продвижения по маршруту)</w:t>
      </w:r>
    </w:p>
    <w:p w:rsidR="0076530D" w:rsidRPr="002C3482" w:rsidRDefault="0076530D" w:rsidP="00765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Такая работа позволяет учителю уже на ранних этапах работы формировать многоуровневую информационно-дидактическую среду и в тоже время, иметь четкий методический маршрут саморазвития.                                                                                                          </w:t>
      </w:r>
    </w:p>
    <w:p w:rsidR="0076530D" w:rsidRPr="002C3482" w:rsidRDefault="0076530D" w:rsidP="00765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</w:t>
      </w:r>
      <w:r w:rsidRPr="002C34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2005" cy="2305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68" cy="2333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30D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C3482">
        <w:rPr>
          <w:rFonts w:ascii="Times New Roman" w:hAnsi="Times New Roman" w:cs="Times New Roman"/>
          <w:b/>
          <w:sz w:val="28"/>
          <w:szCs w:val="28"/>
        </w:rPr>
        <w:t xml:space="preserve">Индивидуальный профессиональный домен педагога– </w:t>
      </w:r>
      <w:r w:rsidRPr="002C3482">
        <w:rPr>
          <w:rFonts w:ascii="Times New Roman" w:hAnsi="Times New Roman" w:cs="Times New Roman"/>
          <w:sz w:val="28"/>
          <w:szCs w:val="28"/>
        </w:rPr>
        <w:t>это современный инструмент управления процессом проектирования профессионально-личностного развития педагога и его самопрезентации</w:t>
      </w:r>
      <w:r w:rsidRPr="002C348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C3482">
        <w:rPr>
          <w:rFonts w:ascii="Times New Roman" w:hAnsi="Times New Roman" w:cs="Times New Roman"/>
          <w:sz w:val="28"/>
          <w:szCs w:val="28"/>
        </w:rPr>
        <w:t>на основе использования информационных технологий в формате персонального сайта, страницы в социальных сетях, создания электронного кабинета.</w:t>
      </w:r>
    </w:p>
    <w:p w:rsidR="0076530D" w:rsidRPr="002C3482" w:rsidRDefault="0076530D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Мы живем в информационном обществе. Реальность такова, что информационное пространство оказывает значительное влияние на процесс обучения в целом, и непосредственно на профессиональное развитие педагога. 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Информационно-образовательная среда</w:t>
      </w:r>
      <w:r w:rsidRPr="002C3482">
        <w:rPr>
          <w:rFonts w:ascii="Times New Roman" w:hAnsi="Times New Roman" w:cs="Times New Roman"/>
          <w:sz w:val="28"/>
          <w:szCs w:val="28"/>
        </w:rPr>
        <w:t xml:space="preserve"> – это информационная среда, целенаправленно создающаяся для осуществления образовательного процесса. 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lastRenderedPageBreak/>
        <w:t xml:space="preserve">Однако учителя для своей педагогической деятельности, трансформируют ИОС для своих нужд превращая ее в </w:t>
      </w:r>
      <w:r w:rsidRPr="002C3482">
        <w:rPr>
          <w:rFonts w:ascii="Times New Roman" w:hAnsi="Times New Roman" w:cs="Times New Roman"/>
          <w:b/>
          <w:sz w:val="28"/>
          <w:szCs w:val="28"/>
        </w:rPr>
        <w:t>ДОМЕН-</w:t>
      </w:r>
      <w:r w:rsidRPr="002C3482">
        <w:rPr>
          <w:rFonts w:ascii="Times New Roman" w:hAnsi="Times New Roman" w:cs="Times New Roman"/>
          <w:sz w:val="28"/>
          <w:szCs w:val="28"/>
        </w:rPr>
        <w:t xml:space="preserve"> определенная зона ИОС, которая имеет свое имя и свою структуру, не похожую в системе ИОС.</w:t>
      </w:r>
    </w:p>
    <w:p w:rsidR="00AF2BF6" w:rsidRDefault="00AF2BF6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Можно выделить следующие функции, которые выполняет и</w:t>
      </w:r>
      <w:r w:rsidR="0076530D" w:rsidRPr="002C3482">
        <w:rPr>
          <w:rFonts w:ascii="Times New Roman" w:hAnsi="Times New Roman" w:cs="Times New Roman"/>
          <w:color w:val="000000"/>
          <w:sz w:val="28"/>
          <w:szCs w:val="28"/>
        </w:rPr>
        <w:t>нформационно-образовательная среда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F2BF6" w:rsidRPr="002C3482" w:rsidRDefault="0076530D" w:rsidP="00AF2B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 1) </w:t>
      </w:r>
      <w:r w:rsidR="00AF2BF6">
        <w:rPr>
          <w:rFonts w:ascii="Times New Roman" w:hAnsi="Times New Roman" w:cs="Times New Roman"/>
          <w:color w:val="000000"/>
          <w:sz w:val="28"/>
          <w:szCs w:val="28"/>
        </w:rPr>
        <w:t>Педагогическая</w:t>
      </w:r>
      <w:r w:rsidR="00AF2BF6"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2BF6">
        <w:rPr>
          <w:rFonts w:ascii="Times New Roman" w:hAnsi="Times New Roman" w:cs="Times New Roman"/>
          <w:color w:val="000000"/>
          <w:sz w:val="28"/>
          <w:szCs w:val="28"/>
        </w:rPr>
        <w:t xml:space="preserve">поддержка </w:t>
      </w:r>
      <w:r w:rsidR="00AF2BF6" w:rsidRPr="002C3482">
        <w:rPr>
          <w:rFonts w:ascii="Times New Roman" w:hAnsi="Times New Roman" w:cs="Times New Roman"/>
          <w:color w:val="000000"/>
          <w:sz w:val="28"/>
          <w:szCs w:val="28"/>
        </w:rPr>
        <w:t>процесса обучения</w:t>
      </w:r>
      <w:r w:rsidR="00AF2BF6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r w:rsidR="00AF2BF6"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учащихся </w:t>
      </w:r>
      <w:r w:rsidR="00AF2BF6">
        <w:rPr>
          <w:rFonts w:ascii="Times New Roman" w:hAnsi="Times New Roman" w:cs="Times New Roman"/>
          <w:color w:val="000000"/>
          <w:sz w:val="28"/>
          <w:szCs w:val="28"/>
        </w:rPr>
        <w:t xml:space="preserve">и родителей </w:t>
      </w:r>
      <w:r w:rsidR="00AF2BF6" w:rsidRPr="002C348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AF2BF6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конспектов или электронных вариантов </w:t>
      </w:r>
      <w:r w:rsidR="00AF2BF6"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уроков, </w:t>
      </w:r>
    </w:p>
    <w:p w:rsidR="0076530D" w:rsidRPr="002C3482" w:rsidRDefault="00AF2BF6" w:rsidP="00AF2B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тестовых заданий и вариантов олимпиадных Методическое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сопр</w:t>
      </w:r>
      <w:r w:rsidR="0076530D" w:rsidRPr="002C3482">
        <w:rPr>
          <w:rFonts w:ascii="Times New Roman" w:hAnsi="Times New Roman" w:cs="Times New Roman"/>
          <w:color w:val="000000"/>
          <w:sz w:val="28"/>
          <w:szCs w:val="28"/>
        </w:rPr>
        <w:t>Научно</w:t>
      </w:r>
      <w:proofErr w:type="spellEnd"/>
      <w:r w:rsidR="0076530D"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-методическое обеспечение образовательного процесса (разработка, хранение и использование учебных программ, методических рекомендаций проведения уроков, сценариев уроков и внеурочных мероприятий, дидактических материалов и т.д.) </w:t>
      </w:r>
    </w:p>
    <w:p w:rsidR="00AF2BF6" w:rsidRPr="002C3482" w:rsidRDefault="0076530D" w:rsidP="00AF2B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color w:val="000000"/>
          <w:sz w:val="28"/>
          <w:szCs w:val="28"/>
        </w:rPr>
        <w:t>2)</w:t>
      </w:r>
      <w:r w:rsidR="00AF2BF6" w:rsidRPr="00AF2B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2BF6">
        <w:rPr>
          <w:rFonts w:ascii="Times New Roman" w:hAnsi="Times New Roman" w:cs="Times New Roman"/>
          <w:color w:val="000000"/>
          <w:sz w:val="28"/>
          <w:szCs w:val="28"/>
        </w:rPr>
        <w:t>Методическое сопровождение</w:t>
      </w:r>
      <w:r w:rsidR="00AF2BF6"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процесса (</w:t>
      </w:r>
      <w:r w:rsidR="00AF2BF6">
        <w:rPr>
          <w:rFonts w:ascii="Times New Roman" w:hAnsi="Times New Roman" w:cs="Times New Roman"/>
          <w:color w:val="000000"/>
          <w:sz w:val="28"/>
          <w:szCs w:val="28"/>
        </w:rPr>
        <w:t>размещение дидактических материалов, рабочих программ, методических рекомендаций)</w:t>
      </w:r>
      <w:r w:rsidR="00AF2BF6"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F2BF6" w:rsidRDefault="00AF2BF6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="0076530D"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дистанционного обучения детей</w:t>
      </w:r>
    </w:p>
    <w:p w:rsidR="0076530D" w:rsidRPr="002C3482" w:rsidRDefault="00AF2BF6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Налаживание </w:t>
      </w:r>
      <w:r w:rsidR="0076530D" w:rsidRPr="002C3482">
        <w:rPr>
          <w:rFonts w:ascii="Times New Roman" w:hAnsi="Times New Roman" w:cs="Times New Roman"/>
          <w:color w:val="000000"/>
          <w:sz w:val="28"/>
          <w:szCs w:val="28"/>
        </w:rPr>
        <w:t>виртуального общения участников образовательного процесса.</w:t>
      </w:r>
    </w:p>
    <w:p w:rsidR="00AB3539" w:rsidRDefault="0076530D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="00AF2BF6">
        <w:rPr>
          <w:rFonts w:ascii="Times New Roman" w:hAnsi="Times New Roman" w:cs="Times New Roman"/>
          <w:color w:val="000000"/>
          <w:sz w:val="28"/>
          <w:szCs w:val="28"/>
        </w:rPr>
        <w:t xml:space="preserve">Диссеминация </w:t>
      </w:r>
      <w:r w:rsidRPr="002C3482">
        <w:rPr>
          <w:rFonts w:ascii="Times New Roman" w:hAnsi="Times New Roman" w:cs="Times New Roman"/>
          <w:color w:val="000000"/>
          <w:sz w:val="28"/>
          <w:szCs w:val="28"/>
        </w:rPr>
        <w:t>педагогического опыта.</w:t>
      </w:r>
    </w:p>
    <w:p w:rsidR="0076530D" w:rsidRPr="002C3482" w:rsidRDefault="0076530D" w:rsidP="007653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>Создавая свой дом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ен учитель:</w:t>
      </w:r>
    </w:p>
    <w:p w:rsidR="0076530D" w:rsidRPr="002C3482" w:rsidRDefault="0076530D" w:rsidP="0076530D">
      <w:pPr>
        <w:numPr>
          <w:ilvl w:val="0"/>
          <w:numId w:val="4"/>
        </w:numPr>
        <w:spacing w:after="0" w:line="240" w:lineRule="auto"/>
        <w:ind w:firstLine="39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color w:val="000000"/>
          <w:sz w:val="28"/>
          <w:szCs w:val="28"/>
        </w:rPr>
        <w:t>индивидуализирует учебный процесс по содержанию, объему и темпам усвоения учебного материала, активизации школьников в процессе усвоения учебной информации</w:t>
      </w:r>
    </w:p>
    <w:p w:rsidR="0076530D" w:rsidRPr="002C3482" w:rsidRDefault="0076530D" w:rsidP="0076530D">
      <w:pPr>
        <w:numPr>
          <w:ilvl w:val="0"/>
          <w:numId w:val="4"/>
        </w:numPr>
        <w:spacing w:after="0" w:line="240" w:lineRule="auto"/>
        <w:ind w:firstLine="39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 повышает мотивацию к изучению предмета и как следствие будет способствовать росту качества знаний.</w:t>
      </w:r>
    </w:p>
    <w:p w:rsidR="0076530D" w:rsidRPr="002C3482" w:rsidRDefault="0076530D" w:rsidP="0076530D">
      <w:pPr>
        <w:numPr>
          <w:ilvl w:val="0"/>
          <w:numId w:val="4"/>
        </w:numPr>
        <w:spacing w:after="0" w:line="240" w:lineRule="auto"/>
        <w:ind w:firstLine="39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color w:val="000000"/>
          <w:sz w:val="28"/>
          <w:szCs w:val="28"/>
        </w:rPr>
        <w:t>повышает эффективность использования лимитированного учебного времени.</w:t>
      </w:r>
    </w:p>
    <w:p w:rsidR="0076530D" w:rsidRPr="002C3482" w:rsidRDefault="0076530D" w:rsidP="0076530D">
      <w:pPr>
        <w:numPr>
          <w:ilvl w:val="0"/>
          <w:numId w:val="4"/>
        </w:numPr>
        <w:spacing w:after="0" w:line="240" w:lineRule="auto"/>
        <w:ind w:firstLine="39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color w:val="000000"/>
          <w:sz w:val="28"/>
          <w:szCs w:val="28"/>
        </w:rPr>
        <w:t>усиливает воспитательный аспект и делает более эффективной цепочку «учитель - обучающийся - родитель».</w:t>
      </w:r>
      <w:r w:rsidRPr="002C3482">
        <w:rPr>
          <w:rFonts w:ascii="Times New Roman" w:hAnsi="Times New Roman" w:cs="Times New Roman"/>
          <w:sz w:val="28"/>
          <w:szCs w:val="28"/>
        </w:rPr>
        <w:br/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Наиболее распространенная и отвечающая всем выше названным задачам форма организации образовательного домена – это сайт (или в настоящее время страница в социальных сетях</w:t>
      </w:r>
      <w:r>
        <w:rPr>
          <w:rFonts w:ascii="Times New Roman" w:hAnsi="Times New Roman" w:cs="Times New Roman"/>
          <w:sz w:val="28"/>
          <w:szCs w:val="28"/>
        </w:rPr>
        <w:t>), позволяющий</w:t>
      </w:r>
      <w:r w:rsidRPr="002C3482">
        <w:rPr>
          <w:rFonts w:ascii="Times New Roman" w:hAnsi="Times New Roman" w:cs="Times New Roman"/>
          <w:sz w:val="28"/>
          <w:szCs w:val="28"/>
        </w:rPr>
        <w:t xml:space="preserve"> делать образовательные ресурсы максимально доступными, открытыми, вариативными, мобильными для коммуникации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Содержание домена тесно связано с его структурой. Процесс информационного пополнения сайта идет одновременно с корректировкой его структуры. Хороший персональный сайт педагога должен не только демонстрировать профессиональные компетентности педагога, но и иметь ясную и понятную структуру, в которой легко, ориентироваться.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В процессе инновационной работы учителями школы было разработано 2 сайта и 3 виртуальных кабинета, которые имеют 7 разделов, ориентированных на разную целевую аудиторию: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«Главная страница»                                                        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«Профессиональное портфолио»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«Исследовательская деятельность»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lastRenderedPageBreak/>
        <w:t>«Методические ресурсы»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«Готовимся к экзамену»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«Классный уголок»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«За страницами учебника»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И 3 раздела, направленных на общение и обратную связь.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«Блог»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«Анкетирование»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«Гостевая книга»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«Карта сайта»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Главная страница</w:t>
      </w:r>
      <w:r w:rsidRPr="002C3482">
        <w:rPr>
          <w:rFonts w:ascii="Times New Roman" w:hAnsi="Times New Roman" w:cs="Times New Roman"/>
          <w:sz w:val="28"/>
          <w:szCs w:val="28"/>
        </w:rPr>
        <w:t xml:space="preserve"> – визитная</w:t>
      </w:r>
      <w:r w:rsidR="00035423">
        <w:rPr>
          <w:rFonts w:ascii="Times New Roman" w:hAnsi="Times New Roman" w:cs="Times New Roman"/>
          <w:sz w:val="28"/>
          <w:szCs w:val="28"/>
        </w:rPr>
        <w:t xml:space="preserve"> карточка - инструмент создания </w:t>
      </w:r>
      <w:r w:rsidRPr="002C3482">
        <w:rPr>
          <w:rFonts w:ascii="Times New Roman" w:hAnsi="Times New Roman" w:cs="Times New Roman"/>
          <w:sz w:val="28"/>
          <w:szCs w:val="28"/>
        </w:rPr>
        <w:t>имиджа современного п</w:t>
      </w:r>
      <w:r w:rsidR="00035423">
        <w:rPr>
          <w:rFonts w:ascii="Times New Roman" w:hAnsi="Times New Roman" w:cs="Times New Roman"/>
          <w:sz w:val="28"/>
          <w:szCs w:val="28"/>
        </w:rPr>
        <w:t xml:space="preserve">едагога. Здесь можно разместить </w:t>
      </w:r>
      <w:r w:rsidRPr="002C3482">
        <w:rPr>
          <w:rFonts w:ascii="Times New Roman" w:hAnsi="Times New Roman" w:cs="Times New Roman"/>
          <w:sz w:val="28"/>
          <w:szCs w:val="28"/>
        </w:rPr>
        <w:t>информацию личностного характера, что позволяет представить педагога не только как функционера, но и как личность, что будет способствовать взаимопониманию, появлени</w:t>
      </w:r>
      <w:r w:rsidR="00035423">
        <w:rPr>
          <w:rFonts w:ascii="Times New Roman" w:hAnsi="Times New Roman" w:cs="Times New Roman"/>
          <w:sz w:val="28"/>
          <w:szCs w:val="28"/>
        </w:rPr>
        <w:t xml:space="preserve">ю интереса к педагогу у детей и </w:t>
      </w:r>
      <w:r w:rsidRPr="002C3482">
        <w:rPr>
          <w:rFonts w:ascii="Times New Roman" w:hAnsi="Times New Roman" w:cs="Times New Roman"/>
          <w:sz w:val="28"/>
          <w:szCs w:val="28"/>
        </w:rPr>
        <w:t>родителей.</w:t>
      </w:r>
    </w:p>
    <w:p w:rsidR="0076530D" w:rsidRPr="002C3482" w:rsidRDefault="00E25997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Профессиональный</w:t>
      </w:r>
      <w:r w:rsidR="0076530D" w:rsidRPr="002C3482">
        <w:rPr>
          <w:rFonts w:ascii="Times New Roman" w:hAnsi="Times New Roman" w:cs="Times New Roman"/>
          <w:b/>
          <w:sz w:val="28"/>
          <w:szCs w:val="28"/>
        </w:rPr>
        <w:t xml:space="preserve"> портфолио:</w:t>
      </w:r>
      <w:r w:rsidR="0076530D" w:rsidRPr="002C3482">
        <w:rPr>
          <w:rFonts w:ascii="Times New Roman" w:hAnsi="Times New Roman" w:cs="Times New Roman"/>
          <w:sz w:val="28"/>
          <w:szCs w:val="28"/>
        </w:rPr>
        <w:t xml:space="preserve"> содержит информацию по процессу педагогической деятельности, позволяет увидеть «картину» значимых образовательных результатов в целом, продемонстрировать становление целостной личности профессионала.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Исследовательская деятельность</w:t>
      </w:r>
      <w:r w:rsidRPr="002C3482">
        <w:rPr>
          <w:rFonts w:ascii="Times New Roman" w:hAnsi="Times New Roman" w:cs="Times New Roman"/>
          <w:sz w:val="28"/>
          <w:szCs w:val="28"/>
        </w:rPr>
        <w:t>: раздел включающий информацию, список творческих работ, рефератов, учебно-исследовательских работ, проектов, выполненных учащимися по предмету; список победителей олимпиад, конкурсов, соревнований, интеллектуальных марафонов, а также основные направления работы с одаренными и высокомотивированными обучающимися.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Методические ресурсы</w:t>
      </w:r>
      <w:r w:rsidRPr="002C3482">
        <w:rPr>
          <w:rFonts w:ascii="Times New Roman" w:hAnsi="Times New Roman" w:cs="Times New Roman"/>
          <w:sz w:val="28"/>
          <w:szCs w:val="28"/>
        </w:rPr>
        <w:t xml:space="preserve"> позволяют педагогу не только презентовать свой педагогический опыт широкой аудитории, но и накапливать практически значимый материал, осуществлять рефлексию и корректировку своей педагогической деятельности. Содержание данного раздела будут интересны коллегам-практикам, ученикам.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Готовимся к экзамену</w:t>
      </w:r>
      <w:r w:rsidRPr="002C3482">
        <w:rPr>
          <w:rFonts w:ascii="Times New Roman" w:hAnsi="Times New Roman" w:cs="Times New Roman"/>
          <w:sz w:val="28"/>
          <w:szCs w:val="28"/>
        </w:rPr>
        <w:t xml:space="preserve">: указания и рекомендации, для успешной сдачи экзаменов. 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Классный уголок</w:t>
      </w:r>
      <w:r w:rsidRPr="002C3482">
        <w:rPr>
          <w:rFonts w:ascii="Times New Roman" w:hAnsi="Times New Roman" w:cs="Times New Roman"/>
          <w:sz w:val="28"/>
          <w:szCs w:val="28"/>
        </w:rPr>
        <w:t xml:space="preserve"> содержит материалы о жизни класса, особенностях подростков, психолого-педагогическую информацию необходимую для родителей и подростков.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За страницами учебника</w:t>
      </w:r>
      <w:r w:rsidRPr="002C3482">
        <w:rPr>
          <w:rFonts w:ascii="Times New Roman" w:hAnsi="Times New Roman" w:cs="Times New Roman"/>
          <w:sz w:val="28"/>
          <w:szCs w:val="28"/>
        </w:rPr>
        <w:t xml:space="preserve"> включает материал, раздвигающий рамки предмета.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Если содержание сайта «разрослось», в нем стало много подразделов, необходимо поместить страницу «</w:t>
      </w:r>
      <w:r w:rsidRPr="002C3482">
        <w:rPr>
          <w:rFonts w:ascii="Times New Roman" w:hAnsi="Times New Roman" w:cs="Times New Roman"/>
          <w:b/>
          <w:sz w:val="28"/>
          <w:szCs w:val="28"/>
        </w:rPr>
        <w:t>Карта сайта»,</w:t>
      </w:r>
      <w:r w:rsidRPr="002C3482">
        <w:rPr>
          <w:rFonts w:ascii="Times New Roman" w:hAnsi="Times New Roman" w:cs="Times New Roman"/>
          <w:sz w:val="28"/>
          <w:szCs w:val="28"/>
        </w:rPr>
        <w:t xml:space="preserve"> где следует представить более подробную многоуровневую структуру сайта с разбивкой на страницы и под-страницы, разделы и подразделы. 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«Гостевая книга»</w:t>
      </w:r>
      <w:r w:rsidRPr="002C3482">
        <w:rPr>
          <w:rFonts w:ascii="Times New Roman" w:hAnsi="Times New Roman" w:cs="Times New Roman"/>
          <w:sz w:val="28"/>
          <w:szCs w:val="28"/>
        </w:rPr>
        <w:t xml:space="preserve"> необходима для организации обратной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482">
        <w:rPr>
          <w:rFonts w:ascii="Times New Roman" w:hAnsi="Times New Roman" w:cs="Times New Roman"/>
          <w:sz w:val="28"/>
          <w:szCs w:val="28"/>
        </w:rPr>
        <w:t>пользователями Интернет-ресурса. Важно отметить, что владелец сайта должен быстро реагировать на каждое сообщение пользователей. Только так можно поддерживать «живое» общение, и тогда у сайта появятся новые посетители, он приобретет единомышленников или оппонентов.</w:t>
      </w:r>
    </w:p>
    <w:p w:rsidR="0076530D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Образовательный домен – не статичная структура. Являясь накопительным ресурсом, требует постоянной работы педагога над материалами сайта, формирующимися при системном подходе </w:t>
      </w:r>
      <w:r>
        <w:rPr>
          <w:rFonts w:ascii="Times New Roman" w:hAnsi="Times New Roman" w:cs="Times New Roman"/>
          <w:sz w:val="28"/>
          <w:szCs w:val="28"/>
        </w:rPr>
        <w:t>к профессиональной деятельности</w:t>
      </w:r>
      <w:r w:rsidR="00B810B7">
        <w:rPr>
          <w:rFonts w:ascii="Times New Roman" w:hAnsi="Times New Roman" w:cs="Times New Roman"/>
          <w:sz w:val="28"/>
          <w:szCs w:val="28"/>
        </w:rPr>
        <w:t>.</w:t>
      </w:r>
    </w:p>
    <w:p w:rsidR="00DC5E5D" w:rsidRDefault="00B810B7" w:rsidP="00DC5E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Работа методической службы школы привела к созданию серии алгоритмов, позволяющих учитывать специфику профессионально</w:t>
      </w:r>
      <w:r w:rsidR="00DC5E5D">
        <w:rPr>
          <w:rFonts w:ascii="Times New Roman" w:hAnsi="Times New Roman" w:cs="Times New Roman"/>
          <w:sz w:val="28"/>
          <w:szCs w:val="28"/>
        </w:rPr>
        <w:t xml:space="preserve">-личностного развития педагогов и созданию творческих групп учителей на уровне школы и муниципалитета. </w:t>
      </w:r>
      <w:r>
        <w:rPr>
          <w:rFonts w:ascii="Times New Roman" w:hAnsi="Times New Roman" w:cs="Times New Roman"/>
          <w:sz w:val="28"/>
          <w:szCs w:val="28"/>
        </w:rPr>
        <w:t xml:space="preserve"> В процессе работы в отдельную группу выделились учителя-исследователи, занимающиеся педагогическим исследованием по интересующей их тематике.</w:t>
      </w:r>
      <w:r w:rsidR="0076530D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6530D" w:rsidRPr="002C3482" w:rsidRDefault="00DC5E5D" w:rsidP="00DC5E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6530D">
        <w:rPr>
          <w:rFonts w:ascii="Times New Roman" w:hAnsi="Times New Roman" w:cs="Times New Roman"/>
          <w:sz w:val="28"/>
          <w:szCs w:val="28"/>
        </w:rPr>
        <w:t xml:space="preserve"> П</w:t>
      </w:r>
      <w:r w:rsidR="0076530D" w:rsidRPr="002C3482">
        <w:rPr>
          <w:rFonts w:ascii="Times New Roman" w:hAnsi="Times New Roman" w:cs="Times New Roman"/>
          <w:sz w:val="28"/>
          <w:szCs w:val="28"/>
        </w:rPr>
        <w:t>рактика инновационной деятельности показала, что д</w:t>
      </w:r>
      <w:r w:rsidR="0076530D"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обеспечения непрерывного профессионального педагогического роста необходимо наличие эффективных и легко масштабированных моделей повышения педагогического мастерства. И это не только </w:t>
      </w:r>
      <w:r w:rsidR="0076530D" w:rsidRPr="002C3482">
        <w:rPr>
          <w:rFonts w:ascii="Times New Roman" w:hAnsi="Times New Roman" w:cs="Times New Roman"/>
          <w:sz w:val="28"/>
          <w:szCs w:val="28"/>
        </w:rPr>
        <w:t xml:space="preserve">создание в образовательной среде точек роста для профессионального и карьерного лифта учителей, но и так называемое горизонтальное обучение педагогических работников – система P2P, которая формирует еще и соответствующую вызовам времени профессиональную среду. </w:t>
      </w:r>
    </w:p>
    <w:p w:rsidR="0076530D" w:rsidRPr="002C3482" w:rsidRDefault="00DC5E5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6530D" w:rsidRPr="002C3482">
        <w:rPr>
          <w:rFonts w:ascii="Times New Roman" w:hAnsi="Times New Roman" w:cs="Times New Roman"/>
          <w:sz w:val="28"/>
          <w:szCs w:val="28"/>
        </w:rPr>
        <w:t xml:space="preserve">Традиционные системы повышения квалификации, как правило, направлены на выявление и ликвидацию предметных дефицитов у учителей, однако конкурентоспособность педагогов предполагает </w:t>
      </w:r>
      <w:r w:rsidR="0076530D"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 у них широкого спектра компетентностей и умений, в том числе разработку инновационных проектов и технологий, распространение новаторского педагогического опыта, представление авторских разработок и монографий, создание ассоциаций единомышленников.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Одной из форм реализации такой вариативной адресной модели </w:t>
      </w:r>
      <w:r w:rsidR="00DC5E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стала 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муниципальной школы-лаборатории учителя - исследователя, объединяющая творчески работающих педагогов города и построенной по системе горизонтального обучения.</w:t>
      </w:r>
      <w:r w:rsidRPr="002C3482">
        <w:rPr>
          <w:rFonts w:ascii="Times New Roman" w:eastAsia="TimesNewRomanPSMT-Identity-H" w:hAnsi="Times New Roman" w:cs="Times New Roman"/>
          <w:sz w:val="28"/>
          <w:szCs w:val="28"/>
        </w:rPr>
        <w:t xml:space="preserve"> Для </w:t>
      </w:r>
      <w:r w:rsidRPr="002C3482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технологического обеспечения процесса профессионально-личностного развития педагога школа-лаборатория может работать по следующим направлениям:</w:t>
      </w:r>
      <w:r w:rsidRPr="002C3482">
        <w:rPr>
          <w:rFonts w:ascii="Times New Roman" w:hAnsi="Times New Roman" w:cs="Times New Roman"/>
          <w:sz w:val="28"/>
          <w:szCs w:val="28"/>
        </w:rPr>
        <w:t xml:space="preserve"> создание организационно-педагогических  условий для  становления и развития исследовательской и инновационной компетентности с помощью использования методических рабочих тетрадей, обучение педагогов – слушателей логике педагогического исследования на основе системно - деятельностного подхода, организация методической поддержки и сопровождения инновационных проектов, программ, методических материалов</w:t>
      </w: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Для решения этой проблемы, в рамках работы федеральной экспериментальной площадки ФИРО РАНХиГС по теме «Профессионально-личностное развитие педагога в условиях инновационных преобразований» и региональной инновационной площадки информационно-методического центра г. Ковров, работающей по теме: «Муниципальная модель профессионального роста», в 2019 году на базе МБОУ СОШ №9. была открыта школа - лаборатория педагога исследователя. 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lastRenderedPageBreak/>
        <w:t xml:space="preserve">          В «Положении о муниципальной школе-лаборатории «Профессионально-личностное развитие педагога-исследователя»» зафиксированы следующие основные задачи: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-   объединить творчески работающих педагогов города, сформировать сообщество педагогов-исследователей;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- способствовать формированию исследовательской культуры педагогов.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-создавать условия для мотивации педагогов к разработке исследовательских проектов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- способствовать продвижению лучших образцов исследовательской деятельности педагогов</w:t>
      </w:r>
    </w:p>
    <w:p w:rsidR="0076530D" w:rsidRPr="002C3482" w:rsidRDefault="0076530D" w:rsidP="007653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      Организация работы школы - лаборатории педагога исследователя началась с диагностического этапа. Он заключался в изучении ориентированности и подготовленности учителей города к научно-исследовательской работе и проводился по двум направлениям: отношение к исследовательской деятельности и владение исследовательскими умениями. Всего в опросе приняло участие 154 педагога города. Были получены следующие результаты:</w:t>
      </w:r>
    </w:p>
    <w:p w:rsidR="0076530D" w:rsidRPr="002C3482" w:rsidRDefault="0076530D" w:rsidP="007653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530D" w:rsidRPr="002C3482" w:rsidRDefault="0076530D" w:rsidP="007653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1100" cy="202882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6530D" w:rsidRPr="002C3482" w:rsidRDefault="0076530D" w:rsidP="0076530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Рисунок №1 Отношение к исследовательской деятельности</w:t>
      </w:r>
    </w:p>
    <w:p w:rsidR="0076530D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Таблица</w:t>
      </w:r>
      <w:r w:rsidR="00B810B7">
        <w:rPr>
          <w:rFonts w:ascii="Times New Roman" w:hAnsi="Times New Roman" w:cs="Times New Roman"/>
          <w:sz w:val="28"/>
          <w:szCs w:val="28"/>
        </w:rPr>
        <w:t xml:space="preserve"> №2</w:t>
      </w:r>
      <w:r w:rsidRPr="002C3482">
        <w:rPr>
          <w:rFonts w:ascii="Times New Roman" w:hAnsi="Times New Roman" w:cs="Times New Roman"/>
          <w:sz w:val="28"/>
          <w:szCs w:val="28"/>
        </w:rPr>
        <w:t xml:space="preserve"> Результаты анкетирования по теме «Владение исследовательскими умениями»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5456"/>
        <w:gridCol w:w="1224"/>
        <w:gridCol w:w="1134"/>
        <w:gridCol w:w="1134"/>
      </w:tblGrid>
      <w:tr w:rsidR="0076530D" w:rsidRPr="002C3482" w:rsidTr="003D1A6A">
        <w:trPr>
          <w:cantSplit/>
        </w:trPr>
        <w:tc>
          <w:tcPr>
            <w:tcW w:w="516" w:type="dxa"/>
            <w:vMerge w:val="restart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56" w:type="dxa"/>
            <w:vMerge w:val="restart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Исследовательские умения</w:t>
            </w:r>
          </w:p>
        </w:tc>
        <w:tc>
          <w:tcPr>
            <w:tcW w:w="3492" w:type="dxa"/>
            <w:gridSpan w:val="3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Количество человек, показавшее следующие степени владения</w:t>
            </w:r>
          </w:p>
        </w:tc>
      </w:tr>
      <w:tr w:rsidR="0076530D" w:rsidRPr="002C3482" w:rsidTr="003D1A6A">
        <w:trPr>
          <w:cantSplit/>
        </w:trPr>
        <w:tc>
          <w:tcPr>
            <w:tcW w:w="516" w:type="dxa"/>
            <w:vMerge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6" w:type="dxa"/>
            <w:vMerge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Слабо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Не владею</w:t>
            </w:r>
          </w:p>
        </w:tc>
      </w:tr>
      <w:tr w:rsidR="0076530D" w:rsidRPr="002C3482" w:rsidTr="003D1A6A">
        <w:tc>
          <w:tcPr>
            <w:tcW w:w="51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5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Осознанно совершенствовать свое педагогическое мастерство</w:t>
            </w:r>
          </w:p>
        </w:tc>
        <w:tc>
          <w:tcPr>
            <w:tcW w:w="122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6530D" w:rsidRPr="002C3482" w:rsidTr="003D1A6A">
        <w:tc>
          <w:tcPr>
            <w:tcW w:w="51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5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Анализировать, критически оценивать, выделять ведущие идеи и результаты своей деятельности</w:t>
            </w:r>
          </w:p>
        </w:tc>
        <w:tc>
          <w:tcPr>
            <w:tcW w:w="122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6530D" w:rsidRPr="002C3482" w:rsidTr="003D1A6A">
        <w:tc>
          <w:tcPr>
            <w:tcW w:w="51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5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Внедрять в свою работу рекомендации </w:t>
            </w:r>
            <w:r w:rsidRPr="002C34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психолого-педагогической науки</w:t>
            </w:r>
          </w:p>
        </w:tc>
        <w:tc>
          <w:tcPr>
            <w:tcW w:w="122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6530D" w:rsidRPr="002C3482" w:rsidTr="003D1A6A">
        <w:tc>
          <w:tcPr>
            <w:tcW w:w="51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45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Выбирать и обосновывать исследовательскую тему</w:t>
            </w:r>
          </w:p>
        </w:tc>
        <w:tc>
          <w:tcPr>
            <w:tcW w:w="122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6530D" w:rsidRPr="002C3482" w:rsidTr="003D1A6A">
        <w:tc>
          <w:tcPr>
            <w:tcW w:w="51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5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Подбирать соответствующую литературу, необходимую для осмысления темы исследования, и сопоставлять свой опыт с отраженным в литературе по данной проблеме</w:t>
            </w:r>
          </w:p>
        </w:tc>
        <w:tc>
          <w:tcPr>
            <w:tcW w:w="122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530D" w:rsidRPr="002C3482" w:rsidTr="003D1A6A">
        <w:tc>
          <w:tcPr>
            <w:tcW w:w="51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5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Прогнозировать средства и методы исследования</w:t>
            </w:r>
          </w:p>
        </w:tc>
        <w:tc>
          <w:tcPr>
            <w:tcW w:w="122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76530D" w:rsidRPr="002C3482" w:rsidTr="003D1A6A">
        <w:tc>
          <w:tcPr>
            <w:tcW w:w="51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5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Определять и обосновывать объект, предмет, гипотезу, цель, задачи, методы, этапы исследования</w:t>
            </w:r>
          </w:p>
        </w:tc>
        <w:tc>
          <w:tcPr>
            <w:tcW w:w="122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6530D" w:rsidRPr="002C3482" w:rsidTr="003D1A6A">
        <w:tc>
          <w:tcPr>
            <w:tcW w:w="51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5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Находить и применять соответствующие методики исследования</w:t>
            </w:r>
          </w:p>
        </w:tc>
        <w:tc>
          <w:tcPr>
            <w:tcW w:w="122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6530D" w:rsidRPr="002C3482" w:rsidTr="003D1A6A">
        <w:tc>
          <w:tcPr>
            <w:tcW w:w="51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5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Обобщать, описывать и литературно оформлять полученные результаты</w:t>
            </w:r>
          </w:p>
        </w:tc>
        <w:tc>
          <w:tcPr>
            <w:tcW w:w="122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6530D" w:rsidRPr="002C3482" w:rsidTr="003D1A6A">
        <w:tc>
          <w:tcPr>
            <w:tcW w:w="51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56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Формулировать выводы и рекомендации по окончании исследования и на их основе принимать решения</w:t>
            </w:r>
          </w:p>
        </w:tc>
        <w:tc>
          <w:tcPr>
            <w:tcW w:w="122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76530D" w:rsidRPr="002C3482" w:rsidRDefault="0076530D" w:rsidP="003D1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76530D" w:rsidRDefault="0076530D" w:rsidP="007653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6530D" w:rsidRPr="002C3482" w:rsidRDefault="0076530D" w:rsidP="0076530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По результатам диагностического этапа было отобрано 24 педагога, которые имели высокую мотивацию к исследовательской деятельности, но испытывали затруднения в данной области. Изучение готовности учителей к исследовательской деятельности показало, что 60% опрошенных испытывают такие профессиональные дефициты как выбор и обоснование   исследовательской темы, постановка цели и задач, выдвижение гипотезы, определение методов исследования.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         Для восполнения данных профессиональных дефицитов была разработана «Рабочая программа школы - лаборатории «Профессионально-личностное развитие педагога-исследователя». Программа ориентирована на педагогических работников общеобразовательных и дошкольных образовательных учреждений, ее учебный план рассчитан на 10 часов и включает в себя цикл практико-ориентированных занятий по методологическим аспектам педагогического исследования (лекции, мастер-классы, работу с методическим портфолио).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         В целях проведения экспертизы педагогических исследований организовывались консультации с научными руководителями из Владимирского института развития образования имени Л.И.Новиковой.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        Для повышения мотивации работы в данном направлении, стимулирования непрерывного развития профессиональной компетентности педагогов в городе разработано и утверждено Положение о присвоении статусного звания «педагог-исследователь», которое осуществляется на основе оценки уровня их профессионального развития.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lastRenderedPageBreak/>
        <w:t xml:space="preserve">        Для реализации модели горизонтального обучения к работе были привлечены методисты школы и учителя высшей квалификационной категории, занимающиеся педагогическими исследованиями, которые разработали методический комплект, состоящий из трех рабочих тетрадей, отражающих ключевые моменты педагогического исследования:           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- «Методология научного исследования».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- «Методы педагогического исследования»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- «Основные формы представления результатов педагогического исследования»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 Тетради содержат теоретические и практические блоки - задания для организации исследовательской деятельности учителей.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       Для ознакомления учителей-практиков с основами педагогической исследовательской деятельностью была организована система занятий по основным ключевым вопросам. Большинство слушателей школы-лаборатории имели затруднения в методологическом аппарате исследования, поэтому ряд занятий включал в себя лекционные материалы, освещающие такие ключевые моменты как постановка проблемы, формулировка темы и выдвижение гипотезы. Кроме того, учителями МБОУ СОШ №9 были проведены мастер-классы, результатом чего стала совместная разработка методических рекомендаций по написанию исследовательских работ и выполнение заданий, связанных с определением методов исследования.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        По результатам занятий все слушатели школы-лаборатории смогли определиться с темой своего исследования, получили индивидуальные консультации по их корректировке, были заслушаны три программы исследований по темам: «</w:t>
      </w:r>
      <w:proofErr w:type="spellStart"/>
      <w:r w:rsidRPr="002C3482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proofErr w:type="spellEnd"/>
      <w:r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-лаборатория как средство формирования </w:t>
      </w:r>
      <w:proofErr w:type="spellStart"/>
      <w:r w:rsidRPr="002C3482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 УУД», «Интерактивные формы работы с родителями дошкольников как условие успешной социализации детей», «Формирование исследовательских компетенций учащихся восьмых классов через использование ТРИЗ-технологий».</w:t>
      </w:r>
      <w:r w:rsidRPr="002C34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348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C3482">
        <w:rPr>
          <w:rFonts w:ascii="Times New Roman" w:hAnsi="Times New Roman" w:cs="Times New Roman"/>
          <w:sz w:val="28"/>
          <w:szCs w:val="28"/>
        </w:rPr>
        <w:t xml:space="preserve">Основной формой промежуточного и итогового оценивания хода и результатов работы слушателей школы-лаборатории является методический портфолио, в котором отражены практические материалы, полученные и разработанные слушателями в ходе учебных занятий и выполнения самостоятельной работы. Данный портфолио представляется в муниципальную комиссию по присвоению статусного звания «педагог-исследователь» и должен содержать материалы, которые подтверждают, что педагог имеет опыт руководства инновационным проектом, проведения обучающих мероприятий и стажировок, реализует исследовательскую позицию в рамках своей профессиональной деятельности и публикует методические статьи по ее результатам в периодических изданиях, сборниках научно-практических конференций различного уровня.  </w:t>
      </w:r>
    </w:p>
    <w:p w:rsidR="0076530D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 По итогам первого года работы педагогам было предложено написать статью, связанную с темой их исследования, с целью выявить возможности привлечения педагогов небольшого города к участию в создании сборника статей, связанных с проблемами педагогики и методики преподавания </w:t>
      </w:r>
      <w:r w:rsidRPr="002C3482">
        <w:rPr>
          <w:rFonts w:ascii="Times New Roman" w:hAnsi="Times New Roman" w:cs="Times New Roman"/>
          <w:sz w:val="28"/>
          <w:szCs w:val="28"/>
        </w:rPr>
        <w:lastRenderedPageBreak/>
        <w:t>отдельных дисциплин, а также проблемами воспитания учащихся. Так как данная форма работы для большинства преподавателей являлась новой (только 3 человека имели свои публикации в сборниках), то была проведена серия индивидуальных консультаций. При подготовке материалов для сборника были выявлены следующие ошибки и затруднения.</w:t>
      </w: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Рисунок №2 Анализ затруднений и типичных ошибок учителей-практиков при написании статьи</w:t>
      </w: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2925" cy="17526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530D" w:rsidRPr="008427E2" w:rsidRDefault="0076530D" w:rsidP="008427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В </w:t>
      </w:r>
      <w:r w:rsidR="006545B6">
        <w:rPr>
          <w:rFonts w:ascii="Times New Roman" w:hAnsi="Times New Roman" w:cs="Times New Roman"/>
          <w:sz w:val="28"/>
          <w:szCs w:val="28"/>
        </w:rPr>
        <w:t>процессе работы над своими статьями 11 педагогам удалось опубликовать свои материалы, из которых 2 – дискуссионные статьи, 5 исследовательских работ, 4 - обзорные. Это составило 46</w:t>
      </w:r>
      <w:r w:rsidRPr="002C3482">
        <w:rPr>
          <w:rFonts w:ascii="Times New Roman" w:hAnsi="Times New Roman" w:cs="Times New Roman"/>
          <w:sz w:val="28"/>
          <w:szCs w:val="28"/>
        </w:rPr>
        <w:t xml:space="preserve"> % от общего чис</w:t>
      </w:r>
      <w:r w:rsidR="006545B6">
        <w:rPr>
          <w:rFonts w:ascii="Times New Roman" w:hAnsi="Times New Roman" w:cs="Times New Roman"/>
          <w:sz w:val="28"/>
          <w:szCs w:val="28"/>
        </w:rPr>
        <w:t>ла слушателей школы-лаборатории, трем педагогам не удалось справиться с поставленной задачей,</w:t>
      </w:r>
      <w:r w:rsidRPr="002C3482">
        <w:rPr>
          <w:rFonts w:ascii="Times New Roman" w:hAnsi="Times New Roman" w:cs="Times New Roman"/>
          <w:sz w:val="28"/>
          <w:szCs w:val="28"/>
        </w:rPr>
        <w:t xml:space="preserve"> статьи были отклонены. 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на втором этапе были разработаны и апробированы: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модель методической работы школы с учетом индивидуализации и проектирования информационно-дидактического пространства профессионально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личностного развития педагога;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технологии индивидуализации проектирования профессионально-личностного развития педагога (ПЛРП)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530D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разработки индивидуального образовательного маршрута профессионально-личнос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тного развития педагога (ИОМ ПЛРП);</w:t>
      </w:r>
    </w:p>
    <w:p w:rsidR="0076530D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рабочая программа муниципальной школы-лаборатории педагога-исследователя.</w:t>
      </w:r>
    </w:p>
    <w:p w:rsidR="004F0007" w:rsidRPr="004F0007" w:rsidRDefault="004F0007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30D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b/>
          <w:color w:val="383E44"/>
          <w:sz w:val="28"/>
          <w:szCs w:val="28"/>
          <w:shd w:val="clear" w:color="auto" w:fill="FFFFFF"/>
        </w:rPr>
        <w:t xml:space="preserve">На третьем этапе (2020-2021г) был </w:t>
      </w: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>проведен анализ и обобщены результаты работы по данной теме.</w:t>
      </w:r>
    </w:p>
    <w:p w:rsidR="004F0007" w:rsidRDefault="004F0007" w:rsidP="007653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F0007" w:rsidRPr="002C3482" w:rsidRDefault="004F0007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Динамические показатели результативности инновационной деятельности</w:t>
      </w:r>
    </w:p>
    <w:p w:rsidR="0076530D" w:rsidRDefault="0076530D" w:rsidP="0076530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2C3482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867400" cy="25908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30D" w:rsidRPr="00CA4BB6" w:rsidRDefault="0076530D" w:rsidP="0076530D">
      <w:pPr>
        <w:spacing w:before="100" w:beforeAutospacing="1" w:after="100" w:afterAutospacing="1" w:line="240" w:lineRule="auto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noProof/>
          <w:color w:val="000000" w:themeColor="text1"/>
          <w:kern w:val="24"/>
          <w:sz w:val="28"/>
          <w:szCs w:val="28"/>
          <w:lang w:eastAsia="ru-RU"/>
        </w:rPr>
        <w:drawing>
          <wp:inline distT="0" distB="0" distL="0" distR="0">
            <wp:extent cx="4352925" cy="2426335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2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30D" w:rsidRPr="002C3482" w:rsidRDefault="0076530D" w:rsidP="0076530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67400" cy="2133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30D" w:rsidRPr="002C3482" w:rsidRDefault="0076530D" w:rsidP="0076530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</w:t>
      </w: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>Рост уровня самореализации и самопрезентации педагогов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1560"/>
        <w:gridCol w:w="1553"/>
      </w:tblGrid>
      <w:tr w:rsidR="0076530D" w:rsidRPr="002C3482" w:rsidTr="003D1A6A">
        <w:tc>
          <w:tcPr>
            <w:tcW w:w="4673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Направления</w:t>
            </w:r>
          </w:p>
        </w:tc>
        <w:tc>
          <w:tcPr>
            <w:tcW w:w="1559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2013-2014гг</w:t>
            </w:r>
          </w:p>
        </w:tc>
        <w:tc>
          <w:tcPr>
            <w:tcW w:w="1560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2017-2018гг</w:t>
            </w:r>
          </w:p>
        </w:tc>
        <w:tc>
          <w:tcPr>
            <w:tcW w:w="1553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2019-2020гг</w:t>
            </w:r>
          </w:p>
        </w:tc>
      </w:tr>
      <w:tr w:rsidR="0076530D" w:rsidRPr="002C3482" w:rsidTr="003D1A6A">
        <w:tc>
          <w:tcPr>
            <w:tcW w:w="4673" w:type="dxa"/>
          </w:tcPr>
          <w:p w:rsidR="0076530D" w:rsidRPr="002C3482" w:rsidRDefault="0076530D" w:rsidP="003D1A6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исследовательской деятельности в условиях инновационной работы школы</w:t>
            </w:r>
          </w:p>
        </w:tc>
        <w:tc>
          <w:tcPr>
            <w:tcW w:w="1559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27%</w:t>
            </w:r>
          </w:p>
        </w:tc>
        <w:tc>
          <w:tcPr>
            <w:tcW w:w="1560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64%</w:t>
            </w:r>
          </w:p>
        </w:tc>
        <w:tc>
          <w:tcPr>
            <w:tcW w:w="1553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83%</w:t>
            </w:r>
          </w:p>
        </w:tc>
      </w:tr>
      <w:tr w:rsidR="0076530D" w:rsidRPr="002C3482" w:rsidTr="003D1A6A">
        <w:tc>
          <w:tcPr>
            <w:tcW w:w="4673" w:type="dxa"/>
          </w:tcPr>
          <w:p w:rsidR="0076530D" w:rsidRPr="002C3482" w:rsidRDefault="0076530D" w:rsidP="003D1A6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Выступления на семинарах, «круглых столах», методических объединениях</w:t>
            </w:r>
          </w:p>
        </w:tc>
        <w:tc>
          <w:tcPr>
            <w:tcW w:w="1559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39%</w:t>
            </w:r>
          </w:p>
        </w:tc>
        <w:tc>
          <w:tcPr>
            <w:tcW w:w="1560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57%</w:t>
            </w:r>
          </w:p>
        </w:tc>
        <w:tc>
          <w:tcPr>
            <w:tcW w:w="1553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75%</w:t>
            </w:r>
          </w:p>
        </w:tc>
      </w:tr>
      <w:tr w:rsidR="0076530D" w:rsidRPr="002C3482" w:rsidTr="003D1A6A">
        <w:tc>
          <w:tcPr>
            <w:tcW w:w="4673" w:type="dxa"/>
          </w:tcPr>
          <w:p w:rsidR="0076530D" w:rsidRPr="002C3482" w:rsidRDefault="0076530D" w:rsidP="003D1A6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Публикации в сборниках (без учета интернет-публикаций)</w:t>
            </w:r>
          </w:p>
        </w:tc>
        <w:tc>
          <w:tcPr>
            <w:tcW w:w="1559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21%</w:t>
            </w:r>
          </w:p>
        </w:tc>
        <w:tc>
          <w:tcPr>
            <w:tcW w:w="1560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46%</w:t>
            </w:r>
          </w:p>
        </w:tc>
        <w:tc>
          <w:tcPr>
            <w:tcW w:w="1553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58%</w:t>
            </w:r>
          </w:p>
        </w:tc>
      </w:tr>
      <w:tr w:rsidR="0076530D" w:rsidRPr="002C3482" w:rsidTr="003D1A6A">
        <w:tc>
          <w:tcPr>
            <w:tcW w:w="4673" w:type="dxa"/>
          </w:tcPr>
          <w:p w:rsidR="0076530D" w:rsidRPr="002C3482" w:rsidRDefault="0076530D" w:rsidP="003D1A6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опыта</w:t>
            </w:r>
          </w:p>
        </w:tc>
        <w:tc>
          <w:tcPr>
            <w:tcW w:w="1559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1560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29%</w:t>
            </w:r>
          </w:p>
        </w:tc>
        <w:tc>
          <w:tcPr>
            <w:tcW w:w="1553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48%</w:t>
            </w:r>
          </w:p>
        </w:tc>
      </w:tr>
      <w:tr w:rsidR="0076530D" w:rsidRPr="002C3482" w:rsidTr="003D1A6A">
        <w:tc>
          <w:tcPr>
            <w:tcW w:w="4673" w:type="dxa"/>
          </w:tcPr>
          <w:p w:rsidR="0076530D" w:rsidRPr="002C3482" w:rsidRDefault="0076530D" w:rsidP="003D1A6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открытых мероприятиях (в том числе через ВКС)</w:t>
            </w:r>
          </w:p>
        </w:tc>
        <w:tc>
          <w:tcPr>
            <w:tcW w:w="1559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42%</w:t>
            </w:r>
          </w:p>
        </w:tc>
        <w:tc>
          <w:tcPr>
            <w:tcW w:w="1560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61%</w:t>
            </w:r>
          </w:p>
        </w:tc>
        <w:tc>
          <w:tcPr>
            <w:tcW w:w="1553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86%</w:t>
            </w:r>
          </w:p>
        </w:tc>
      </w:tr>
      <w:tr w:rsidR="0076530D" w:rsidRPr="002C3482" w:rsidTr="003D1A6A">
        <w:tc>
          <w:tcPr>
            <w:tcW w:w="4673" w:type="dxa"/>
          </w:tcPr>
          <w:p w:rsidR="0076530D" w:rsidRPr="002C3482" w:rsidRDefault="0076530D" w:rsidP="003D1A6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сетевых проектах</w:t>
            </w:r>
          </w:p>
        </w:tc>
        <w:tc>
          <w:tcPr>
            <w:tcW w:w="1559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  <w:tc>
          <w:tcPr>
            <w:tcW w:w="1553" w:type="dxa"/>
          </w:tcPr>
          <w:p w:rsidR="0076530D" w:rsidRPr="002C3482" w:rsidRDefault="0076530D" w:rsidP="003D1A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25%</w:t>
            </w:r>
          </w:p>
        </w:tc>
      </w:tr>
    </w:tbl>
    <w:p w:rsidR="0076530D" w:rsidRDefault="0076530D" w:rsidP="0076530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>Анализ результатов работы муниципальной школы-лаборатории педагогов- исследователей</w:t>
      </w:r>
    </w:p>
    <w:p w:rsidR="0076530D" w:rsidRDefault="0076530D" w:rsidP="0076530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 </w:t>
      </w:r>
      <w:r w:rsidRPr="002C3482">
        <w:rPr>
          <w:rFonts w:ascii="Times New Roman" w:hAnsi="Times New Roman" w:cs="Times New Roman"/>
          <w:b/>
          <w:sz w:val="28"/>
          <w:szCs w:val="28"/>
        </w:rPr>
        <w:t>Активность педагогов- слушателей школы-лаборатории</w:t>
      </w:r>
    </w:p>
    <w:p w:rsidR="0076530D" w:rsidRPr="002C3482" w:rsidRDefault="0076530D" w:rsidP="0076530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67400" cy="23812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113" cy="2405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 - увеличение количества слушателей школы-лаборатории (с 24человек в 2019г до 31 человека в 2020г)</w:t>
      </w: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ознакомление учителей с </w:t>
      </w:r>
      <w:r w:rsidRPr="002C3482">
        <w:rPr>
          <w:rFonts w:ascii="Times New Roman" w:hAnsi="Times New Roman" w:cs="Times New Roman"/>
          <w:sz w:val="28"/>
          <w:szCs w:val="28"/>
        </w:rPr>
        <w:t xml:space="preserve">основным методологическим аппаратом, необходимым для педагогического исследования </w:t>
      </w: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- укрепление мотивации и рост готовности педагогов к исследовательской деятельности 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       Опыт работы школы - лаборатории с 2019года позволил сформулировать следующие выводы:</w:t>
      </w: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-      интерес и потребность в овладении основами исследовательской деятельности в педагогической среде растет, что связано с современными тенденциями развития образования;</w:t>
      </w: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-      становление педагога-исследователя целесообразно рассматривать в контексте формирования исследовательской культуры и тенденций, характеризующих процесс развития образования в целом;</w:t>
      </w: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-      проектно-исследовательская деятельность педагога не самоцель, а ресурс и возможность организовать учебно-воспитательный процесс на </w:t>
      </w:r>
      <w:r w:rsidRPr="002C3482">
        <w:rPr>
          <w:rFonts w:ascii="Times New Roman" w:hAnsi="Times New Roman" w:cs="Times New Roman"/>
          <w:sz w:val="28"/>
          <w:szCs w:val="28"/>
        </w:rPr>
        <w:lastRenderedPageBreak/>
        <w:t>новом качественном уровне с учетом персональных потребностей как педагогов, так и обучающихся;</w:t>
      </w: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-      подготовка педагога-исследователя не может быть осуществлена исключительно организационными мерами, направленными на проектирование и реализацию учебных планов и программ: у самого педагога должна быть потребность и готовность к творческому поиску;</w:t>
      </w: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-      реальным показателем готовности педагога к исследовательской деятельности можно рассматривать его потребность в авторских исследованиях, в том числе на </w:t>
      </w:r>
      <w:proofErr w:type="spellStart"/>
      <w:r w:rsidRPr="002C3482">
        <w:rPr>
          <w:rFonts w:ascii="Times New Roman" w:hAnsi="Times New Roman" w:cs="Times New Roman"/>
          <w:sz w:val="28"/>
          <w:szCs w:val="28"/>
        </w:rPr>
        <w:t>коллаборативной</w:t>
      </w:r>
      <w:proofErr w:type="spellEnd"/>
      <w:r w:rsidRPr="002C3482">
        <w:rPr>
          <w:rFonts w:ascii="Times New Roman" w:hAnsi="Times New Roman" w:cs="Times New Roman"/>
          <w:sz w:val="28"/>
          <w:szCs w:val="28"/>
        </w:rPr>
        <w:t xml:space="preserve"> основе, стремление к обмену опытом проведения педагогических исследований. </w:t>
      </w:r>
    </w:p>
    <w:p w:rsidR="0076530D" w:rsidRPr="002C3482" w:rsidRDefault="0076530D" w:rsidP="0076530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В 2020-2021 учебном году 13 слушателей школы-лаборатории опубликовали свой статьи в региональном сборнике </w:t>
      </w:r>
      <w:r w:rsidRPr="002C348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"Образовательные, управленческие и социокультурные практики в региональной системе образования: анализ и диссеминация опыта", двум педагогам был присвоен муниципальный статус «учитель-исследователь».</w:t>
      </w:r>
    </w:p>
    <w:p w:rsidR="0076530D" w:rsidRPr="008427E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          Итоги работы показали, что модель «школа-лаборатория педагога-исследователя» может быть реализована на базе муниципальных методических служб как реальный инструмент </w:t>
      </w:r>
      <w:r w:rsidRPr="002C34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непрерывного профессионального педагогического роста. Данная модель горизонтального обучения позволяет формировать исследовательскую культуру у всех участников ее реализации, </w:t>
      </w:r>
      <w:r w:rsidRPr="002C3482">
        <w:rPr>
          <w:rFonts w:ascii="Times New Roman" w:hAnsi="Times New Roman" w:cs="Times New Roman"/>
          <w:sz w:val="28"/>
          <w:szCs w:val="28"/>
        </w:rPr>
        <w:t>формируя соответствующую вызовам времени профессиональную среду.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 xml:space="preserve"> Результаты работы по данному направлению были представлены на 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- </w:t>
      </w:r>
      <w:r w:rsidRPr="002C3482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2C3482">
        <w:rPr>
          <w:rFonts w:ascii="Times New Roman" w:hAnsi="Times New Roman" w:cs="Times New Roman"/>
          <w:sz w:val="28"/>
          <w:szCs w:val="28"/>
        </w:rPr>
        <w:t xml:space="preserve"> международной научно-практической конференции «Тенденции развития образования. Как спланировать и реализовать эффективные образовательн</w:t>
      </w:r>
      <w:r>
        <w:rPr>
          <w:rFonts w:ascii="Times New Roman" w:hAnsi="Times New Roman" w:cs="Times New Roman"/>
          <w:sz w:val="28"/>
          <w:szCs w:val="28"/>
        </w:rPr>
        <w:t>ые реформы</w:t>
      </w:r>
      <w:r w:rsidRPr="002C3482">
        <w:rPr>
          <w:rFonts w:ascii="Times New Roman" w:hAnsi="Times New Roman" w:cs="Times New Roman"/>
          <w:sz w:val="28"/>
          <w:szCs w:val="28"/>
        </w:rPr>
        <w:t>» Москва, 2020;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 xml:space="preserve">- Всероссийской </w:t>
      </w:r>
      <w:r w:rsidRPr="002C3482">
        <w:rPr>
          <w:rFonts w:ascii="Times New Roman" w:eastAsia="Times New Roman" w:hAnsi="Times New Roman" w:cs="Times New Roman"/>
          <w:sz w:val="28"/>
          <w:szCs w:val="28"/>
        </w:rPr>
        <w:t>научно-практической конференции «Модели социальной инклюзии в сфере дополнительного и неформального образования»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3482">
        <w:rPr>
          <w:rFonts w:ascii="Times New Roman" w:eastAsia="Times New Roman" w:hAnsi="Times New Roman" w:cs="Times New Roman"/>
          <w:sz w:val="28"/>
          <w:szCs w:val="28"/>
        </w:rPr>
        <w:t>Москва 2019;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C3482">
        <w:rPr>
          <w:rFonts w:ascii="Times New Roman" w:hAnsi="Times New Roman" w:cs="Times New Roman"/>
          <w:sz w:val="28"/>
          <w:szCs w:val="28"/>
        </w:rPr>
        <w:t>Межрегиональной зимней школе «Учитель года», Ленинградская обл.,2018;</w:t>
      </w:r>
    </w:p>
    <w:p w:rsidR="0076530D" w:rsidRPr="002C3482" w:rsidRDefault="0076530D" w:rsidP="007653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- Региональном конкурсе проектов в сфере инновационного менеджмента «Секреты эффективного управления образовательной организацией», Владимир, 2018</w:t>
      </w:r>
    </w:p>
    <w:p w:rsidR="0076530D" w:rsidRPr="004F0007" w:rsidRDefault="0076530D" w:rsidP="004F00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-</w:t>
      </w:r>
      <w:r w:rsidRPr="002C3482">
        <w:rPr>
          <w:rFonts w:ascii="Times New Roman" w:eastAsia="Calibri" w:hAnsi="Times New Roman" w:cs="Times New Roman"/>
          <w:sz w:val="28"/>
          <w:szCs w:val="28"/>
        </w:rPr>
        <w:t xml:space="preserve"> Курсах повышения квалификации ГАОУ ДПО ВО ВИРО для руководителей ОУ «</w:t>
      </w:r>
      <w:r w:rsidRPr="002C3482">
        <w:rPr>
          <w:rFonts w:ascii="Times New Roman" w:eastAsia="Calibri" w:hAnsi="Times New Roman" w:cs="Times New Roman"/>
          <w:bCs/>
          <w:sz w:val="28"/>
          <w:szCs w:val="28"/>
        </w:rPr>
        <w:t>Инновационные практики в образовании: тенденции развития и обновления»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2C348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Владимир, 2017</w:t>
      </w:r>
    </w:p>
    <w:p w:rsidR="0076530D" w:rsidRPr="002C3482" w:rsidRDefault="0076530D" w:rsidP="0076530D">
      <w:pPr>
        <w:ind w:left="2047" w:hanging="2047"/>
        <w:jc w:val="both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Публикации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2C3482">
        <w:rPr>
          <w:rFonts w:ascii="Times New Roman" w:hAnsi="Times New Roman" w:cs="Times New Roman"/>
          <w:sz w:val="28"/>
          <w:szCs w:val="28"/>
        </w:rPr>
        <w:t>сборниках:</w:t>
      </w:r>
    </w:p>
    <w:p w:rsidR="0076530D" w:rsidRPr="00C219B0" w:rsidRDefault="0076530D" w:rsidP="0076530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19B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Инновационные педагогические технологии: материалы междунар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одная научная конференция</w:t>
      </w:r>
      <w:r w:rsidRPr="00C219B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(г. Казань, октябрь </w:t>
      </w:r>
      <w:smartTag w:uri="urn:schemas-microsoft-com:office:smarttags" w:element="metricconverter">
        <w:smartTagPr>
          <w:attr w:name="ProductID" w:val="2014 г"/>
        </w:smartTagPr>
        <w:r w:rsidRPr="00C219B0">
          <w:rPr>
            <w:rFonts w:ascii="Times New Roman" w:eastAsia="Times New Roman" w:hAnsi="Times New Roman" w:cs="Times New Roman"/>
            <w:i/>
            <w:iCs/>
            <w:sz w:val="28"/>
            <w:szCs w:val="28"/>
            <w:shd w:val="clear" w:color="auto" w:fill="FFFFFF"/>
            <w:lang w:eastAsia="ru-RU"/>
          </w:rPr>
          <w:t>2014 г</w:t>
        </w:r>
      </w:smartTag>
      <w:r w:rsidRPr="00C219B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.).  — Казань: Бук, 2014.</w:t>
      </w:r>
    </w:p>
    <w:p w:rsidR="0076530D" w:rsidRPr="00C219B0" w:rsidRDefault="0076530D" w:rsidP="0076530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19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Образовательные технологии в школе XXI века: Материалы региональной научно-практической конференции 27 февраля 2015г. В двух частях – Владимир </w:t>
      </w:r>
      <w:r w:rsidRPr="00C219B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ГАОУДПО ВО ВИРО, 2015. - </w:t>
      </w:r>
      <w:r w:rsidRPr="00C219B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ISBN</w:t>
      </w:r>
      <w:r w:rsidRPr="00C219B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978-5-906095-12-1;</w:t>
      </w:r>
    </w:p>
    <w:p w:rsidR="0076530D" w:rsidRPr="002C3482" w:rsidRDefault="0076530D" w:rsidP="0076530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19B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lastRenderedPageBreak/>
        <w:t>Воспитание личности и социальное развитие: традиции и инновационные подходы: сб. материалов межрегион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альная научно-практическая конференция </w:t>
      </w:r>
      <w:r w:rsidRPr="00C219B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(г. Владимир, 25 марта 2016 г.) – Владимир: ГАОУДПО ВО ВИРО, 2016. - 370с.- </w:t>
      </w:r>
      <w:r w:rsidRPr="00C219B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ru-RU"/>
        </w:rPr>
        <w:t>ISBN</w:t>
      </w:r>
      <w:r w:rsidRPr="00C219B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978-5-906095-18.</w:t>
      </w:r>
    </w:p>
    <w:p w:rsidR="0076530D" w:rsidRPr="002C3482" w:rsidRDefault="0076530D" w:rsidP="0076530D">
      <w:pPr>
        <w:numPr>
          <w:ilvl w:val="0"/>
          <w:numId w:val="9"/>
        </w:numPr>
        <w:spacing w:after="0" w:line="24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3482">
        <w:rPr>
          <w:rFonts w:ascii="Times New Roman" w:hAnsi="Times New Roman" w:cs="Times New Roman"/>
          <w:i/>
          <w:sz w:val="28"/>
          <w:szCs w:val="28"/>
        </w:rPr>
        <w:t xml:space="preserve">Профессионально-личностное развитие современного педагога: </w:t>
      </w:r>
      <w:r w:rsidRPr="002C3482">
        <w:rPr>
          <w:rStyle w:val="a7"/>
          <w:rFonts w:ascii="Times New Roman" w:hAnsi="Times New Roman" w:cs="Times New Roman"/>
          <w:sz w:val="28"/>
          <w:szCs w:val="28"/>
        </w:rPr>
        <w:t xml:space="preserve">актуальное состояние проблемы и подходы к ее решению // Библиотечка для учреждений дополнительного образования детей № 6, 2018 </w:t>
      </w:r>
      <w:r w:rsidRPr="002C3482">
        <w:rPr>
          <w:rFonts w:ascii="Times New Roman" w:hAnsi="Times New Roman" w:cs="Times New Roman"/>
          <w:i/>
          <w:sz w:val="28"/>
          <w:szCs w:val="28"/>
        </w:rPr>
        <w:t>– М., OOO «НОВОЕ ОБРАЗОВ</w:t>
      </w:r>
      <w:r>
        <w:rPr>
          <w:rFonts w:ascii="Times New Roman" w:hAnsi="Times New Roman" w:cs="Times New Roman"/>
          <w:i/>
          <w:sz w:val="28"/>
          <w:szCs w:val="28"/>
        </w:rPr>
        <w:t>АНИЕ, 2018. – ISSN 2500-1876 – с</w:t>
      </w:r>
      <w:r w:rsidRPr="002C3482">
        <w:rPr>
          <w:rFonts w:ascii="Times New Roman" w:hAnsi="Times New Roman" w:cs="Times New Roman"/>
          <w:i/>
          <w:sz w:val="28"/>
          <w:szCs w:val="28"/>
        </w:rPr>
        <w:t>. 38 – 51</w:t>
      </w:r>
    </w:p>
    <w:p w:rsidR="0076530D" w:rsidRPr="002C3482" w:rsidRDefault="0076530D" w:rsidP="0076530D">
      <w:pPr>
        <w:numPr>
          <w:ilvl w:val="0"/>
          <w:numId w:val="9"/>
        </w:numPr>
        <w:spacing w:after="0" w:line="24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3482">
        <w:rPr>
          <w:rFonts w:ascii="Times New Roman" w:hAnsi="Times New Roman" w:cs="Times New Roman"/>
          <w:i/>
          <w:sz w:val="28"/>
          <w:szCs w:val="28"/>
        </w:rPr>
        <w:t xml:space="preserve">Сборник по материалам </w:t>
      </w:r>
      <w:r w:rsidRPr="002C3482">
        <w:rPr>
          <w:rFonts w:ascii="Times New Roman" w:hAnsi="Times New Roman" w:cs="Times New Roman"/>
          <w:i/>
          <w:sz w:val="28"/>
          <w:szCs w:val="28"/>
          <w:lang w:val="en-US"/>
        </w:rPr>
        <w:t>IV</w:t>
      </w:r>
      <w:r w:rsidRPr="002C3482">
        <w:rPr>
          <w:rFonts w:ascii="Times New Roman" w:hAnsi="Times New Roman" w:cs="Times New Roman"/>
          <w:i/>
          <w:sz w:val="28"/>
          <w:szCs w:val="28"/>
        </w:rPr>
        <w:t xml:space="preserve"> «Современное образование: проблемы и перспективы развития»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C3482">
        <w:rPr>
          <w:rFonts w:ascii="Times New Roman" w:hAnsi="Times New Roman" w:cs="Times New Roman"/>
          <w:i/>
          <w:sz w:val="28"/>
          <w:szCs w:val="28"/>
        </w:rPr>
        <w:t>МПГУ, Москва, 2019 с 87-91</w:t>
      </w:r>
    </w:p>
    <w:p w:rsidR="0076530D" w:rsidRPr="002C3482" w:rsidRDefault="0076530D" w:rsidP="0076530D">
      <w:pPr>
        <w:numPr>
          <w:ilvl w:val="0"/>
          <w:numId w:val="9"/>
        </w:numPr>
        <w:spacing w:after="0" w:line="24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3482">
        <w:rPr>
          <w:rFonts w:ascii="Times New Roman" w:hAnsi="Times New Roman" w:cs="Times New Roman"/>
          <w:i/>
          <w:sz w:val="28"/>
          <w:szCs w:val="28"/>
        </w:rPr>
        <w:t>«100-летию педагогического поиска журнала посвящается»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C3482">
        <w:rPr>
          <w:rFonts w:ascii="Times New Roman" w:hAnsi="Times New Roman" w:cs="Times New Roman"/>
          <w:i/>
          <w:sz w:val="28"/>
          <w:szCs w:val="28"/>
        </w:rPr>
        <w:t xml:space="preserve">//информационно-методический журнал </w:t>
      </w:r>
      <w:proofErr w:type="spellStart"/>
      <w:r w:rsidRPr="002C3482">
        <w:rPr>
          <w:rFonts w:ascii="Times New Roman" w:hAnsi="Times New Roman" w:cs="Times New Roman"/>
          <w:i/>
          <w:sz w:val="28"/>
          <w:szCs w:val="28"/>
        </w:rPr>
        <w:t>ВНЕшкольник</w:t>
      </w:r>
      <w:proofErr w:type="spellEnd"/>
      <w:r w:rsidRPr="002C3482">
        <w:rPr>
          <w:rFonts w:ascii="Times New Roman" w:hAnsi="Times New Roman" w:cs="Times New Roman"/>
          <w:i/>
          <w:sz w:val="28"/>
          <w:szCs w:val="28"/>
        </w:rPr>
        <w:t>, №3, 2019-М.,</w:t>
      </w:r>
      <w:r w:rsidRPr="002C3482">
        <w:rPr>
          <w:rFonts w:ascii="Times New Roman" w:hAnsi="Times New Roman" w:cs="Times New Roman"/>
          <w:i/>
          <w:sz w:val="28"/>
          <w:szCs w:val="28"/>
          <w:lang w:val="en-US"/>
        </w:rPr>
        <w:t>ISSN</w:t>
      </w:r>
      <w:r w:rsidRPr="002C3482">
        <w:rPr>
          <w:rFonts w:ascii="Times New Roman" w:hAnsi="Times New Roman" w:cs="Times New Roman"/>
          <w:i/>
          <w:sz w:val="28"/>
          <w:szCs w:val="28"/>
        </w:rPr>
        <w:t xml:space="preserve"> 2500-1884 с.2-5</w:t>
      </w:r>
    </w:p>
    <w:p w:rsidR="0076530D" w:rsidRDefault="0076530D" w:rsidP="0076530D">
      <w:pPr>
        <w:numPr>
          <w:ilvl w:val="0"/>
          <w:numId w:val="9"/>
        </w:numPr>
        <w:spacing w:after="0" w:line="24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Сборник по материалам </w:t>
      </w:r>
      <w:r w:rsidRPr="002C3482">
        <w:rPr>
          <w:rFonts w:ascii="Times New Roman" w:hAnsi="Times New Roman" w:cs="Times New Roman"/>
          <w:i/>
          <w:sz w:val="28"/>
          <w:szCs w:val="28"/>
          <w:lang w:val="en-US"/>
        </w:rPr>
        <w:t>XVII</w:t>
      </w:r>
      <w:r w:rsidRPr="002C3482">
        <w:rPr>
          <w:rFonts w:ascii="Times New Roman" w:hAnsi="Times New Roman" w:cs="Times New Roman"/>
          <w:i/>
          <w:sz w:val="28"/>
          <w:szCs w:val="28"/>
        </w:rPr>
        <w:t xml:space="preserve"> международной научно-практической конференции «Тенденции развития образования. Как спланировать и реализовать эффективные образовательн</w:t>
      </w:r>
      <w:r>
        <w:rPr>
          <w:rFonts w:ascii="Times New Roman" w:hAnsi="Times New Roman" w:cs="Times New Roman"/>
          <w:i/>
          <w:sz w:val="28"/>
          <w:szCs w:val="28"/>
        </w:rPr>
        <w:t>ые реформы</w:t>
      </w:r>
      <w:r w:rsidRPr="002C3482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, Москва, 2020 </w:t>
      </w:r>
      <w:r w:rsidRPr="00444055">
        <w:rPr>
          <w:rFonts w:ascii="Times New Roman" w:hAnsi="Times New Roman" w:cs="Times New Roman"/>
          <w:i/>
          <w:sz w:val="28"/>
          <w:szCs w:val="28"/>
        </w:rPr>
        <w:t>-</w:t>
      </w:r>
      <w:r w:rsidRPr="00444055">
        <w:rPr>
          <w:rFonts w:ascii="Times New Roman" w:eastAsia="NewtonC" w:hAnsi="Times New Roman" w:cs="Times New Roman"/>
          <w:i/>
          <w:sz w:val="28"/>
          <w:szCs w:val="28"/>
        </w:rPr>
        <w:t>ISBN 978-5-85006-266-8</w:t>
      </w:r>
      <w:r>
        <w:rPr>
          <w:rFonts w:ascii="Times New Roman" w:eastAsia="NewtonC" w:hAnsi="Times New Roman" w:cs="Times New Roman"/>
          <w:i/>
          <w:sz w:val="28"/>
          <w:szCs w:val="28"/>
        </w:rPr>
        <w:t xml:space="preserve"> - </w:t>
      </w:r>
      <w:r>
        <w:rPr>
          <w:rFonts w:ascii="Times New Roman" w:hAnsi="Times New Roman" w:cs="Times New Roman"/>
          <w:i/>
          <w:sz w:val="28"/>
          <w:szCs w:val="28"/>
        </w:rPr>
        <w:t>с 281-287</w:t>
      </w:r>
    </w:p>
    <w:p w:rsidR="0076530D" w:rsidRPr="004F0007" w:rsidRDefault="0076530D" w:rsidP="0076530D">
      <w:pPr>
        <w:numPr>
          <w:ilvl w:val="0"/>
          <w:numId w:val="9"/>
        </w:numPr>
        <w:spacing w:after="0" w:line="24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Сборник </w:t>
      </w:r>
      <w:r w:rsidRPr="00444055">
        <w:rPr>
          <w:rFonts w:ascii="Times New Roman" w:hAnsi="Times New Roman" w:cs="Times New Roman"/>
          <w:i/>
          <w:color w:val="444444"/>
          <w:sz w:val="28"/>
          <w:szCs w:val="28"/>
          <w:shd w:val="clear" w:color="auto" w:fill="FFFFFF"/>
        </w:rPr>
        <w:t>"Образовательные, управленческие и социокультурные практики в региональной системе образования: анализ и диссеминация опыта"</w:t>
      </w:r>
      <w:r>
        <w:rPr>
          <w:rFonts w:ascii="Times New Roman" w:hAnsi="Times New Roman" w:cs="Times New Roman"/>
          <w:i/>
          <w:color w:val="444444"/>
          <w:sz w:val="28"/>
          <w:szCs w:val="28"/>
          <w:shd w:val="clear" w:color="auto" w:fill="FFFFFF"/>
        </w:rPr>
        <w:t>, Владимир, 2021 с 253-257</w:t>
      </w:r>
      <w:r w:rsidRPr="004F0007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76530D" w:rsidRPr="009E03B9" w:rsidRDefault="0076530D" w:rsidP="007653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Опыт размещен в электронных банках данных:</w:t>
      </w:r>
    </w:p>
    <w:p w:rsidR="0076530D" w:rsidRPr="00444055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44405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44055">
        <w:rPr>
          <w:rFonts w:ascii="Times New Roman" w:hAnsi="Times New Roman" w:cs="Times New Roman"/>
          <w:i/>
          <w:sz w:val="28"/>
          <w:szCs w:val="28"/>
        </w:rPr>
        <w:t xml:space="preserve">сайт ВИРО: раздел «Инновационная деятельность» </w:t>
      </w:r>
      <w:hyperlink r:id="rId25" w:tgtFrame="_blank" w:history="1">
        <w:r w:rsidRPr="00444055">
          <w:rPr>
            <w:rStyle w:val="a6"/>
            <w:rFonts w:ascii="Times New Roman" w:hAnsi="Times New Roman" w:cs="Times New Roman"/>
            <w:i/>
            <w:sz w:val="28"/>
            <w:szCs w:val="28"/>
          </w:rPr>
          <w:t>http://viro33.ru/activity/opitno.html</w:t>
        </w:r>
      </w:hyperlink>
      <w:r w:rsidRPr="00444055">
        <w:rPr>
          <w:rFonts w:ascii="Times New Roman" w:hAnsi="Times New Roman" w:cs="Times New Roman"/>
          <w:i/>
          <w:sz w:val="28"/>
          <w:szCs w:val="28"/>
        </w:rPr>
        <w:t xml:space="preserve">  (декабрь2018);</w:t>
      </w:r>
    </w:p>
    <w:p w:rsidR="0076530D" w:rsidRPr="00444055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- </w:t>
      </w:r>
      <w:r w:rsidRPr="00444055">
        <w:rPr>
          <w:rFonts w:ascii="Times New Roman" w:hAnsi="Times New Roman" w:cs="Times New Roman"/>
          <w:i/>
          <w:sz w:val="28"/>
          <w:szCs w:val="28"/>
        </w:rPr>
        <w:t xml:space="preserve">сайт научной электронной библиотеки (РИНЦ) </w:t>
      </w:r>
      <w:hyperlink r:id="rId26" w:history="1">
        <w:r w:rsidRPr="00444055">
          <w:rPr>
            <w:rStyle w:val="a6"/>
            <w:rFonts w:ascii="Times New Roman" w:hAnsi="Times New Roman" w:cs="Times New Roman"/>
            <w:i/>
            <w:sz w:val="28"/>
            <w:szCs w:val="28"/>
          </w:rPr>
          <w:t>https://elibrary.ru/item.asp?id=36587658</w:t>
        </w:r>
      </w:hyperlink>
      <w:r w:rsidRPr="00444055">
        <w:rPr>
          <w:rFonts w:ascii="Times New Roman" w:hAnsi="Times New Roman" w:cs="Times New Roman"/>
          <w:i/>
          <w:sz w:val="28"/>
          <w:szCs w:val="28"/>
        </w:rPr>
        <w:t xml:space="preserve"> (декабрь 2018).</w:t>
      </w:r>
    </w:p>
    <w:p w:rsidR="0076530D" w:rsidRDefault="0076530D" w:rsidP="0076530D">
      <w:pPr>
        <w:pStyle w:val="a5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44055">
        <w:rPr>
          <w:rFonts w:ascii="Times New Roman" w:hAnsi="Times New Roman" w:cs="Times New Roman"/>
          <w:sz w:val="28"/>
          <w:szCs w:val="28"/>
        </w:rPr>
        <w:t xml:space="preserve">           -       сайт «Образовательная инициатива»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4055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Pr="00444055">
          <w:rPr>
            <w:rStyle w:val="a6"/>
            <w:rFonts w:ascii="Times New Roman" w:hAnsi="Times New Roman" w:cs="Times New Roman"/>
            <w:sz w:val="28"/>
            <w:szCs w:val="28"/>
          </w:rPr>
          <w:t>http://eduidea.ru/inits/?page=2</w:t>
        </w:r>
      </w:hyperlink>
      <w:r w:rsidRPr="004440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(2020)</w:t>
      </w:r>
    </w:p>
    <w:p w:rsidR="000869F6" w:rsidRPr="004F0007" w:rsidRDefault="0076530D" w:rsidP="004F0007">
      <w:pPr>
        <w:pStyle w:val="a5"/>
        <w:snapToGri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4055">
        <w:rPr>
          <w:rFonts w:ascii="Times New Roman" w:hAnsi="Times New Roman" w:cs="Times New Roman"/>
          <w:sz w:val="28"/>
          <w:szCs w:val="28"/>
        </w:rPr>
        <w:t>Представленные методические материалы являются востребованными (2219 просмотров) и имеют положительные</w:t>
      </w:r>
      <w:r w:rsidRPr="002C3482">
        <w:rPr>
          <w:rFonts w:ascii="Times New Roman" w:hAnsi="Times New Roman" w:cs="Times New Roman"/>
          <w:sz w:val="28"/>
          <w:szCs w:val="28"/>
        </w:rPr>
        <w:t xml:space="preserve"> отзывы среди педагогов общеобразовательных и дошкол</w:t>
      </w:r>
      <w:r w:rsidR="002F3B07">
        <w:rPr>
          <w:rFonts w:ascii="Times New Roman" w:hAnsi="Times New Roman" w:cs="Times New Roman"/>
          <w:sz w:val="28"/>
          <w:szCs w:val="28"/>
        </w:rPr>
        <w:t>ьных образовательных учреждения.</w:t>
      </w:r>
    </w:p>
    <w:p w:rsidR="004F0007" w:rsidRDefault="004F0007" w:rsidP="0076530D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30D" w:rsidRDefault="0076530D" w:rsidP="0076530D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Адресная направленность</w:t>
      </w:r>
    </w:p>
    <w:p w:rsidR="0076530D" w:rsidRPr="0001001B" w:rsidRDefault="0076530D" w:rsidP="0076530D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001B">
        <w:rPr>
          <w:rFonts w:ascii="Times New Roman" w:hAnsi="Times New Roman" w:cs="Times New Roman"/>
          <w:bCs/>
          <w:sz w:val="28"/>
          <w:szCs w:val="28"/>
        </w:rPr>
        <w:t xml:space="preserve">Практическая значимость опыта заключается в широкой возможности использования его результатов для организации деятельности по проектированию моделей профессионально-личностного развития педагогов. </w:t>
      </w:r>
    </w:p>
    <w:p w:rsidR="0076530D" w:rsidRPr="0001001B" w:rsidRDefault="0076530D" w:rsidP="0076530D">
      <w:pPr>
        <w:tabs>
          <w:tab w:val="left" w:pos="0"/>
        </w:tabs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00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Представленный опыт может быть востребован муниципальными методическими службами, администрацией общеобразовательных и дошкольных учреждений, учителями - предметниками, заинтересованными в профессиональном и личностном росте в условиях инновационных 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образований в сфере образования,</w:t>
      </w:r>
      <w:r w:rsidRPr="007072F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01001B">
        <w:rPr>
          <w:rFonts w:ascii="Times New Roman" w:hAnsi="Times New Roman" w:cs="Times New Roman"/>
          <w:bCs/>
          <w:sz w:val="28"/>
          <w:szCs w:val="28"/>
        </w:rPr>
        <w:t>атериалы могут применяться в системе повышения квалификации педагогов.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0007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3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Список литературы</w:t>
      </w:r>
    </w:p>
    <w:p w:rsidR="0076530D" w:rsidRPr="00D2690C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2690C">
        <w:rPr>
          <w:rFonts w:ascii="Times New Roman" w:hAnsi="Times New Roman" w:cs="Times New Roman"/>
          <w:sz w:val="28"/>
          <w:szCs w:val="28"/>
        </w:rPr>
        <w:t>Бузрукова</w:t>
      </w:r>
      <w:proofErr w:type="spellEnd"/>
      <w:r w:rsidRPr="00D2690C">
        <w:rPr>
          <w:rFonts w:ascii="Times New Roman" w:hAnsi="Times New Roman" w:cs="Times New Roman"/>
          <w:sz w:val="28"/>
          <w:szCs w:val="28"/>
        </w:rPr>
        <w:t xml:space="preserve"> В.С. Директору об исследовательской деятельности школы. М. 2002. -216с</w:t>
      </w:r>
    </w:p>
    <w:p w:rsidR="0076530D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2690C">
        <w:rPr>
          <w:rFonts w:ascii="Times New Roman" w:hAnsi="Times New Roman" w:cs="Times New Roman"/>
          <w:sz w:val="28"/>
          <w:szCs w:val="28"/>
        </w:rPr>
        <w:t xml:space="preserve">Лазарев В.С., </w:t>
      </w:r>
      <w:proofErr w:type="spellStart"/>
      <w:r w:rsidRPr="00D2690C">
        <w:rPr>
          <w:rFonts w:ascii="Times New Roman" w:hAnsi="Times New Roman" w:cs="Times New Roman"/>
          <w:sz w:val="28"/>
          <w:szCs w:val="28"/>
        </w:rPr>
        <w:t>Ставринова</w:t>
      </w:r>
      <w:proofErr w:type="spellEnd"/>
      <w:r w:rsidRPr="00D2690C">
        <w:rPr>
          <w:rFonts w:ascii="Times New Roman" w:hAnsi="Times New Roman" w:cs="Times New Roman"/>
          <w:sz w:val="28"/>
          <w:szCs w:val="28"/>
        </w:rPr>
        <w:t xml:space="preserve"> Н.Н. Критерии и уровни готовности будущего педагога к исследовательской д</w:t>
      </w:r>
      <w:r>
        <w:rPr>
          <w:rFonts w:ascii="Times New Roman" w:hAnsi="Times New Roman" w:cs="Times New Roman"/>
          <w:sz w:val="28"/>
          <w:szCs w:val="28"/>
        </w:rPr>
        <w:t>еятельности // Педагогика. – 201</w:t>
      </w:r>
      <w:r w:rsidRPr="00D2690C">
        <w:rPr>
          <w:rFonts w:ascii="Times New Roman" w:hAnsi="Times New Roman" w:cs="Times New Roman"/>
          <w:sz w:val="28"/>
          <w:szCs w:val="28"/>
        </w:rPr>
        <w:t>6. - с. 51-59.</w:t>
      </w:r>
    </w:p>
    <w:p w:rsidR="0076530D" w:rsidRPr="00E518D8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518D8">
        <w:t xml:space="preserve"> </w:t>
      </w:r>
      <w:r w:rsidRPr="00E518D8">
        <w:rPr>
          <w:rFonts w:ascii="Times New Roman" w:hAnsi="Times New Roman" w:cs="Times New Roman"/>
          <w:sz w:val="28"/>
          <w:szCs w:val="28"/>
        </w:rPr>
        <w:t xml:space="preserve">Т. В. </w:t>
      </w:r>
      <w:proofErr w:type="spellStart"/>
      <w:r w:rsidRPr="00E518D8">
        <w:rPr>
          <w:rFonts w:ascii="Times New Roman" w:hAnsi="Times New Roman" w:cs="Times New Roman"/>
          <w:sz w:val="28"/>
          <w:szCs w:val="28"/>
        </w:rPr>
        <w:t>Модестова</w:t>
      </w:r>
      <w:proofErr w:type="spellEnd"/>
      <w:r w:rsidRPr="00E518D8">
        <w:rPr>
          <w:rFonts w:ascii="Times New Roman" w:hAnsi="Times New Roman" w:cs="Times New Roman"/>
          <w:sz w:val="28"/>
          <w:szCs w:val="28"/>
        </w:rPr>
        <w:t>. Форматы профессионального взаимодействия</w:t>
      </w:r>
    </w:p>
    <w:p w:rsidR="0076530D" w:rsidRPr="00E518D8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ресурс развития педагога </w:t>
      </w:r>
      <w:r w:rsidRPr="00E518D8">
        <w:rPr>
          <w:rFonts w:ascii="Times New Roman" w:hAnsi="Times New Roman" w:cs="Times New Roman"/>
          <w:sz w:val="28"/>
          <w:szCs w:val="28"/>
        </w:rPr>
        <w:t xml:space="preserve">//Сборник по материалам </w:t>
      </w:r>
      <w:r w:rsidRPr="00E518D8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E518D8">
        <w:rPr>
          <w:rFonts w:ascii="Times New Roman" w:hAnsi="Times New Roman" w:cs="Times New Roman"/>
          <w:sz w:val="28"/>
          <w:szCs w:val="28"/>
        </w:rPr>
        <w:t xml:space="preserve"> международной научно-практической конференции «Тенденции развития образования. Как спланировать и реализовать эффективные образовательные реформы», Москва, 2020 -</w:t>
      </w:r>
      <w:r w:rsidRPr="00E518D8">
        <w:rPr>
          <w:rFonts w:ascii="Times New Roman" w:eastAsia="NewtonC" w:hAnsi="Times New Roman" w:cs="Times New Roman"/>
          <w:sz w:val="28"/>
          <w:szCs w:val="28"/>
        </w:rPr>
        <w:t xml:space="preserve">ISBN 978-5-85006-266-8 </w:t>
      </w:r>
      <w:r w:rsidRPr="00E518D8">
        <w:rPr>
          <w:rFonts w:ascii="Times New Roman" w:eastAsia="NewtonC" w:hAnsi="Times New Roman" w:cs="Times New Roman"/>
          <w:sz w:val="28"/>
          <w:szCs w:val="28"/>
          <w:lang w:val="en-US"/>
        </w:rPr>
        <w:t>c</w:t>
      </w:r>
      <w:r w:rsidRPr="00E518D8">
        <w:rPr>
          <w:rFonts w:ascii="Times New Roman" w:eastAsia="NewtonC" w:hAnsi="Times New Roman" w:cs="Times New Roman"/>
          <w:sz w:val="28"/>
          <w:szCs w:val="28"/>
        </w:rPr>
        <w:t>246-258</w:t>
      </w:r>
    </w:p>
    <w:p w:rsidR="0076530D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2690C">
        <w:rPr>
          <w:rFonts w:ascii="Times New Roman" w:hAnsi="Times New Roman" w:cs="Times New Roman"/>
          <w:sz w:val="28"/>
          <w:szCs w:val="28"/>
        </w:rPr>
        <w:t>Новикова Т.Г. Проектирование и экспертиза инновационной деятельности в образовании// приложение к журналу Внешкольник. Вып.12.2001. -64с</w:t>
      </w:r>
    </w:p>
    <w:p w:rsidR="0076530D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A3F2C">
        <w:rPr>
          <w:rFonts w:ascii="Times New Roman" w:hAnsi="Times New Roman" w:cs="Times New Roman"/>
          <w:sz w:val="28"/>
          <w:szCs w:val="28"/>
        </w:rPr>
        <w:t>Панова Н.В., Беляева И.Г. Сетевое взаимодействие в решении задач личностно-профессионального развития педагога</w:t>
      </w:r>
      <w:r>
        <w:rPr>
          <w:rFonts w:ascii="Times New Roman" w:hAnsi="Times New Roman" w:cs="Times New Roman"/>
          <w:sz w:val="28"/>
          <w:szCs w:val="28"/>
        </w:rPr>
        <w:t>//Международный научный журнал «</w:t>
      </w:r>
      <w:r w:rsidRPr="00BA3F2C">
        <w:rPr>
          <w:rFonts w:ascii="Times New Roman" w:hAnsi="Times New Roman" w:cs="Times New Roman"/>
          <w:sz w:val="28"/>
          <w:szCs w:val="28"/>
        </w:rPr>
        <w:t xml:space="preserve">Символ науки» </w:t>
      </w:r>
      <w:r>
        <w:rPr>
          <w:rFonts w:ascii="Times New Roman" w:hAnsi="Times New Roman" w:cs="Times New Roman"/>
          <w:sz w:val="28"/>
          <w:szCs w:val="28"/>
        </w:rPr>
        <w:t>№2,</w:t>
      </w:r>
      <w:r w:rsidRPr="00BA3F2C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ISSN</w:t>
      </w:r>
      <w:r w:rsidRPr="00F267C4">
        <w:rPr>
          <w:rFonts w:ascii="Times New Roman" w:hAnsi="Times New Roman" w:cs="Times New Roman"/>
          <w:sz w:val="28"/>
          <w:szCs w:val="28"/>
        </w:rPr>
        <w:t xml:space="preserve"> 2410-7000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A3F2C">
        <w:rPr>
          <w:rFonts w:ascii="Times New Roman" w:hAnsi="Times New Roman" w:cs="Times New Roman"/>
          <w:sz w:val="28"/>
          <w:szCs w:val="28"/>
        </w:rPr>
        <w:t xml:space="preserve"> с 163-167</w:t>
      </w:r>
    </w:p>
    <w:p w:rsidR="0076530D" w:rsidRPr="00D2690C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r w:rsidRPr="00CE393B">
        <w:rPr>
          <w:rFonts w:ascii="Times New Roman" w:hAnsi="Times New Roman" w:cs="Times New Roman"/>
          <w:sz w:val="28"/>
          <w:szCs w:val="28"/>
        </w:rPr>
        <w:t xml:space="preserve">Сергеева Н.И.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Профессионально- личностное саморазвитие как цель профессионального роста педагога </w:t>
      </w:r>
      <w:r w:rsidRPr="00CE393B">
        <w:rPr>
          <w:rFonts w:ascii="Times New Roman" w:hAnsi="Times New Roman" w:cs="Times New Roman"/>
          <w:sz w:val="28"/>
          <w:szCs w:val="28"/>
        </w:rPr>
        <w:t>// Современные проблемы науки и образования. – 2015. – № 2-1. – С. 500-500;</w:t>
      </w:r>
    </w:p>
    <w:p w:rsidR="0076530D" w:rsidRPr="007C315E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2690C">
        <w:rPr>
          <w:rFonts w:ascii="Times New Roman" w:hAnsi="Times New Roman" w:cs="Times New Roman"/>
          <w:sz w:val="28"/>
          <w:szCs w:val="28"/>
        </w:rPr>
        <w:t>.</w:t>
      </w:r>
      <w:r w:rsidRPr="00D2690C">
        <w:rPr>
          <w:rFonts w:ascii="Times New Roman" w:hAnsi="Times New Roman" w:cs="Times New Roman"/>
          <w:sz w:val="28"/>
          <w:szCs w:val="28"/>
        </w:rPr>
        <w:tab/>
        <w:t>Сиденко А.С., Новикова Т.Г. Эксперимент в образовании. Учебное пособие для директоров инновационных учебных заведений, заместителей директоров по научной и экспериментальной работе, учителей экспериментаторов. М.:</w:t>
      </w:r>
      <w:proofErr w:type="spellStart"/>
      <w:r w:rsidRPr="00D2690C">
        <w:rPr>
          <w:rFonts w:ascii="Times New Roman" w:hAnsi="Times New Roman" w:cs="Times New Roman"/>
          <w:sz w:val="28"/>
          <w:szCs w:val="28"/>
        </w:rPr>
        <w:t>АПКиПРО</w:t>
      </w:r>
      <w:proofErr w:type="spellEnd"/>
      <w:r w:rsidRPr="00D2690C">
        <w:rPr>
          <w:rFonts w:ascii="Times New Roman" w:hAnsi="Times New Roman" w:cs="Times New Roman"/>
          <w:sz w:val="28"/>
          <w:szCs w:val="28"/>
        </w:rPr>
        <w:t>, 2002.-94 с.</w:t>
      </w:r>
    </w:p>
    <w:p w:rsidR="008427E2" w:rsidRDefault="008427E2" w:rsidP="0076530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1E1B" w:rsidRDefault="000C1E1B" w:rsidP="0076530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1E1B" w:rsidRDefault="000C1E1B" w:rsidP="0076530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1E1B" w:rsidRDefault="000C1E1B" w:rsidP="0076530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1E1B" w:rsidRDefault="000C1E1B" w:rsidP="0076530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1E1B" w:rsidRDefault="000C1E1B" w:rsidP="0076530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C1E1B" w:rsidRDefault="000C1E1B" w:rsidP="0076530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633B6" w:rsidRDefault="00B633B6" w:rsidP="0076530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0007" w:rsidRDefault="004F0007" w:rsidP="0076530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0007" w:rsidRDefault="004F0007" w:rsidP="0076530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0007" w:rsidRDefault="004F0007" w:rsidP="0076530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530D" w:rsidRPr="002C3482" w:rsidRDefault="0076530D" w:rsidP="0076530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76530D" w:rsidRPr="002C3482" w:rsidRDefault="0076530D" w:rsidP="004F00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   учителя по теме</w:t>
      </w:r>
    </w:p>
    <w:p w:rsidR="0076530D" w:rsidRPr="002C3482" w:rsidRDefault="0076530D" w:rsidP="004F00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коммуникативных </w:t>
      </w:r>
      <w:r w:rsidRPr="002C3482">
        <w:rPr>
          <w:rFonts w:ascii="Times New Roman" w:hAnsi="Times New Roman" w:cs="Times New Roman"/>
          <w:b/>
          <w:sz w:val="28"/>
          <w:szCs w:val="28"/>
        </w:rPr>
        <w:t>умений обучающихся на уроках литературы через технологию учебных проектов»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726"/>
        <w:gridCol w:w="2805"/>
        <w:gridCol w:w="2552"/>
        <w:gridCol w:w="2262"/>
      </w:tblGrid>
      <w:tr w:rsidR="0076530D" w:rsidRPr="002C3482" w:rsidTr="003D1A6A">
        <w:tc>
          <w:tcPr>
            <w:tcW w:w="1726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805" w:type="dxa"/>
          </w:tcPr>
          <w:p w:rsidR="0076530D" w:rsidRPr="002C3482" w:rsidRDefault="000C1E1B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6530D" w:rsidRPr="002C3482" w:rsidRDefault="000C1E1B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6530D" w:rsidRPr="002C3482" w:rsidRDefault="000C1E1B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30D" w:rsidRPr="002C3482" w:rsidTr="003D1A6A">
        <w:tc>
          <w:tcPr>
            <w:tcW w:w="9345" w:type="dxa"/>
            <w:gridSpan w:val="4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самообразования 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коммуникативных </w:t>
            </w:r>
            <w:r w:rsidRPr="002C3482">
              <w:rPr>
                <w:rFonts w:ascii="Times New Roman" w:hAnsi="Times New Roman" w:cs="Times New Roman"/>
                <w:b/>
                <w:sz w:val="28"/>
                <w:szCs w:val="28"/>
              </w:rPr>
              <w:t>умений обучающихся на уроках литературы через технологию учебных проектов». Тема не менялась.</w:t>
            </w:r>
          </w:p>
        </w:tc>
      </w:tr>
      <w:tr w:rsidR="0076530D" w:rsidRPr="002C3482" w:rsidTr="003D1A6A">
        <w:tc>
          <w:tcPr>
            <w:tcW w:w="1726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информационными источниками по теме</w:t>
            </w:r>
          </w:p>
        </w:tc>
        <w:tc>
          <w:tcPr>
            <w:tcW w:w="2805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Статья </w:t>
            </w:r>
            <w:proofErr w:type="spellStart"/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Полат</w:t>
            </w:r>
            <w:proofErr w:type="spellEnd"/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 Е.С. «Метод проектов: история и теория вопроса. («Школьные технологии». 2006. №6. С.43 – 47.</w:t>
            </w: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Интернет ресурс: </w:t>
            </w:r>
            <w:proofErr w:type="spellStart"/>
            <w:r w:rsidRPr="002C348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>Полат</w:t>
            </w:r>
            <w:proofErr w:type="spellEnd"/>
            <w:r w:rsidRPr="002C348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 Е.С.</w:t>
            </w: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Метод проектов. </w:t>
            </w:r>
            <w:hyperlink r:id="rId28" w:history="1"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http://distant.ioso.ru/project/meth%20project/metod%20pro.htm</w:t>
              </w:r>
            </w:hyperlink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</w:p>
        </w:tc>
        <w:tc>
          <w:tcPr>
            <w:tcW w:w="2552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работа Сергеева И.С. «Как организовать проектную деятельность учащихся: практическое пособие для работников общеобразовательных учреждений». (М., 2005.), </w:t>
            </w:r>
          </w:p>
        </w:tc>
        <w:tc>
          <w:tcPr>
            <w:tcW w:w="2262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Изучила статью «Реализация системно-деятельностного подхода в обучении на уроках русского языка и литературы»</w:t>
            </w:r>
            <w:r w:rsidRPr="002C3482">
              <w:rPr>
                <w:rFonts w:ascii="Times New Roman" w:eastAsia="Times New Roman" w:hAnsi="Times New Roman" w:cs="Times New Roman"/>
                <w:bCs/>
                <w:color w:val="8496B0" w:themeColor="text2" w:themeTint="99"/>
                <w:kern w:val="36"/>
                <w:sz w:val="28"/>
                <w:szCs w:val="28"/>
                <w:lang w:eastAsia="ru-RU"/>
              </w:rPr>
              <w:t xml:space="preserve"> (</w:t>
            </w:r>
            <w:hyperlink r:id="rId29" w:tgtFrame="_blank" w:history="1">
              <w:r w:rsidRPr="002C3482">
                <w:rPr>
                  <w:rFonts w:ascii="Times New Roman" w:hAnsi="Times New Roman" w:cs="Times New Roman"/>
                  <w:color w:val="8496B0" w:themeColor="text2" w:themeTint="99"/>
                  <w:sz w:val="28"/>
                  <w:szCs w:val="28"/>
                  <w:u w:val="single"/>
                  <w:shd w:val="clear" w:color="auto" w:fill="FFFFFF"/>
                </w:rPr>
                <w:t>uchportal.ru</w:t>
              </w:r>
            </w:hyperlink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30D" w:rsidRPr="002C3482" w:rsidTr="003D1A6A">
        <w:tc>
          <w:tcPr>
            <w:tcW w:w="1726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педагогического взаимодействия (выступления учителя на различных уровнях, открытые уроки, работа в ШМО и ГМО, участие в педагогических </w:t>
            </w:r>
            <w:r w:rsidRPr="002C34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конкурсах и конференциях, курсы и </w:t>
            </w:r>
            <w:proofErr w:type="spellStart"/>
            <w:r w:rsidRPr="002C3482">
              <w:rPr>
                <w:rFonts w:ascii="Times New Roman" w:hAnsi="Times New Roman" w:cs="Times New Roman"/>
                <w:b/>
                <w:sz w:val="28"/>
                <w:szCs w:val="28"/>
              </w:rPr>
              <w:t>вебинары</w:t>
            </w:r>
            <w:proofErr w:type="spellEnd"/>
            <w:r w:rsidRPr="002C3482">
              <w:rPr>
                <w:rFonts w:ascii="Times New Roman" w:hAnsi="Times New Roman" w:cs="Times New Roman"/>
                <w:b/>
                <w:sz w:val="28"/>
                <w:szCs w:val="28"/>
              </w:rPr>
              <w:t>, работа в ТГУ и т.д.)</w:t>
            </w:r>
          </w:p>
        </w:tc>
        <w:tc>
          <w:tcPr>
            <w:tcW w:w="2805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1.Собеседование с руководителем кафедры, заместителем директора школы по выбору темы, определении цели и задач самообразования.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2.Провела открытый урок с использованием проектирования в 10 классе на тему «</w:t>
            </w: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Любовная лирика Ф. Тютчева, А. Фета, Н. Некрасова.  «…Безумная душа поэта ещё любить </w:t>
            </w:r>
            <w:r w:rsidRPr="002C34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осуждена…». 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3. Выступление на заседании школьной УМК учителей русского языка и литературы с докладом «Типология уроков и формы уроков по ФГОС».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4. Работала в составе городских комиссий по проверке олимпиадных работ по литературе (муниципальный уровень), в жюри по проведению городского конкурса «Грамотей», по проверке проектов школьников, представленных для городской НПК по литературе.</w:t>
            </w:r>
          </w:p>
        </w:tc>
        <w:tc>
          <w:tcPr>
            <w:tcW w:w="2552" w:type="dxa"/>
          </w:tcPr>
          <w:p w:rsidR="0076530D" w:rsidRPr="002C3482" w:rsidRDefault="0076530D" w:rsidP="003D1A6A">
            <w:pPr>
              <w:spacing w:line="276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1.Разместила статью «Исследовательская деятельность учащихся» на персональном сайте </w:t>
            </w:r>
            <w:r w:rsidRPr="002C348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http</w:t>
            </w:r>
            <w:r w:rsidRPr="002C3482">
              <w:rPr>
                <w:rFonts w:ascii="Times New Roman" w:eastAsia="Calibri" w:hAnsi="Times New Roman" w:cs="Times New Roman"/>
                <w:sz w:val="28"/>
                <w:szCs w:val="28"/>
              </w:rPr>
              <w:t>//</w:t>
            </w:r>
            <w:proofErr w:type="spellStart"/>
            <w:r w:rsidRPr="002C348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multiurok</w:t>
            </w:r>
            <w:proofErr w:type="spellEnd"/>
            <w:r w:rsidRPr="002C348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C348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2C3482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2C348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nina</w:t>
            </w:r>
            <w:proofErr w:type="spellEnd"/>
            <w:r w:rsidRPr="002C34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-34/, </w:t>
            </w:r>
            <w:hyperlink r:id="rId30" w:tgtFrame="_blank" w:history="1">
              <w:proofErr w:type="spellStart"/>
              <w:r w:rsidRPr="002C3482">
                <w:rPr>
                  <w:rFonts w:ascii="Times New Roman" w:eastAsia="Calibri" w:hAnsi="Times New Roman" w:cs="Times New Roman"/>
                  <w:color w:val="660099"/>
                  <w:sz w:val="28"/>
                  <w:szCs w:val="28"/>
                  <w:u w:val="single"/>
                  <w:shd w:val="clear" w:color="auto" w:fill="FFFFFF"/>
                </w:rPr>
                <w:t>videouroki</w:t>
              </w:r>
              <w:proofErr w:type="spellEnd"/>
              <w:r w:rsidRPr="002C3482">
                <w:rPr>
                  <w:rFonts w:ascii="Times New Roman" w:eastAsia="Calibri" w:hAnsi="Times New Roman" w:cs="Times New Roman"/>
                  <w:color w:val="660099"/>
                  <w:sz w:val="28"/>
                  <w:szCs w:val="28"/>
                  <w:u w:val="single"/>
                  <w:shd w:val="clear" w:color="auto" w:fill="FFFFFF"/>
                </w:rPr>
                <w:t>.</w:t>
              </w:r>
            </w:hyperlink>
            <w:r w:rsidRPr="002C34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(Свидетельство № М</w:t>
            </w:r>
            <w:r w:rsidRPr="002C348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US</w:t>
            </w:r>
            <w:r w:rsidRPr="002C34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116658) 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2.Разместила конспекты уроков для 10 класса по теме «И. С. Тургенев</w:t>
            </w:r>
            <w:proofErr w:type="gramStart"/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»и</w:t>
            </w:r>
            <w:proofErr w:type="gramEnd"/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презентацию по всей теме на </w:t>
            </w: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личном сайте на </w:t>
            </w:r>
            <w:hyperlink r:id="rId31" w:history="1">
              <w:r w:rsidRPr="002C3482">
                <w:rPr>
                  <w:rFonts w:ascii="Times New Roman" w:hAnsi="Times New Roman" w:cs="Times New Roman"/>
                  <w:color w:val="551A8B"/>
                  <w:sz w:val="28"/>
                  <w:szCs w:val="28"/>
                  <w:u w:val="single"/>
                  <w:shd w:val="clear" w:color="auto" w:fill="FFFFFF"/>
                </w:rPr>
                <w:t>http://infourok.ru</w:t>
              </w:r>
            </w:hyperlink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 на учительском сайте по адресу </w:t>
            </w:r>
            <w:hyperlink r:id="rId32" w:history="1"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http://учительский.сайт</w:t>
              </w:r>
            </w:hyperlink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  (Свидетельство № 025395, №025587). 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3.Моими материалами воспользовались 178 учителей.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4. Выступление на заседании школьной УМК учителей русского языка и литературы с докладом «Системно-деятельностный подход в преподавании русского языка».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5. Работала в составе городских комиссий по проверке олимпиадных работ по литературе (муниципальный уровень), по проверке сочинений 11-классников, в жюри по проведению городского 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конкурса «Грамотей».</w:t>
            </w:r>
          </w:p>
        </w:tc>
        <w:tc>
          <w:tcPr>
            <w:tcW w:w="2262" w:type="dxa"/>
          </w:tcPr>
          <w:p w:rsidR="0076530D" w:rsidRPr="002C3482" w:rsidRDefault="0076530D" w:rsidP="003D1A6A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участвую в работе профессиональных сетевых сообществ: Интернет-портал </w:t>
            </w:r>
            <w:proofErr w:type="gramStart"/>
            <w:r w:rsidRPr="002C348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Pro</w:t>
            </w:r>
            <w:proofErr w:type="gramEnd"/>
            <w:r w:rsidRPr="002C3482">
              <w:rPr>
                <w:rFonts w:ascii="Times New Roman" w:eastAsia="Calibri" w:hAnsi="Times New Roman" w:cs="Times New Roman"/>
                <w:sz w:val="28"/>
                <w:szCs w:val="28"/>
              </w:rPr>
              <w:t>Школу.</w:t>
            </w:r>
            <w:proofErr w:type="spellStart"/>
            <w:r w:rsidRPr="002C348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2C34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hyperlink r:id="rId33" w:history="1">
              <w:r w:rsidRPr="002C3482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http://www.proshkolu.ru</w:t>
              </w:r>
            </w:hyperlink>
            <w:r w:rsidRPr="002C3482">
              <w:rPr>
                <w:rFonts w:ascii="Times New Roman" w:eastAsia="Calibri" w:hAnsi="Times New Roman" w:cs="Times New Roman"/>
                <w:sz w:val="28"/>
                <w:szCs w:val="28"/>
              </w:rPr>
              <w:t>, Интернет-сообщество учителей Педсовет.</w:t>
            </w:r>
            <w:proofErr w:type="spellStart"/>
            <w:r w:rsidRPr="002C348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su</w:t>
            </w:r>
            <w:proofErr w:type="spellEnd"/>
            <w:r w:rsidRPr="002C34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hyperlink r:id="rId34" w:history="1">
              <w:r w:rsidRPr="002C3482">
                <w:rPr>
                  <w:rFonts w:ascii="Times New Roman" w:eastAsia="Calibri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http://pedsovet.su</w:t>
              </w:r>
            </w:hyperlink>
            <w:r w:rsidRPr="002C34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Открытый класс – образовательные сообщества </w:t>
            </w:r>
            <w:hyperlink r:id="rId35" w:tgtFrame="_blank" w:history="1">
              <w:r w:rsidRPr="002C3482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  <w:shd w:val="clear" w:color="auto" w:fill="FFFFFF"/>
                </w:rPr>
                <w:t>open</w:t>
              </w:r>
              <w:r w:rsidRPr="002C3482">
                <w:rPr>
                  <w:rFonts w:ascii="Times New Roman" w:eastAsia="Calibri" w:hAnsi="Times New Roman" w:cs="Times New Roman"/>
                  <w:b/>
                  <w:bCs/>
                  <w:color w:val="00B0F0"/>
                  <w:sz w:val="28"/>
                  <w:szCs w:val="28"/>
                  <w:u w:val="single"/>
                  <w:shd w:val="clear" w:color="auto" w:fill="FFFFFF"/>
                </w:rPr>
                <w:t>class</w:t>
              </w:r>
              <w:r w:rsidRPr="002C3482">
                <w:rPr>
                  <w:rFonts w:ascii="Times New Roman" w:eastAsia="Calibri" w:hAnsi="Times New Roman" w:cs="Times New Roman"/>
                  <w:color w:val="00B0F0"/>
                  <w:sz w:val="28"/>
                  <w:szCs w:val="28"/>
                  <w:u w:val="single"/>
                  <w:shd w:val="clear" w:color="auto" w:fill="FFFFFF"/>
                </w:rPr>
                <w:t>.ru</w:t>
              </w:r>
            </w:hyperlink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Разместила «Рекомендации по работе над учебным проектом для учеников и учителей», планы проектов по литературе для учеников 5 класса на </w:t>
            </w:r>
            <w:hyperlink r:id="rId36" w:history="1">
              <w:r w:rsidRPr="002C3482">
                <w:rPr>
                  <w:rFonts w:ascii="Times New Roman" w:hAnsi="Times New Roman" w:cs="Times New Roman"/>
                  <w:bCs/>
                  <w:color w:val="0563C1" w:themeColor="hyperlink"/>
                  <w:sz w:val="28"/>
                  <w:szCs w:val="28"/>
                  <w:u w:val="single"/>
                  <w:shd w:val="clear" w:color="auto" w:fill="FFFFFF"/>
                </w:rPr>
                <w:t>infourok.ru</w:t>
              </w:r>
            </w:hyperlink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 на персональном сайте </w:t>
            </w:r>
            <w:hyperlink r:id="rId37" w:history="1">
              <w:proofErr w:type="spellStart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lang w:val="en-US"/>
                </w:rPr>
                <w:t>nina</w:t>
              </w:r>
              <w:proofErr w:type="spellEnd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20151947</w:t>
              </w:r>
            </w:hyperlink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 (Свидетельство 0568241), разместила материал по теме самообразования на личном сайте </w:t>
            </w:r>
            <w:hyperlink r:id="rId38" w:history="1"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lang w:val="en-US"/>
                </w:rPr>
                <w:t>http</w:t>
              </w:r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//</w:t>
              </w:r>
              <w:proofErr w:type="spellStart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lang w:val="en-US"/>
                </w:rPr>
                <w:t>multiurok</w:t>
              </w:r>
              <w:proofErr w:type="spellEnd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.</w:t>
              </w:r>
              <w:proofErr w:type="spellStart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/</w:t>
              </w:r>
              <w:proofErr w:type="spellStart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lang w:val="en-US"/>
                </w:rPr>
                <w:t>nina</w:t>
              </w:r>
              <w:proofErr w:type="spellEnd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-34/</w:t>
              </w:r>
            </w:hyperlink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, который надо искать на </w:t>
            </w:r>
            <w:hyperlink r:id="rId39" w:history="1">
              <w:proofErr w:type="spellStart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shd w:val="clear" w:color="auto" w:fill="FFFFFF"/>
                </w:rPr>
                <w:t>videouroki</w:t>
              </w:r>
              <w:proofErr w:type="spellEnd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shd w:val="clear" w:color="auto" w:fill="FFFFFF"/>
                </w:rPr>
                <w:t>.</w:t>
              </w:r>
              <w:proofErr w:type="spellStart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:, (Свидетельство М</w:t>
            </w:r>
            <w:r w:rsidRPr="002C34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</w:t>
            </w: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142769) «Проекты на уроках литературы в 5 классе».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30D" w:rsidRPr="002C3482" w:rsidTr="003D1A6A">
        <w:tc>
          <w:tcPr>
            <w:tcW w:w="1726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Создание собственной информаци</w:t>
            </w:r>
            <w:r w:rsidRPr="002C34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онно- дидактической среды </w:t>
            </w:r>
          </w:p>
        </w:tc>
        <w:tc>
          <w:tcPr>
            <w:tcW w:w="2805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личных сайтов на образовательных сайтах </w:t>
            </w:r>
            <w:hyperlink r:id="rId40" w:history="1">
              <w:r w:rsidRPr="002C3482">
                <w:rPr>
                  <w:rFonts w:ascii="Times New Roman" w:hAnsi="Times New Roman" w:cs="Times New Roman"/>
                  <w:bCs/>
                  <w:color w:val="0563C1" w:themeColor="hyperlink"/>
                  <w:sz w:val="28"/>
                  <w:szCs w:val="28"/>
                  <w:u w:val="single"/>
                  <w:shd w:val="clear" w:color="auto" w:fill="FFFFFF"/>
                </w:rPr>
                <w:t>infourok.ru</w:t>
              </w:r>
            </w:hyperlink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hyperlink r:id="rId41" w:history="1">
              <w:proofErr w:type="spellStart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shd w:val="clear" w:color="auto" w:fill="FFFFFF"/>
                </w:rPr>
                <w:t>videouroki</w:t>
              </w:r>
              <w:proofErr w:type="spellEnd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shd w:val="clear" w:color="auto" w:fill="FFFFFF"/>
                </w:rPr>
                <w:t>.</w:t>
              </w:r>
              <w:proofErr w:type="spellStart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. Разместила на личном сайте </w:t>
            </w:r>
            <w:hyperlink r:id="rId42" w:history="1">
              <w:proofErr w:type="spellStart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  <w:lang w:val="en-US"/>
                </w:rPr>
                <w:t>nina</w:t>
              </w:r>
              <w:proofErr w:type="spellEnd"/>
              <w:r w:rsidRPr="002C3482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20151947</w:t>
              </w:r>
            </w:hyperlink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43" w:history="1">
              <w:r w:rsidRPr="002C3482">
                <w:rPr>
                  <w:rFonts w:ascii="Times New Roman" w:hAnsi="Times New Roman" w:cs="Times New Roman"/>
                  <w:bCs/>
                  <w:color w:val="0563C1" w:themeColor="hyperlink"/>
                  <w:sz w:val="28"/>
                  <w:szCs w:val="28"/>
                  <w:u w:val="single"/>
                  <w:shd w:val="clear" w:color="auto" w:fill="FFFFFF"/>
                </w:rPr>
                <w:t>infourok.ru</w:t>
              </w:r>
            </w:hyperlink>
            <w:r w:rsidRPr="002C3482">
              <w:rPr>
                <w:rFonts w:ascii="Times New Roman" w:hAnsi="Times New Roman" w:cs="Times New Roman"/>
                <w:sz w:val="28"/>
                <w:szCs w:val="28"/>
              </w:rPr>
              <w:t xml:space="preserve">, свидетельство № 0568296) список литературы для изучения темы </w:t>
            </w:r>
            <w:r w:rsidRPr="002C34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Формирование коммуникативных умений обучающихся на уроках литературы через технологию учебных проектов».</w:t>
            </w:r>
          </w:p>
        </w:tc>
        <w:tc>
          <w:tcPr>
            <w:tcW w:w="2552" w:type="dxa"/>
          </w:tcPr>
          <w:p w:rsidR="0076530D" w:rsidRPr="002C3482" w:rsidRDefault="0076530D" w:rsidP="003D1A6A">
            <w:pPr>
              <w:spacing w:line="276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1.Подготовила перечень проектов для учеников 6 </w:t>
            </w:r>
            <w:r w:rsidRPr="002C348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класса по литературе (приложение1).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2.Подготовила методические материалы по технологии проекта на основе изученного материала (приложения 2,3,4,5,6,7).</w:t>
            </w:r>
          </w:p>
        </w:tc>
        <w:tc>
          <w:tcPr>
            <w:tcW w:w="2262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Создала «Рекомендации по работе над учебным </w:t>
            </w:r>
            <w:r w:rsidRPr="002C34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проектом по литературе в 5 классе для учеников и учителей», планы проектов по литературе для учеников 5 класса. Создала банк «Проекты на уроках литературы в 5 классе».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30D" w:rsidRPr="002C3482" w:rsidTr="003D1A6A">
        <w:tc>
          <w:tcPr>
            <w:tcW w:w="1726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Обобщение опыта</w:t>
            </w:r>
          </w:p>
        </w:tc>
        <w:tc>
          <w:tcPr>
            <w:tcW w:w="2805" w:type="dxa"/>
          </w:tcPr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sz w:val="28"/>
                <w:szCs w:val="28"/>
              </w:rPr>
              <w:t>Обобщила опыт работы по теме «Использование ЭОР как средство повышения мотивации учащихся при обучении литературе в старшей школе» (размещён на сайте управления образования администрации города Коврова).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76530D" w:rsidRPr="002C3482" w:rsidRDefault="0076530D" w:rsidP="003D1A6A">
            <w:pPr>
              <w:spacing w:line="276" w:lineRule="auto"/>
              <w:ind w:left="34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Составила </w:t>
            </w:r>
            <w:proofErr w:type="spellStart"/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КИМы</w:t>
            </w:r>
            <w:proofErr w:type="spellEnd"/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теме «Проблема ума в комедии А.С. Грибоедова «Горе от ума» (Портфолио на курсах ВИРО.).</w:t>
            </w:r>
          </w:p>
          <w:p w:rsidR="0076530D" w:rsidRPr="002C3482" w:rsidRDefault="0076530D" w:rsidP="003D1A6A">
            <w:pPr>
              <w:spacing w:line="276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Создала рекомендации по оценке проекта в 9 классе.</w:t>
            </w:r>
          </w:p>
        </w:tc>
        <w:tc>
          <w:tcPr>
            <w:tcW w:w="2262" w:type="dxa"/>
          </w:tcPr>
          <w:p w:rsidR="0076530D" w:rsidRPr="002C3482" w:rsidRDefault="0076530D" w:rsidP="003D1A6A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C348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Разместила «</w:t>
            </w:r>
            <w:r w:rsidRPr="002C3482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 по работе над учебным проектом для учеников и учителей, планы проектов по литературе для учеников 5 класса» и банк проектов на школьном диске</w:t>
            </w:r>
          </w:p>
          <w:p w:rsidR="0076530D" w:rsidRPr="002C3482" w:rsidRDefault="0076530D" w:rsidP="003D1A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34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Z:\_Общая\КАФЕДРЫ\МЕТОДИКА_ДИДАКТИКА\</w:t>
            </w:r>
          </w:p>
        </w:tc>
      </w:tr>
    </w:tbl>
    <w:p w:rsidR="0076530D" w:rsidRPr="002C3482" w:rsidRDefault="0076530D" w:rsidP="0076530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30D" w:rsidRDefault="0076530D" w:rsidP="0076530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30D" w:rsidRDefault="0076530D" w:rsidP="0076530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30D" w:rsidRDefault="0076530D" w:rsidP="0076530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30D" w:rsidRPr="002C3482" w:rsidRDefault="0076530D" w:rsidP="0076530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№2</w:t>
      </w:r>
    </w:p>
    <w:p w:rsidR="00B633B6" w:rsidRDefault="00B633B6" w:rsidP="00765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п</w:t>
      </w:r>
      <w:r w:rsidR="0076530D" w:rsidRPr="002C3482">
        <w:rPr>
          <w:rFonts w:ascii="Times New Roman" w:hAnsi="Times New Roman" w:cs="Times New Roman"/>
          <w:b/>
          <w:sz w:val="28"/>
          <w:szCs w:val="28"/>
        </w:rPr>
        <w:t>лан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6530D" w:rsidRPr="002C3482">
        <w:rPr>
          <w:rFonts w:ascii="Times New Roman" w:hAnsi="Times New Roman" w:cs="Times New Roman"/>
          <w:b/>
          <w:sz w:val="28"/>
          <w:szCs w:val="28"/>
        </w:rPr>
        <w:t xml:space="preserve"> самообразования </w:t>
      </w:r>
      <w:r>
        <w:rPr>
          <w:rFonts w:ascii="Times New Roman" w:hAnsi="Times New Roman" w:cs="Times New Roman"/>
          <w:b/>
          <w:sz w:val="28"/>
          <w:szCs w:val="28"/>
        </w:rPr>
        <w:t>учителя</w:t>
      </w:r>
      <w:r w:rsidR="005669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 предметника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2C3482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>Творческая визитка педагога: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>образование</w:t>
      </w:r>
      <w:r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633B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</w:t>
      </w:r>
    </w:p>
    <w:p w:rsidR="00B633B6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специальность </w:t>
      </w:r>
      <w:r w:rsidR="00B633B6">
        <w:rPr>
          <w:rFonts w:ascii="Times New Roman" w:hAnsi="Times New Roman" w:cs="Times New Roman"/>
          <w:b/>
          <w:color w:val="000000"/>
          <w:sz w:val="28"/>
          <w:szCs w:val="28"/>
        </w:rPr>
        <w:t>______________</w:t>
      </w:r>
      <w:r w:rsidR="00FD1847"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______________________________________</w:t>
      </w:r>
    </w:p>
    <w:p w:rsidR="00B633B6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>стаж работы</w:t>
      </w:r>
      <w:r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 по специальности </w:t>
      </w:r>
      <w:r w:rsidR="00B633B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</w:t>
      </w:r>
    </w:p>
    <w:p w:rsidR="00FD1847" w:rsidRDefault="00FD1847" w:rsidP="007653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6530D" w:rsidRPr="00FD18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категория </w:t>
      </w:r>
      <w:r w:rsidRPr="00FD1847">
        <w:rPr>
          <w:rFonts w:ascii="Times New Roman" w:hAnsi="Times New Roman" w:cs="Times New Roman"/>
          <w:b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</w:t>
      </w:r>
    </w:p>
    <w:p w:rsidR="00FD1847" w:rsidRDefault="00FD1847" w:rsidP="007653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6530D" w:rsidRPr="002C3482">
        <w:rPr>
          <w:rFonts w:ascii="Times New Roman" w:hAnsi="Times New Roman" w:cs="Times New Roman"/>
          <w:b/>
          <w:color w:val="000000"/>
          <w:sz w:val="28"/>
          <w:szCs w:val="28"/>
        </w:rPr>
        <w:t>курсы повышения квалификации</w:t>
      </w:r>
      <w:r w:rsidR="0076530D"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>профессионально-педагогическое кредо</w:t>
      </w:r>
      <w:r w:rsidR="00FD1847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6530D" w:rsidRDefault="0076530D" w:rsidP="00FD184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sz w:val="28"/>
          <w:szCs w:val="28"/>
        </w:rPr>
        <w:t>-</w:t>
      </w:r>
      <w:r w:rsidR="00FD1847">
        <w:rPr>
          <w:rFonts w:ascii="Times New Roman" w:hAnsi="Times New Roman" w:cs="Times New Roman"/>
          <w:b/>
          <w:sz w:val="28"/>
          <w:szCs w:val="28"/>
        </w:rPr>
        <w:t xml:space="preserve">авторские </w:t>
      </w:r>
      <w:r w:rsidRPr="002C3482">
        <w:rPr>
          <w:rFonts w:ascii="Times New Roman" w:hAnsi="Times New Roman" w:cs="Times New Roman"/>
          <w:b/>
          <w:sz w:val="28"/>
          <w:szCs w:val="28"/>
        </w:rPr>
        <w:t>разработки</w:t>
      </w:r>
      <w:r w:rsidRPr="002C3482">
        <w:rPr>
          <w:rFonts w:ascii="Times New Roman" w:hAnsi="Times New Roman" w:cs="Times New Roman"/>
          <w:sz w:val="28"/>
          <w:szCs w:val="28"/>
        </w:rPr>
        <w:t xml:space="preserve"> </w:t>
      </w:r>
      <w:r w:rsidR="00FD184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>Предпосылки возникновения интереса к проблеме.</w:t>
      </w:r>
      <w:r w:rsidRPr="002C3482">
        <w:rPr>
          <w:rFonts w:ascii="Times New Roman" w:hAnsi="Times New Roman" w:cs="Times New Roman"/>
          <w:sz w:val="28"/>
          <w:szCs w:val="28"/>
        </w:rPr>
        <w:t xml:space="preserve">  </w:t>
      </w:r>
      <w:r w:rsidRPr="002C34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Определение значимости, актуальности и новизны.</w:t>
      </w:r>
    </w:p>
    <w:p w:rsidR="00FD1847" w:rsidRPr="002C3482" w:rsidRDefault="00FD1847" w:rsidP="00FD184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____________________________________________________________________________________________________________________________________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>3.Название темы по самообразованию; цель, задачи.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Тема: </w:t>
      </w:r>
      <w:r w:rsidR="00FD1847"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____________________________________________________________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C3482">
        <w:rPr>
          <w:rFonts w:ascii="Times New Roman" w:hAnsi="Times New Roman" w:cs="Times New Roman"/>
          <w:b/>
          <w:color w:val="000000"/>
          <w:sz w:val="28"/>
          <w:szCs w:val="28"/>
        </w:rPr>
        <w:t>Цели:</w:t>
      </w:r>
      <w:r w:rsidR="00FD1847"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_____________________________________________________________</w:t>
      </w:r>
    </w:p>
    <w:p w:rsidR="0076530D" w:rsidRPr="002C3482" w:rsidRDefault="0076530D" w:rsidP="007653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2C34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530D" w:rsidRPr="002C3482" w:rsidRDefault="00FD1847" w:rsidP="007653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76530D" w:rsidRPr="002C3482">
        <w:rPr>
          <w:rFonts w:ascii="Times New Roman" w:hAnsi="Times New Roman" w:cs="Times New Roman"/>
          <w:b/>
          <w:sz w:val="28"/>
          <w:szCs w:val="28"/>
        </w:rPr>
        <w:t>Основные этапы работы по самообразованию:</w:t>
      </w:r>
    </w:p>
    <w:tbl>
      <w:tblPr>
        <w:tblW w:w="1505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2325"/>
        <w:gridCol w:w="2534"/>
        <w:gridCol w:w="1037"/>
        <w:gridCol w:w="4159"/>
        <w:gridCol w:w="5003"/>
      </w:tblGrid>
      <w:tr w:rsidR="0076530D" w:rsidRPr="00CA2413" w:rsidTr="003D1A6A">
        <w:tc>
          <w:tcPr>
            <w:tcW w:w="2325" w:type="dxa"/>
            <w:hideMark/>
          </w:tcPr>
          <w:p w:rsidR="0076530D" w:rsidRPr="00CA2413" w:rsidRDefault="0076530D" w:rsidP="003D1A6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413">
              <w:rPr>
                <w:rFonts w:ascii="Times New Roman" w:hAnsi="Times New Roman" w:cs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2534" w:type="dxa"/>
            <w:hideMark/>
          </w:tcPr>
          <w:p w:rsidR="0076530D" w:rsidRPr="00CA2413" w:rsidRDefault="0076530D" w:rsidP="003D1A6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41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037" w:type="dxa"/>
            <w:hideMark/>
          </w:tcPr>
          <w:p w:rsidR="0076530D" w:rsidRPr="00CA2413" w:rsidRDefault="0076530D" w:rsidP="003D1A6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41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159" w:type="dxa"/>
            <w:hideMark/>
          </w:tcPr>
          <w:p w:rsidR="0076530D" w:rsidRPr="00CA2413" w:rsidRDefault="0076530D" w:rsidP="003D1A6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413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деятельность</w:t>
            </w:r>
          </w:p>
        </w:tc>
        <w:tc>
          <w:tcPr>
            <w:tcW w:w="5003" w:type="dxa"/>
          </w:tcPr>
          <w:p w:rsidR="0076530D" w:rsidRPr="00CA2413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530D" w:rsidRPr="00CA2413" w:rsidTr="003D1A6A">
        <w:tc>
          <w:tcPr>
            <w:tcW w:w="2325" w:type="dxa"/>
            <w:hideMark/>
          </w:tcPr>
          <w:p w:rsidR="0076530D" w:rsidRPr="00CA2413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413">
              <w:rPr>
                <w:rFonts w:ascii="Times New Roman" w:hAnsi="Times New Roman" w:cs="Times New Roman"/>
                <w:sz w:val="28"/>
                <w:szCs w:val="28"/>
              </w:rPr>
              <w:t>Диагностический</w:t>
            </w:r>
          </w:p>
        </w:tc>
        <w:tc>
          <w:tcPr>
            <w:tcW w:w="2534" w:type="dxa"/>
            <w:hideMark/>
          </w:tcPr>
          <w:p w:rsidR="0076530D" w:rsidRPr="00CA2413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hideMark/>
          </w:tcPr>
          <w:p w:rsidR="0076530D" w:rsidRPr="00CA2413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hideMark/>
          </w:tcPr>
          <w:p w:rsidR="0076530D" w:rsidRPr="00CA2413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6530D" w:rsidRPr="00CA2413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30D" w:rsidRPr="00CA2413" w:rsidTr="003D1A6A">
        <w:tc>
          <w:tcPr>
            <w:tcW w:w="2325" w:type="dxa"/>
            <w:hideMark/>
          </w:tcPr>
          <w:p w:rsidR="0076530D" w:rsidRPr="00D2690C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90C">
              <w:rPr>
                <w:rFonts w:ascii="Times New Roman" w:hAnsi="Times New Roman" w:cs="Times New Roman"/>
                <w:sz w:val="28"/>
                <w:szCs w:val="28"/>
              </w:rPr>
              <w:t>Прогностический</w:t>
            </w:r>
          </w:p>
        </w:tc>
        <w:tc>
          <w:tcPr>
            <w:tcW w:w="2534" w:type="dxa"/>
            <w:hideMark/>
          </w:tcPr>
          <w:p w:rsidR="0076530D" w:rsidRPr="00D2690C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hideMark/>
          </w:tcPr>
          <w:p w:rsidR="0076530D" w:rsidRPr="00D2690C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hideMark/>
          </w:tcPr>
          <w:p w:rsidR="0076530D" w:rsidRPr="00D2690C" w:rsidRDefault="0076530D" w:rsidP="003D1A6A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003" w:type="dxa"/>
          </w:tcPr>
          <w:p w:rsidR="0076530D" w:rsidRPr="00CA2413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30D" w:rsidRPr="00CA2413" w:rsidTr="003D1A6A">
        <w:tc>
          <w:tcPr>
            <w:tcW w:w="2325" w:type="dxa"/>
            <w:hideMark/>
          </w:tcPr>
          <w:p w:rsidR="0076530D" w:rsidRPr="00D31888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888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</w:p>
        </w:tc>
        <w:tc>
          <w:tcPr>
            <w:tcW w:w="2534" w:type="dxa"/>
            <w:hideMark/>
          </w:tcPr>
          <w:p w:rsidR="0076530D" w:rsidRPr="00D31888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hideMark/>
          </w:tcPr>
          <w:p w:rsidR="0076530D" w:rsidRPr="00D31888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hideMark/>
          </w:tcPr>
          <w:p w:rsidR="0076530D" w:rsidRPr="00D31888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6530D" w:rsidRPr="00CA2413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30D" w:rsidRPr="00CA2413" w:rsidTr="003D1A6A">
        <w:tc>
          <w:tcPr>
            <w:tcW w:w="2325" w:type="dxa"/>
            <w:hideMark/>
          </w:tcPr>
          <w:p w:rsidR="0076530D" w:rsidRPr="00D31888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888">
              <w:rPr>
                <w:rFonts w:ascii="Times New Roman" w:hAnsi="Times New Roman" w:cs="Times New Roman"/>
                <w:sz w:val="28"/>
                <w:szCs w:val="28"/>
              </w:rPr>
              <w:t>Обобщающий</w:t>
            </w:r>
          </w:p>
        </w:tc>
        <w:tc>
          <w:tcPr>
            <w:tcW w:w="2534" w:type="dxa"/>
            <w:hideMark/>
          </w:tcPr>
          <w:p w:rsidR="0076530D" w:rsidRPr="00D31888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hideMark/>
          </w:tcPr>
          <w:p w:rsidR="0076530D" w:rsidRPr="00D31888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hideMark/>
          </w:tcPr>
          <w:p w:rsidR="0076530D" w:rsidRPr="00D31888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6530D" w:rsidRPr="00CA2413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30D" w:rsidRPr="00CA2413" w:rsidTr="003D1A6A">
        <w:tc>
          <w:tcPr>
            <w:tcW w:w="2325" w:type="dxa"/>
            <w:hideMark/>
          </w:tcPr>
          <w:p w:rsidR="0076530D" w:rsidRPr="00D31888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1888">
              <w:rPr>
                <w:rFonts w:ascii="Times New Roman" w:hAnsi="Times New Roman" w:cs="Times New Roman"/>
                <w:sz w:val="28"/>
                <w:szCs w:val="28"/>
              </w:rPr>
              <w:t>Внедренческий</w:t>
            </w:r>
          </w:p>
        </w:tc>
        <w:tc>
          <w:tcPr>
            <w:tcW w:w="2534" w:type="dxa"/>
            <w:hideMark/>
          </w:tcPr>
          <w:p w:rsidR="0076530D" w:rsidRPr="00D31888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hideMark/>
          </w:tcPr>
          <w:p w:rsidR="0076530D" w:rsidRPr="00D31888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hideMark/>
          </w:tcPr>
          <w:p w:rsidR="0076530D" w:rsidRPr="00D31888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3" w:type="dxa"/>
          </w:tcPr>
          <w:p w:rsidR="0076530D" w:rsidRPr="00CA2413" w:rsidRDefault="0076530D" w:rsidP="003D1A6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530D" w:rsidRPr="002C3482" w:rsidRDefault="00FD1847" w:rsidP="0076530D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6530D" w:rsidRPr="002C34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Направления работы по реализации плана самообразования:</w:t>
      </w:r>
    </w:p>
    <w:p w:rsidR="0076530D" w:rsidRPr="002C3482" w:rsidRDefault="0076530D" w:rsidP="0076530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482">
        <w:rPr>
          <w:rFonts w:ascii="Times New Roman" w:hAnsi="Times New Roman" w:cs="Times New Roman"/>
          <w:bCs/>
          <w:color w:val="333333"/>
          <w:sz w:val="28"/>
          <w:szCs w:val="28"/>
        </w:rPr>
        <w:t>Изучение литературы по проблеме самообразования.</w:t>
      </w:r>
    </w:p>
    <w:p w:rsidR="0076530D" w:rsidRPr="002C3482" w:rsidRDefault="0076530D" w:rsidP="0076530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482">
        <w:rPr>
          <w:rFonts w:ascii="Times New Roman" w:hAnsi="Times New Roman" w:cs="Times New Roman"/>
          <w:bCs/>
          <w:color w:val="333333"/>
          <w:sz w:val="28"/>
          <w:szCs w:val="28"/>
        </w:rPr>
        <w:t>Разработка методических материалов, обеспечивающих реализацию темы самообразования.</w:t>
      </w:r>
    </w:p>
    <w:p w:rsidR="0076530D" w:rsidRPr="002C3482" w:rsidRDefault="0076530D" w:rsidP="0076530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482">
        <w:rPr>
          <w:rFonts w:ascii="Times New Roman" w:hAnsi="Times New Roman" w:cs="Times New Roman"/>
          <w:bCs/>
          <w:color w:val="333333"/>
          <w:sz w:val="28"/>
          <w:szCs w:val="28"/>
        </w:rPr>
        <w:t>Обобщение собственного опыта педагогической деятельности.</w:t>
      </w:r>
    </w:p>
    <w:p w:rsidR="0076530D" w:rsidRPr="002C3482" w:rsidRDefault="0076530D" w:rsidP="0076530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482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Участие в системе методической работы </w:t>
      </w:r>
    </w:p>
    <w:p w:rsidR="0076530D" w:rsidRPr="002B1CF0" w:rsidRDefault="0076530D" w:rsidP="0076530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3482">
        <w:rPr>
          <w:rFonts w:ascii="Times New Roman" w:hAnsi="Times New Roman" w:cs="Times New Roman"/>
          <w:bCs/>
          <w:color w:val="333333"/>
          <w:sz w:val="28"/>
          <w:szCs w:val="28"/>
        </w:rPr>
        <w:t>Обучение на курсах в системе повышения квалификации.</w:t>
      </w:r>
      <w:r w:rsidRPr="002C348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76530D" w:rsidRPr="00FD1847" w:rsidRDefault="00FD1847" w:rsidP="00FD1847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FD18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3482">
        <w:rPr>
          <w:rFonts w:ascii="Times New Roman" w:hAnsi="Times New Roman" w:cs="Times New Roman"/>
          <w:b/>
          <w:bCs/>
          <w:sz w:val="28"/>
          <w:szCs w:val="28"/>
        </w:rPr>
        <w:t>Предполагаемые результаты самообразован</w:t>
      </w:r>
      <w:r>
        <w:rPr>
          <w:rFonts w:ascii="Times New Roman" w:hAnsi="Times New Roman" w:cs="Times New Roman"/>
          <w:b/>
          <w:bCs/>
          <w:sz w:val="28"/>
          <w:szCs w:val="28"/>
        </w:rPr>
        <w:t>ия</w:t>
      </w:r>
    </w:p>
    <w:p w:rsidR="0076530D" w:rsidRPr="002C3482" w:rsidRDefault="0076530D" w:rsidP="0076530D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№3 </w:t>
      </w:r>
    </w:p>
    <w:p w:rsidR="0076530D" w:rsidRPr="002B1CF0" w:rsidRDefault="0076530D" w:rsidP="0076530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3482">
        <w:rPr>
          <w:rFonts w:ascii="Times New Roman" w:hAnsi="Times New Roman" w:cs="Times New Roman"/>
          <w:b/>
          <w:sz w:val="28"/>
          <w:szCs w:val="28"/>
        </w:rPr>
        <w:t>Варианты индивидуальных профессиональных доменов педагогов МБОУ СОШ №9 г.Ковров</w:t>
      </w:r>
    </w:p>
    <w:p w:rsidR="0076530D" w:rsidRPr="002C3482" w:rsidRDefault="0076530D" w:rsidP="00765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19379" cy="309562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925" cy="3098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30D" w:rsidRPr="002C3482" w:rsidRDefault="0076530D" w:rsidP="00765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30D" w:rsidRPr="002C3482" w:rsidRDefault="0076530D" w:rsidP="00765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30D" w:rsidRPr="002C3482" w:rsidRDefault="0076530D" w:rsidP="00765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30D" w:rsidRPr="002C3482" w:rsidRDefault="0076530D" w:rsidP="00765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93C" w:rsidRPr="008427E2" w:rsidRDefault="0076530D" w:rsidP="009A1B1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4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7900" cy="41570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 cstate="print"/>
                    <a:srcRect l="18279" t="9122" r="18867" b="14196"/>
                    <a:stretch/>
                  </pic:blipFill>
                  <pic:spPr bwMode="auto">
                    <a:xfrm>
                      <a:off x="0" y="0"/>
                      <a:ext cx="6074775" cy="4168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6693C" w:rsidRPr="008427E2" w:rsidSect="003D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</w:font>
  <w:font w:name="Newton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0EA3"/>
    <w:multiLevelType w:val="hybridMultilevel"/>
    <w:tmpl w:val="8938929A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>
    <w:nsid w:val="14B51E52"/>
    <w:multiLevelType w:val="hybridMultilevel"/>
    <w:tmpl w:val="C46613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CE4029"/>
    <w:multiLevelType w:val="hybridMultilevel"/>
    <w:tmpl w:val="5608D8EC"/>
    <w:lvl w:ilvl="0" w:tplc="475A9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32601"/>
    <w:multiLevelType w:val="multilevel"/>
    <w:tmpl w:val="50BA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36D5C"/>
    <w:multiLevelType w:val="hybridMultilevel"/>
    <w:tmpl w:val="2976E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249CC"/>
    <w:multiLevelType w:val="hybridMultilevel"/>
    <w:tmpl w:val="B394D11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5DC769E2"/>
    <w:multiLevelType w:val="hybridMultilevel"/>
    <w:tmpl w:val="83E4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9E323B"/>
    <w:multiLevelType w:val="hybridMultilevel"/>
    <w:tmpl w:val="71646AE0"/>
    <w:lvl w:ilvl="0" w:tplc="475A993E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BAC506B"/>
    <w:multiLevelType w:val="hybridMultilevel"/>
    <w:tmpl w:val="DE2020A8"/>
    <w:lvl w:ilvl="0" w:tplc="DA9410F4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30D"/>
    <w:rsid w:val="00035423"/>
    <w:rsid w:val="00036D67"/>
    <w:rsid w:val="000869F6"/>
    <w:rsid w:val="000B18FB"/>
    <w:rsid w:val="000B3072"/>
    <w:rsid w:val="000C1E1B"/>
    <w:rsid w:val="001341B4"/>
    <w:rsid w:val="001605D9"/>
    <w:rsid w:val="00173602"/>
    <w:rsid w:val="00185BED"/>
    <w:rsid w:val="0019706E"/>
    <w:rsid w:val="001E1CAF"/>
    <w:rsid w:val="002365D5"/>
    <w:rsid w:val="00250E0C"/>
    <w:rsid w:val="00291DB6"/>
    <w:rsid w:val="002F3B07"/>
    <w:rsid w:val="002F5231"/>
    <w:rsid w:val="003111DA"/>
    <w:rsid w:val="003616EF"/>
    <w:rsid w:val="00377AAA"/>
    <w:rsid w:val="003D1A6A"/>
    <w:rsid w:val="00452080"/>
    <w:rsid w:val="004771B8"/>
    <w:rsid w:val="004E5FD7"/>
    <w:rsid w:val="004F0007"/>
    <w:rsid w:val="00546CB0"/>
    <w:rsid w:val="0056693C"/>
    <w:rsid w:val="006545B6"/>
    <w:rsid w:val="006669A6"/>
    <w:rsid w:val="0067024C"/>
    <w:rsid w:val="0068131E"/>
    <w:rsid w:val="006C3270"/>
    <w:rsid w:val="006F7766"/>
    <w:rsid w:val="0076530D"/>
    <w:rsid w:val="00782887"/>
    <w:rsid w:val="00791909"/>
    <w:rsid w:val="007D7DAF"/>
    <w:rsid w:val="008427E2"/>
    <w:rsid w:val="0085380C"/>
    <w:rsid w:val="00867D56"/>
    <w:rsid w:val="008F4711"/>
    <w:rsid w:val="00941A01"/>
    <w:rsid w:val="009429E2"/>
    <w:rsid w:val="00944836"/>
    <w:rsid w:val="0095054D"/>
    <w:rsid w:val="00963B56"/>
    <w:rsid w:val="00990C9F"/>
    <w:rsid w:val="009A1B14"/>
    <w:rsid w:val="00A22004"/>
    <w:rsid w:val="00A652D3"/>
    <w:rsid w:val="00AB3539"/>
    <w:rsid w:val="00AB3CFC"/>
    <w:rsid w:val="00AB50F5"/>
    <w:rsid w:val="00AF2BF6"/>
    <w:rsid w:val="00B03E2B"/>
    <w:rsid w:val="00B47812"/>
    <w:rsid w:val="00B633B6"/>
    <w:rsid w:val="00B810B7"/>
    <w:rsid w:val="00BE0034"/>
    <w:rsid w:val="00C0129D"/>
    <w:rsid w:val="00C05F6F"/>
    <w:rsid w:val="00C55C05"/>
    <w:rsid w:val="00CE68C6"/>
    <w:rsid w:val="00D27086"/>
    <w:rsid w:val="00D313CB"/>
    <w:rsid w:val="00D5556A"/>
    <w:rsid w:val="00D62103"/>
    <w:rsid w:val="00D64B9F"/>
    <w:rsid w:val="00D94F9E"/>
    <w:rsid w:val="00DC5E5D"/>
    <w:rsid w:val="00DD5124"/>
    <w:rsid w:val="00DF1D83"/>
    <w:rsid w:val="00E25997"/>
    <w:rsid w:val="00E46369"/>
    <w:rsid w:val="00E904F1"/>
    <w:rsid w:val="00ED0AE9"/>
    <w:rsid w:val="00ED0ED3"/>
    <w:rsid w:val="00ED434F"/>
    <w:rsid w:val="00EE2257"/>
    <w:rsid w:val="00F22575"/>
    <w:rsid w:val="00F578CC"/>
    <w:rsid w:val="00F90F11"/>
    <w:rsid w:val="00FD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65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76530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765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6530D"/>
    <w:rPr>
      <w:color w:val="0563C1" w:themeColor="hyperlink"/>
      <w:u w:val="single"/>
    </w:rPr>
  </w:style>
  <w:style w:type="character" w:styleId="a7">
    <w:name w:val="Emphasis"/>
    <w:basedOn w:val="a0"/>
    <w:uiPriority w:val="20"/>
    <w:qFormat/>
    <w:rsid w:val="0076530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76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530D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semiHidden/>
    <w:unhideWhenUsed/>
    <w:rsid w:val="00AB50F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AB50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ontest.net" TargetMode="External"/><Relationship Id="rId13" Type="http://schemas.openxmlformats.org/officeDocument/2006/relationships/diagramData" Target="diagrams/data1.xml"/><Relationship Id="rId18" Type="http://schemas.openxmlformats.org/officeDocument/2006/relationships/image" Target="media/image1.png"/><Relationship Id="rId26" Type="http://schemas.openxmlformats.org/officeDocument/2006/relationships/hyperlink" Target="https://elibrary.ru/item.asp?id=36587658" TargetMode="External"/><Relationship Id="rId39" Type="http://schemas.openxmlformats.org/officeDocument/2006/relationships/hyperlink" Target="videouroki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hyperlink" Target="http://pedsovet.su" TargetMode="External"/><Relationship Id="rId42" Type="http://schemas.openxmlformats.org/officeDocument/2006/relationships/hyperlink" Target="file:///D:\&#1056;&#1072;&#1073;&#1086;&#1090;&#1072;\&#1050;&#1072;&#1092;&#1077;&#1076;&#1088;&#1099;\&#1057;&#1040;&#1052;&#1054;&#1040;&#1053;&#1040;&#1051;&#1048;&#1047;%20&#1056;&#1040;&#1041;&#1054;&#1058;&#1067;%20&#1047;&#1040;%202016%20-%202017%20&#1059;&#1063;&#1045;&#1041;&#1053;&#1067;&#1049;%20&#1043;&#1054;&#1044;%20&#1043;&#1051;&#1040;&#1044;&#1057;&#1050;&#1048;&#1061;%20&#1053;.&#1052;\videouroki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ped-znanie.ru" TargetMode="External"/><Relationship Id="rId12" Type="http://schemas.openxmlformats.org/officeDocument/2006/relationships/hyperlink" Target="http://VK" TargetMode="External"/><Relationship Id="rId17" Type="http://schemas.microsoft.com/office/2007/relationships/diagramDrawing" Target="diagrams/drawing1.xml"/><Relationship Id="rId25" Type="http://schemas.openxmlformats.org/officeDocument/2006/relationships/hyperlink" Target="http://viro33.ru/activity/opitno.html" TargetMode="External"/><Relationship Id="rId33" Type="http://schemas.openxmlformats.org/officeDocument/2006/relationships/hyperlink" Target="http://www.proshkolu.ru/" TargetMode="External"/><Relationship Id="rId38" Type="http://schemas.openxmlformats.org/officeDocument/2006/relationships/hyperlink" Target="videouroki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chart" Target="charts/chart2.xml"/><Relationship Id="rId29" Type="http://schemas.openxmlformats.org/officeDocument/2006/relationships/hyperlink" Target="http://www.uchportal.ru/" TargetMode="External"/><Relationship Id="rId41" Type="http://schemas.openxmlformats.org/officeDocument/2006/relationships/hyperlink" Target="file:///D:\&#1056;&#1072;&#1073;&#1086;&#1090;&#1072;\&#1050;&#1072;&#1092;&#1077;&#1076;&#1088;&#1099;\&#1057;&#1040;&#1052;&#1054;&#1040;&#1053;&#1040;&#1051;&#1048;&#1047;%20&#1056;&#1040;&#1041;&#1054;&#1058;&#1067;%20&#1047;&#1040;%202016%20-%202017%20&#1059;&#1063;&#1045;&#1041;&#1053;&#1067;&#1049;%20&#1043;&#1054;&#1044;%20&#1043;&#1051;&#1040;&#1044;&#1057;&#1050;&#1048;&#1061;%20&#1053;.&#1052;\videourok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sportal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&#1091;&#1095;&#1080;&#1090;&#1077;&#1083;&#1100;&#1089;&#1082;&#1080;&#1081;.&#1089;&#1072;&#1081;&#1090;" TargetMode="External"/><Relationship Id="rId37" Type="http://schemas.openxmlformats.org/officeDocument/2006/relationships/hyperlink" Target="videouroki" TargetMode="External"/><Relationship Id="rId40" Type="http://schemas.openxmlformats.org/officeDocument/2006/relationships/hyperlink" Target="file:///D:\&#1056;&#1072;&#1073;&#1086;&#1090;&#1072;\&#1050;&#1072;&#1092;&#1077;&#1076;&#1088;&#1099;\&#1057;&#1040;&#1052;&#1054;&#1040;&#1053;&#1040;&#1051;&#1048;&#1047;%20&#1056;&#1040;&#1041;&#1054;&#1058;&#1067;%20&#1047;&#1040;%202016%20-%202017%20&#1059;&#1063;&#1045;&#1041;&#1053;&#1067;&#1049;%20&#1043;&#1054;&#1044;%20&#1043;&#1051;&#1040;&#1044;&#1057;&#1050;&#1048;&#1061;%20&#1053;.&#1052;\infourok.ru" TargetMode="External"/><Relationship Id="rId45" Type="http://schemas.openxmlformats.org/officeDocument/2006/relationships/image" Target="media/image7.png"/><Relationship Id="rId5" Type="http://schemas.openxmlformats.org/officeDocument/2006/relationships/settings" Target="settings.xm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4.png"/><Relationship Id="rId28" Type="http://schemas.openxmlformats.org/officeDocument/2006/relationships/hyperlink" Target="http://distant.ioso.ru/project/meth%20project/metod%20pro.htm" TargetMode="External"/><Relationship Id="rId36" Type="http://schemas.openxmlformats.org/officeDocument/2006/relationships/hyperlink" Target="infourok.ru" TargetMode="External"/><Relationship Id="rId10" Type="http://schemas.openxmlformats.org/officeDocument/2006/relationships/hyperlink" Target="http://openclass" TargetMode="External"/><Relationship Id="rId19" Type="http://schemas.openxmlformats.org/officeDocument/2006/relationships/chart" Target="charts/chart1.xml"/><Relationship Id="rId31" Type="http://schemas.openxmlformats.org/officeDocument/2006/relationships/hyperlink" Target="http://yandex.ru/search/?clid=1882610&amp;text=http%3A%2F%2Finfourok.ru%20&amp;lr=10664&amp;msp=1" TargetMode="External"/><Relationship Id="rId44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hyperlink" Target="http://viro33.ru" TargetMode="External"/><Relationship Id="rId14" Type="http://schemas.openxmlformats.org/officeDocument/2006/relationships/diagramLayout" Target="diagrams/layout1.xml"/><Relationship Id="rId22" Type="http://schemas.openxmlformats.org/officeDocument/2006/relationships/image" Target="media/image3.png"/><Relationship Id="rId27" Type="http://schemas.openxmlformats.org/officeDocument/2006/relationships/hyperlink" Target="http://eduidea.ru/inits/?page=2" TargetMode="External"/><Relationship Id="rId30" Type="http://schemas.openxmlformats.org/officeDocument/2006/relationships/hyperlink" Target="http://videouroki.net.justclick.ru/c/a/1053169/9900356/?l=http%3A%2F%2Flk.videouroki.net%2Fpage%2Fstart%3Futm_source%3Djc%26amp%3Butm_medium%3Demail%26amp%3Butm_campaign%3D20150120%26amp%3Butm_content%3Dviktorina1" TargetMode="External"/><Relationship Id="rId35" Type="http://schemas.openxmlformats.org/officeDocument/2006/relationships/hyperlink" Target="http://www.openclass.ru/" TargetMode="External"/><Relationship Id="rId43" Type="http://schemas.openxmlformats.org/officeDocument/2006/relationships/hyperlink" Target="file:///D:\&#1056;&#1072;&#1073;&#1086;&#1090;&#1072;\&#1050;&#1072;&#1092;&#1077;&#1076;&#1088;&#1099;\&#1057;&#1040;&#1052;&#1054;&#1040;&#1053;&#1040;&#1051;&#1048;&#1047;%20&#1056;&#1040;&#1041;&#1054;&#1058;&#1067;%20&#1047;&#1040;%202016%20-%202017%20&#1059;&#1063;&#1045;&#1041;&#1053;&#1067;&#1049;%20&#1043;&#1054;&#1044;%20&#1043;&#1051;&#1040;&#1044;&#1057;&#1050;&#1048;&#1061;%20&#1053;.&#1052;\infourok.ru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2.3809523809523836E-2"/>
          <c:w val="0.63604240282685565"/>
          <c:h val="0.9761904761904783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положительное</c:v>
                </c:pt>
                <c:pt idx="1">
                  <c:v>противоречивое</c:v>
                </c:pt>
                <c:pt idx="2">
                  <c:v>безразличное</c:v>
                </c:pt>
                <c:pt idx="3">
                  <c:v>отрицательное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24</c:v>
                </c:pt>
                <c:pt idx="1">
                  <c:v>7</c:v>
                </c:pt>
                <c:pt idx="2">
                  <c:v>12</c:v>
                </c:pt>
                <c:pt idx="3">
                  <c:v>5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9897093772369436"/>
          <c:y val="0.22764224387205886"/>
          <c:w val="0.2119381531853981"/>
          <c:h val="0.51081676231149076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336296377586948"/>
          <c:y val="5.5045871559633031E-2"/>
          <c:w val="0.35888501742160345"/>
          <c:h val="0.94495412844036697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ошибки в оформлении</c:v>
                </c:pt>
                <c:pt idx="1">
                  <c:v>нет анализа полученных результатов</c:v>
                </c:pt>
                <c:pt idx="2">
                  <c:v>не соответветствие выводов поставленным задачам</c:v>
                </c:pt>
                <c:pt idx="3">
                  <c:v>отсутствует способность к абстрагированию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54</c:v>
                </c:pt>
                <c:pt idx="1">
                  <c:v>23</c:v>
                </c:pt>
                <c:pt idx="2">
                  <c:v>15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52461059190031156"/>
          <c:y val="0.13099906089720506"/>
          <c:w val="0.405607476635514"/>
          <c:h val="0.73800187820559404"/>
        </c:manualLayout>
      </c:layout>
      <c:overlay val="0"/>
    </c:legend>
    <c:plotVisOnly val="1"/>
    <c:dispBlanksAs val="zero"/>
    <c:showDLblsOverMax val="0"/>
  </c:chart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D2FC08-94DD-4ED2-9FA3-DED304696923}" type="doc">
      <dgm:prSet loTypeId="urn:microsoft.com/office/officeart/2005/8/layout/default#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5AB76DA-2856-4A56-B55D-AF190145D26A}">
      <dgm:prSet phldrT="[Текст]"/>
      <dgm:spPr/>
      <dgm:t>
        <a:bodyPr/>
        <a:lstStyle/>
        <a:p>
          <a:r>
            <a:rPr lang="ru-RU"/>
            <a:t>коммуникативная компетентность</a:t>
          </a:r>
        </a:p>
      </dgm:t>
    </dgm:pt>
    <dgm:pt modelId="{E8B18F0E-8D6D-4FE1-AFAF-223035962262}" type="parTrans" cxnId="{17A551FC-0810-49A7-803C-56297DB6A4A3}">
      <dgm:prSet/>
      <dgm:spPr/>
      <dgm:t>
        <a:bodyPr/>
        <a:lstStyle/>
        <a:p>
          <a:endParaRPr lang="ru-RU"/>
        </a:p>
      </dgm:t>
    </dgm:pt>
    <dgm:pt modelId="{D2D66B9E-BF61-451E-AF1A-A3208D592025}" type="sibTrans" cxnId="{17A551FC-0810-49A7-803C-56297DB6A4A3}">
      <dgm:prSet/>
      <dgm:spPr/>
      <dgm:t>
        <a:bodyPr/>
        <a:lstStyle/>
        <a:p>
          <a:endParaRPr lang="ru-RU"/>
        </a:p>
      </dgm:t>
    </dgm:pt>
    <dgm:pt modelId="{7530A531-B68A-4F07-A0E1-F0D7768FB4E6}">
      <dgm:prSet phldrT="[Текст]"/>
      <dgm:spPr/>
      <dgm:t>
        <a:bodyPr/>
        <a:lstStyle/>
        <a:p>
          <a:r>
            <a:rPr lang="ru-RU"/>
            <a:t>психолого-педагогическая компетентность</a:t>
          </a:r>
        </a:p>
      </dgm:t>
    </dgm:pt>
    <dgm:pt modelId="{6ECCB955-43C7-4D43-AB7F-B4F726730C58}" type="parTrans" cxnId="{9C82AA3C-0783-4EA4-BB26-AD2D971B875D}">
      <dgm:prSet/>
      <dgm:spPr/>
      <dgm:t>
        <a:bodyPr/>
        <a:lstStyle/>
        <a:p>
          <a:endParaRPr lang="ru-RU"/>
        </a:p>
      </dgm:t>
    </dgm:pt>
    <dgm:pt modelId="{BFF2CC90-9EEB-4B26-91A6-8C7C7BF6262C}" type="sibTrans" cxnId="{9C82AA3C-0783-4EA4-BB26-AD2D971B875D}">
      <dgm:prSet/>
      <dgm:spPr/>
      <dgm:t>
        <a:bodyPr/>
        <a:lstStyle/>
        <a:p>
          <a:endParaRPr lang="ru-RU"/>
        </a:p>
      </dgm:t>
    </dgm:pt>
    <dgm:pt modelId="{41770DFC-6646-472B-9FA4-4ECF49CD4B5F}">
      <dgm:prSet phldrT="[Текст]"/>
      <dgm:spPr/>
      <dgm:t>
        <a:bodyPr/>
        <a:lstStyle/>
        <a:p>
          <a:r>
            <a:rPr lang="ru-RU"/>
            <a:t>компетентность в области валеологии образовательного процесса</a:t>
          </a:r>
        </a:p>
      </dgm:t>
    </dgm:pt>
    <dgm:pt modelId="{8C22A102-3F04-4F2A-9816-1383C7AF33DD}" type="parTrans" cxnId="{FF783270-48D9-47D0-9763-A2075B39C066}">
      <dgm:prSet/>
      <dgm:spPr/>
      <dgm:t>
        <a:bodyPr/>
        <a:lstStyle/>
        <a:p>
          <a:endParaRPr lang="ru-RU"/>
        </a:p>
      </dgm:t>
    </dgm:pt>
    <dgm:pt modelId="{E589D6C1-FCD0-44AB-B4E4-5E2DC6AF8177}" type="sibTrans" cxnId="{FF783270-48D9-47D0-9763-A2075B39C066}">
      <dgm:prSet/>
      <dgm:spPr/>
      <dgm:t>
        <a:bodyPr/>
        <a:lstStyle/>
        <a:p>
          <a:endParaRPr lang="ru-RU"/>
        </a:p>
      </dgm:t>
    </dgm:pt>
    <dgm:pt modelId="{1B5E8DB1-670D-404C-BADE-6FB3C644706E}">
      <dgm:prSet phldrT="[Текст]"/>
      <dgm:spPr/>
      <dgm:t>
        <a:bodyPr/>
        <a:lstStyle/>
        <a:p>
          <a:r>
            <a:rPr lang="ru-RU"/>
            <a:t>компетентность в сфере медиатехнологий и умения проектировать дидактическое оснащение образовательного процесса</a:t>
          </a:r>
        </a:p>
      </dgm:t>
    </dgm:pt>
    <dgm:pt modelId="{249C7C4A-3C20-4FF5-B54C-A8E4EB55ED3F}" type="parTrans" cxnId="{04259FF7-6B2B-4288-A0DE-F9572CD6D7C5}">
      <dgm:prSet/>
      <dgm:spPr/>
      <dgm:t>
        <a:bodyPr/>
        <a:lstStyle/>
        <a:p>
          <a:endParaRPr lang="ru-RU"/>
        </a:p>
      </dgm:t>
    </dgm:pt>
    <dgm:pt modelId="{10CBA7E5-1749-4941-B2FD-44BBB4A7B7F7}" type="sibTrans" cxnId="{04259FF7-6B2B-4288-A0DE-F9572CD6D7C5}">
      <dgm:prSet/>
      <dgm:spPr/>
      <dgm:t>
        <a:bodyPr/>
        <a:lstStyle/>
        <a:p>
          <a:endParaRPr lang="ru-RU"/>
        </a:p>
      </dgm:t>
    </dgm:pt>
    <dgm:pt modelId="{ECFB5549-F856-43DB-9451-9ED9907094D7}">
      <dgm:prSet phldrT="[Текст]"/>
      <dgm:spPr/>
      <dgm:t>
        <a:bodyPr/>
        <a:lstStyle/>
        <a:p>
          <a:r>
            <a:rPr lang="ru-RU"/>
            <a:t>компетентность в сфере трансляции собственного опыта</a:t>
          </a:r>
        </a:p>
      </dgm:t>
    </dgm:pt>
    <dgm:pt modelId="{590FA841-4EAF-4326-B80D-03EDA12315CF}" type="parTrans" cxnId="{F1F796D8-E277-4ED7-A8AE-2D12275EF493}">
      <dgm:prSet/>
      <dgm:spPr/>
      <dgm:t>
        <a:bodyPr/>
        <a:lstStyle/>
        <a:p>
          <a:endParaRPr lang="ru-RU"/>
        </a:p>
      </dgm:t>
    </dgm:pt>
    <dgm:pt modelId="{32D3AC2F-ED8C-4891-B423-932F6EF8415A}" type="sibTrans" cxnId="{F1F796D8-E277-4ED7-A8AE-2D12275EF493}">
      <dgm:prSet/>
      <dgm:spPr/>
      <dgm:t>
        <a:bodyPr/>
        <a:lstStyle/>
        <a:p>
          <a:endParaRPr lang="ru-RU"/>
        </a:p>
      </dgm:t>
    </dgm:pt>
    <dgm:pt modelId="{D52AAB46-F3E0-4601-8C90-6C428FD7E756}">
      <dgm:prSet/>
      <dgm:spPr/>
      <dgm:t>
        <a:bodyPr/>
        <a:lstStyle/>
        <a:p>
          <a:r>
            <a:rPr lang="ru-RU"/>
            <a:t>предметно -методологическая компетентность</a:t>
          </a:r>
        </a:p>
      </dgm:t>
    </dgm:pt>
    <dgm:pt modelId="{26408990-15BB-4520-BE01-82BF6F398F32}" type="parTrans" cxnId="{6FA1AC0B-1794-40C9-ABDA-B70CCC55AE1A}">
      <dgm:prSet/>
      <dgm:spPr/>
      <dgm:t>
        <a:bodyPr/>
        <a:lstStyle/>
        <a:p>
          <a:endParaRPr lang="ru-RU"/>
        </a:p>
      </dgm:t>
    </dgm:pt>
    <dgm:pt modelId="{01F62B4B-E880-46C0-B082-8C91F9C11F6C}" type="sibTrans" cxnId="{6FA1AC0B-1794-40C9-ABDA-B70CCC55AE1A}">
      <dgm:prSet/>
      <dgm:spPr/>
      <dgm:t>
        <a:bodyPr/>
        <a:lstStyle/>
        <a:p>
          <a:endParaRPr lang="ru-RU"/>
        </a:p>
      </dgm:t>
    </dgm:pt>
    <dgm:pt modelId="{3B40B057-69B2-487B-A537-954BD620D2E3}">
      <dgm:prSet phldrT="[Текст]"/>
      <dgm:spPr/>
      <dgm:t>
        <a:bodyPr/>
        <a:lstStyle/>
        <a:p>
          <a:r>
            <a:rPr lang="ru-RU"/>
            <a:t>акмеологическая  компетентность</a:t>
          </a:r>
        </a:p>
      </dgm:t>
    </dgm:pt>
    <dgm:pt modelId="{AEA929AC-A180-428E-B4E2-C60375BBCEC3}" type="parTrans" cxnId="{D69DE457-A440-491F-B6E3-E8DF44B8E7F3}">
      <dgm:prSet/>
      <dgm:spPr/>
      <dgm:t>
        <a:bodyPr/>
        <a:lstStyle/>
        <a:p>
          <a:endParaRPr lang="ru-RU"/>
        </a:p>
      </dgm:t>
    </dgm:pt>
    <dgm:pt modelId="{E7D54F54-B6F5-482A-9EF5-029FCA1DFDE3}" type="sibTrans" cxnId="{D69DE457-A440-491F-B6E3-E8DF44B8E7F3}">
      <dgm:prSet/>
      <dgm:spPr/>
      <dgm:t>
        <a:bodyPr/>
        <a:lstStyle/>
        <a:p>
          <a:endParaRPr lang="ru-RU"/>
        </a:p>
      </dgm:t>
    </dgm:pt>
    <dgm:pt modelId="{20094B98-E8D2-4EC7-98A9-9C7CBC929993}" type="pres">
      <dgm:prSet presAssocID="{72D2FC08-94DD-4ED2-9FA3-DED304696923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0E08474-ECD7-4187-8443-4F3C9964C245}" type="pres">
      <dgm:prSet presAssocID="{65AB76DA-2856-4A56-B55D-AF190145D26A}" presName="node" presStyleLbl="node1" presStyleIdx="0" presStyleCnt="7" custLinFactNeighborY="-231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79191D9-80E4-4C63-90EA-D1BCC1C44CCE}" type="pres">
      <dgm:prSet presAssocID="{D2D66B9E-BF61-451E-AF1A-A3208D592025}" presName="sibTrans" presStyleCnt="0"/>
      <dgm:spPr/>
    </dgm:pt>
    <dgm:pt modelId="{89CCF803-CFE2-49A6-912D-A3F9D977F5BA}" type="pres">
      <dgm:prSet presAssocID="{D52AAB46-F3E0-4601-8C90-6C428FD7E756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703E2EC-F190-4243-BEEA-9F0B994B9C1C}" type="pres">
      <dgm:prSet presAssocID="{01F62B4B-E880-46C0-B082-8C91F9C11F6C}" presName="sibTrans" presStyleCnt="0"/>
      <dgm:spPr/>
    </dgm:pt>
    <dgm:pt modelId="{55959CB4-54A2-4158-B353-61B64B50F155}" type="pres">
      <dgm:prSet presAssocID="{7530A531-B68A-4F07-A0E1-F0D7768FB4E6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2ACCC8E-05E0-4ECC-8BD4-AE3204714B1E}" type="pres">
      <dgm:prSet presAssocID="{BFF2CC90-9EEB-4B26-91A6-8C7C7BF6262C}" presName="sibTrans" presStyleCnt="0"/>
      <dgm:spPr/>
    </dgm:pt>
    <dgm:pt modelId="{19E29E8C-5A4E-4481-A541-112CA141982A}" type="pres">
      <dgm:prSet presAssocID="{41770DFC-6646-472B-9FA4-4ECF49CD4B5F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3CFEFBA-4AC0-47E6-B8BD-531533FD79A7}" type="pres">
      <dgm:prSet presAssocID="{E589D6C1-FCD0-44AB-B4E4-5E2DC6AF8177}" presName="sibTrans" presStyleCnt="0"/>
      <dgm:spPr/>
    </dgm:pt>
    <dgm:pt modelId="{D426849F-E72F-47B2-9A0B-6595C99A6FA9}" type="pres">
      <dgm:prSet presAssocID="{1B5E8DB1-670D-404C-BADE-6FB3C644706E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D8B7C8-9FC8-4258-973B-03C222A4DB62}" type="pres">
      <dgm:prSet presAssocID="{10CBA7E5-1749-4941-B2FD-44BBB4A7B7F7}" presName="sibTrans" presStyleCnt="0"/>
      <dgm:spPr/>
    </dgm:pt>
    <dgm:pt modelId="{87906581-F627-4C0E-A99D-885BC5280CE6}" type="pres">
      <dgm:prSet presAssocID="{ECFB5549-F856-43DB-9451-9ED9907094D7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E777515-7100-42B2-98D0-C2210211B31A}" type="pres">
      <dgm:prSet presAssocID="{32D3AC2F-ED8C-4891-B423-932F6EF8415A}" presName="sibTrans" presStyleCnt="0"/>
      <dgm:spPr/>
    </dgm:pt>
    <dgm:pt modelId="{283D9CB5-5585-4DD1-8DFB-C5FEA1E79CC9}" type="pres">
      <dgm:prSet presAssocID="{3B40B057-69B2-487B-A537-954BD620D2E3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F783270-48D9-47D0-9763-A2075B39C066}" srcId="{72D2FC08-94DD-4ED2-9FA3-DED304696923}" destId="{41770DFC-6646-472B-9FA4-4ECF49CD4B5F}" srcOrd="3" destOrd="0" parTransId="{8C22A102-3F04-4F2A-9816-1383C7AF33DD}" sibTransId="{E589D6C1-FCD0-44AB-B4E4-5E2DC6AF8177}"/>
    <dgm:cxn modelId="{64724AEB-ABF2-4DBF-8159-F4B15BAAF52A}" type="presOf" srcId="{3B40B057-69B2-487B-A537-954BD620D2E3}" destId="{283D9CB5-5585-4DD1-8DFB-C5FEA1E79CC9}" srcOrd="0" destOrd="0" presId="urn:microsoft.com/office/officeart/2005/8/layout/default#3"/>
    <dgm:cxn modelId="{04259FF7-6B2B-4288-A0DE-F9572CD6D7C5}" srcId="{72D2FC08-94DD-4ED2-9FA3-DED304696923}" destId="{1B5E8DB1-670D-404C-BADE-6FB3C644706E}" srcOrd="4" destOrd="0" parTransId="{249C7C4A-3C20-4FF5-B54C-A8E4EB55ED3F}" sibTransId="{10CBA7E5-1749-4941-B2FD-44BBB4A7B7F7}"/>
    <dgm:cxn modelId="{17A551FC-0810-49A7-803C-56297DB6A4A3}" srcId="{72D2FC08-94DD-4ED2-9FA3-DED304696923}" destId="{65AB76DA-2856-4A56-B55D-AF190145D26A}" srcOrd="0" destOrd="0" parTransId="{E8B18F0E-8D6D-4FE1-AFAF-223035962262}" sibTransId="{D2D66B9E-BF61-451E-AF1A-A3208D592025}"/>
    <dgm:cxn modelId="{02D0BF2F-1371-4C82-985A-71AA2553FB87}" type="presOf" srcId="{D52AAB46-F3E0-4601-8C90-6C428FD7E756}" destId="{89CCF803-CFE2-49A6-912D-A3F9D977F5BA}" srcOrd="0" destOrd="0" presId="urn:microsoft.com/office/officeart/2005/8/layout/default#3"/>
    <dgm:cxn modelId="{F1F796D8-E277-4ED7-A8AE-2D12275EF493}" srcId="{72D2FC08-94DD-4ED2-9FA3-DED304696923}" destId="{ECFB5549-F856-43DB-9451-9ED9907094D7}" srcOrd="5" destOrd="0" parTransId="{590FA841-4EAF-4326-B80D-03EDA12315CF}" sibTransId="{32D3AC2F-ED8C-4891-B423-932F6EF8415A}"/>
    <dgm:cxn modelId="{D69DE457-A440-491F-B6E3-E8DF44B8E7F3}" srcId="{72D2FC08-94DD-4ED2-9FA3-DED304696923}" destId="{3B40B057-69B2-487B-A537-954BD620D2E3}" srcOrd="6" destOrd="0" parTransId="{AEA929AC-A180-428E-B4E2-C60375BBCEC3}" sibTransId="{E7D54F54-B6F5-482A-9EF5-029FCA1DFDE3}"/>
    <dgm:cxn modelId="{F69A1BE1-DF47-4510-8642-9615C508D77B}" type="presOf" srcId="{65AB76DA-2856-4A56-B55D-AF190145D26A}" destId="{40E08474-ECD7-4187-8443-4F3C9964C245}" srcOrd="0" destOrd="0" presId="urn:microsoft.com/office/officeart/2005/8/layout/default#3"/>
    <dgm:cxn modelId="{9C82AA3C-0783-4EA4-BB26-AD2D971B875D}" srcId="{72D2FC08-94DD-4ED2-9FA3-DED304696923}" destId="{7530A531-B68A-4F07-A0E1-F0D7768FB4E6}" srcOrd="2" destOrd="0" parTransId="{6ECCB955-43C7-4D43-AB7F-B4F726730C58}" sibTransId="{BFF2CC90-9EEB-4B26-91A6-8C7C7BF6262C}"/>
    <dgm:cxn modelId="{539E5FCB-838F-4AC3-AF7C-E080EC0000A3}" type="presOf" srcId="{1B5E8DB1-670D-404C-BADE-6FB3C644706E}" destId="{D426849F-E72F-47B2-9A0B-6595C99A6FA9}" srcOrd="0" destOrd="0" presId="urn:microsoft.com/office/officeart/2005/8/layout/default#3"/>
    <dgm:cxn modelId="{6FA1AC0B-1794-40C9-ABDA-B70CCC55AE1A}" srcId="{72D2FC08-94DD-4ED2-9FA3-DED304696923}" destId="{D52AAB46-F3E0-4601-8C90-6C428FD7E756}" srcOrd="1" destOrd="0" parTransId="{26408990-15BB-4520-BE01-82BF6F398F32}" sibTransId="{01F62B4B-E880-46C0-B082-8C91F9C11F6C}"/>
    <dgm:cxn modelId="{C363EC79-D3DD-42AB-989D-1928C6D0FFA8}" type="presOf" srcId="{41770DFC-6646-472B-9FA4-4ECF49CD4B5F}" destId="{19E29E8C-5A4E-4481-A541-112CA141982A}" srcOrd="0" destOrd="0" presId="urn:microsoft.com/office/officeart/2005/8/layout/default#3"/>
    <dgm:cxn modelId="{6965C630-12A5-4E07-BF4D-A68913A7FBF3}" type="presOf" srcId="{72D2FC08-94DD-4ED2-9FA3-DED304696923}" destId="{20094B98-E8D2-4EC7-98A9-9C7CBC929993}" srcOrd="0" destOrd="0" presId="urn:microsoft.com/office/officeart/2005/8/layout/default#3"/>
    <dgm:cxn modelId="{1E4E0567-DF00-4033-B4E7-5E4A9F60ECCA}" type="presOf" srcId="{ECFB5549-F856-43DB-9451-9ED9907094D7}" destId="{87906581-F627-4C0E-A99D-885BC5280CE6}" srcOrd="0" destOrd="0" presId="urn:microsoft.com/office/officeart/2005/8/layout/default#3"/>
    <dgm:cxn modelId="{F79A6407-BAC4-4B01-89D9-2BF4E2614539}" type="presOf" srcId="{7530A531-B68A-4F07-A0E1-F0D7768FB4E6}" destId="{55959CB4-54A2-4158-B353-61B64B50F155}" srcOrd="0" destOrd="0" presId="urn:microsoft.com/office/officeart/2005/8/layout/default#3"/>
    <dgm:cxn modelId="{089E4377-F5F7-440A-AE23-3E904E9CDB66}" type="presParOf" srcId="{20094B98-E8D2-4EC7-98A9-9C7CBC929993}" destId="{40E08474-ECD7-4187-8443-4F3C9964C245}" srcOrd="0" destOrd="0" presId="urn:microsoft.com/office/officeart/2005/8/layout/default#3"/>
    <dgm:cxn modelId="{339A8484-453D-4F94-A9DE-E1A6FCA7FBD6}" type="presParOf" srcId="{20094B98-E8D2-4EC7-98A9-9C7CBC929993}" destId="{379191D9-80E4-4C63-90EA-D1BCC1C44CCE}" srcOrd="1" destOrd="0" presId="urn:microsoft.com/office/officeart/2005/8/layout/default#3"/>
    <dgm:cxn modelId="{37A87964-A2FA-43E8-AAB5-693F9FA67E63}" type="presParOf" srcId="{20094B98-E8D2-4EC7-98A9-9C7CBC929993}" destId="{89CCF803-CFE2-49A6-912D-A3F9D977F5BA}" srcOrd="2" destOrd="0" presId="urn:microsoft.com/office/officeart/2005/8/layout/default#3"/>
    <dgm:cxn modelId="{22AEB0FB-DA84-4E68-B718-9EF16DB3173E}" type="presParOf" srcId="{20094B98-E8D2-4EC7-98A9-9C7CBC929993}" destId="{8703E2EC-F190-4243-BEEA-9F0B994B9C1C}" srcOrd="3" destOrd="0" presId="urn:microsoft.com/office/officeart/2005/8/layout/default#3"/>
    <dgm:cxn modelId="{BF8892CD-AED6-4257-9DDB-AAC2D8E1C0C8}" type="presParOf" srcId="{20094B98-E8D2-4EC7-98A9-9C7CBC929993}" destId="{55959CB4-54A2-4158-B353-61B64B50F155}" srcOrd="4" destOrd="0" presId="urn:microsoft.com/office/officeart/2005/8/layout/default#3"/>
    <dgm:cxn modelId="{C28F6870-C1D3-4406-8FC6-C6B2F50ADEB0}" type="presParOf" srcId="{20094B98-E8D2-4EC7-98A9-9C7CBC929993}" destId="{C2ACCC8E-05E0-4ECC-8BD4-AE3204714B1E}" srcOrd="5" destOrd="0" presId="urn:microsoft.com/office/officeart/2005/8/layout/default#3"/>
    <dgm:cxn modelId="{1DB62D13-69E8-4E4A-B810-DA2ED9A27302}" type="presParOf" srcId="{20094B98-E8D2-4EC7-98A9-9C7CBC929993}" destId="{19E29E8C-5A4E-4481-A541-112CA141982A}" srcOrd="6" destOrd="0" presId="urn:microsoft.com/office/officeart/2005/8/layout/default#3"/>
    <dgm:cxn modelId="{0AB52E73-5848-4A06-B47D-7047BA35AB17}" type="presParOf" srcId="{20094B98-E8D2-4EC7-98A9-9C7CBC929993}" destId="{53CFEFBA-4AC0-47E6-B8BD-531533FD79A7}" srcOrd="7" destOrd="0" presId="urn:microsoft.com/office/officeart/2005/8/layout/default#3"/>
    <dgm:cxn modelId="{FFCF51E6-8942-439E-AC9A-A5C6ECCF2C68}" type="presParOf" srcId="{20094B98-E8D2-4EC7-98A9-9C7CBC929993}" destId="{D426849F-E72F-47B2-9A0B-6595C99A6FA9}" srcOrd="8" destOrd="0" presId="urn:microsoft.com/office/officeart/2005/8/layout/default#3"/>
    <dgm:cxn modelId="{182926DD-A748-410E-9795-F7C28CEABE60}" type="presParOf" srcId="{20094B98-E8D2-4EC7-98A9-9C7CBC929993}" destId="{AFD8B7C8-9FC8-4258-973B-03C222A4DB62}" srcOrd="9" destOrd="0" presId="urn:microsoft.com/office/officeart/2005/8/layout/default#3"/>
    <dgm:cxn modelId="{B33C103F-E661-43C3-9466-A6FF6A5780BC}" type="presParOf" srcId="{20094B98-E8D2-4EC7-98A9-9C7CBC929993}" destId="{87906581-F627-4C0E-A99D-885BC5280CE6}" srcOrd="10" destOrd="0" presId="urn:microsoft.com/office/officeart/2005/8/layout/default#3"/>
    <dgm:cxn modelId="{0186C851-A825-46FD-A781-8831966034D4}" type="presParOf" srcId="{20094B98-E8D2-4EC7-98A9-9C7CBC929993}" destId="{7E777515-7100-42B2-98D0-C2210211B31A}" srcOrd="11" destOrd="0" presId="urn:microsoft.com/office/officeart/2005/8/layout/default#3"/>
    <dgm:cxn modelId="{A28B38EF-6E16-4403-9A59-97229D1DD9AD}" type="presParOf" srcId="{20094B98-E8D2-4EC7-98A9-9C7CBC929993}" destId="{283D9CB5-5585-4DD1-8DFB-C5FEA1E79CC9}" srcOrd="12" destOrd="0" presId="urn:microsoft.com/office/officeart/2005/8/layout/default#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0E08474-ECD7-4187-8443-4F3C9964C245}">
      <dsp:nvSpPr>
        <dsp:cNvPr id="0" name=""/>
        <dsp:cNvSpPr/>
      </dsp:nvSpPr>
      <dsp:spPr>
        <a:xfrm>
          <a:off x="457342" y="0"/>
          <a:ext cx="1600110" cy="9600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коммуникативная компетентность</a:t>
          </a:r>
        </a:p>
      </dsp:txBody>
      <dsp:txXfrm>
        <a:off x="457342" y="0"/>
        <a:ext cx="1600110" cy="960066"/>
      </dsp:txXfrm>
    </dsp:sp>
    <dsp:sp modelId="{89CCF803-CFE2-49A6-912D-A3F9D977F5BA}">
      <dsp:nvSpPr>
        <dsp:cNvPr id="0" name=""/>
        <dsp:cNvSpPr/>
      </dsp:nvSpPr>
      <dsp:spPr>
        <a:xfrm>
          <a:off x="2217464" y="2077"/>
          <a:ext cx="1600110" cy="9600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предметно -методологическая компетентность</a:t>
          </a:r>
        </a:p>
      </dsp:txBody>
      <dsp:txXfrm>
        <a:off x="2217464" y="2077"/>
        <a:ext cx="1600110" cy="960066"/>
      </dsp:txXfrm>
    </dsp:sp>
    <dsp:sp modelId="{55959CB4-54A2-4158-B353-61B64B50F155}">
      <dsp:nvSpPr>
        <dsp:cNvPr id="0" name=""/>
        <dsp:cNvSpPr/>
      </dsp:nvSpPr>
      <dsp:spPr>
        <a:xfrm>
          <a:off x="3977586" y="2077"/>
          <a:ext cx="1600110" cy="9600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психолого-педагогическая компетентность</a:t>
          </a:r>
        </a:p>
      </dsp:txBody>
      <dsp:txXfrm>
        <a:off x="3977586" y="2077"/>
        <a:ext cx="1600110" cy="960066"/>
      </dsp:txXfrm>
    </dsp:sp>
    <dsp:sp modelId="{19E29E8C-5A4E-4481-A541-112CA141982A}">
      <dsp:nvSpPr>
        <dsp:cNvPr id="0" name=""/>
        <dsp:cNvSpPr/>
      </dsp:nvSpPr>
      <dsp:spPr>
        <a:xfrm>
          <a:off x="457342" y="1122154"/>
          <a:ext cx="1600110" cy="9600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компетентность в области валеологии образовательного процесса</a:t>
          </a:r>
        </a:p>
      </dsp:txBody>
      <dsp:txXfrm>
        <a:off x="457342" y="1122154"/>
        <a:ext cx="1600110" cy="960066"/>
      </dsp:txXfrm>
    </dsp:sp>
    <dsp:sp modelId="{D426849F-E72F-47B2-9A0B-6595C99A6FA9}">
      <dsp:nvSpPr>
        <dsp:cNvPr id="0" name=""/>
        <dsp:cNvSpPr/>
      </dsp:nvSpPr>
      <dsp:spPr>
        <a:xfrm>
          <a:off x="2217464" y="1122154"/>
          <a:ext cx="1600110" cy="9600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компетентность в сфере медиатехнологий и умения проектировать дидактическое оснащение образовательного процесса</a:t>
          </a:r>
        </a:p>
      </dsp:txBody>
      <dsp:txXfrm>
        <a:off x="2217464" y="1122154"/>
        <a:ext cx="1600110" cy="960066"/>
      </dsp:txXfrm>
    </dsp:sp>
    <dsp:sp modelId="{87906581-F627-4C0E-A99D-885BC5280CE6}">
      <dsp:nvSpPr>
        <dsp:cNvPr id="0" name=""/>
        <dsp:cNvSpPr/>
      </dsp:nvSpPr>
      <dsp:spPr>
        <a:xfrm>
          <a:off x="3977586" y="1122154"/>
          <a:ext cx="1600110" cy="9600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компетентность в сфере трансляции собственного опыта</a:t>
          </a:r>
        </a:p>
      </dsp:txBody>
      <dsp:txXfrm>
        <a:off x="3977586" y="1122154"/>
        <a:ext cx="1600110" cy="960066"/>
      </dsp:txXfrm>
    </dsp:sp>
    <dsp:sp modelId="{283D9CB5-5585-4DD1-8DFB-C5FEA1E79CC9}">
      <dsp:nvSpPr>
        <dsp:cNvPr id="0" name=""/>
        <dsp:cNvSpPr/>
      </dsp:nvSpPr>
      <dsp:spPr>
        <a:xfrm>
          <a:off x="2217464" y="2242232"/>
          <a:ext cx="1600110" cy="96006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акмеологическая  компетентность</a:t>
          </a:r>
        </a:p>
      </dsp:txBody>
      <dsp:txXfrm>
        <a:off x="2217464" y="2242232"/>
        <a:ext cx="1600110" cy="9600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3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9B151-F32E-4821-B410-B89D0BE75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7322</Words>
  <Characters>41736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kns</dc:creator>
  <cp:keywords/>
  <dc:description/>
  <cp:lastModifiedBy>Харчевникова Елена Львовна</cp:lastModifiedBy>
  <cp:revision>49</cp:revision>
  <dcterms:created xsi:type="dcterms:W3CDTF">2021-09-08T09:52:00Z</dcterms:created>
  <dcterms:modified xsi:type="dcterms:W3CDTF">2021-09-30T07:03:00Z</dcterms:modified>
</cp:coreProperties>
</file>